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A62F3" w:rsidP="00FA62F3">
      <w:pPr>
        <w:jc w:val="center"/>
        <w:rPr>
          <w:rFonts w:ascii="Arial" w:hAnsi="Arial" w:cs="Arial"/>
          <w:b/>
          <w:sz w:val="32"/>
        </w:rPr>
      </w:pPr>
      <w:r w:rsidRPr="00FA62F3">
        <w:rPr>
          <w:rFonts w:ascii="Arial" w:hAnsi="Arial" w:cs="Arial"/>
          <w:b/>
          <w:sz w:val="32"/>
        </w:rPr>
        <w:t>Налоговая система (Мамиконян)</w:t>
      </w:r>
    </w:p>
    <w:p w:rsidR="00FA62F3" w:rsidRDefault="00FA62F3" w:rsidP="00FA62F3">
      <w:pPr>
        <w:jc w:val="center"/>
        <w:rPr>
          <w:rFonts w:ascii="Arial" w:hAnsi="Arial" w:cs="Arial"/>
          <w:b/>
          <w:sz w:val="32"/>
        </w:rPr>
      </w:pPr>
      <w:r>
        <w:rPr>
          <w:rFonts w:ascii="Arial" w:hAnsi="Arial" w:cs="Arial"/>
          <w:b/>
          <w:sz w:val="32"/>
        </w:rPr>
        <w:t>Вопрос № 1</w:t>
      </w:r>
      <w:r w:rsidR="00122CAE">
        <w:rPr>
          <w:rFonts w:ascii="Arial" w:hAnsi="Arial" w:cs="Arial"/>
          <w:b/>
          <w:sz w:val="32"/>
        </w:rPr>
        <w:t>(</w:t>
      </w:r>
      <w:r>
        <w:rPr>
          <w:rFonts w:ascii="Arial" w:hAnsi="Arial" w:cs="Arial"/>
          <w:b/>
          <w:sz w:val="32"/>
        </w:rPr>
        <w:t>Налоговая система Республики Армения)</w:t>
      </w:r>
    </w:p>
    <w:p w:rsidR="0084584E" w:rsidRPr="0084584E" w:rsidRDefault="0084584E" w:rsidP="0084584E">
      <w:pPr>
        <w:shd w:val="clear" w:color="auto" w:fill="FCFBF8"/>
        <w:spacing w:before="100" w:beforeAutospacing="1" w:after="100" w:afterAutospacing="1" w:line="246" w:lineRule="atLeast"/>
        <w:outlineLvl w:val="2"/>
        <w:rPr>
          <w:rFonts w:ascii="Arial" w:eastAsia="Times New Roman" w:hAnsi="Arial" w:cs="Arial"/>
          <w:color w:val="000000"/>
          <w:sz w:val="27"/>
          <w:szCs w:val="27"/>
        </w:rPr>
      </w:pPr>
      <w:r w:rsidRPr="0084584E">
        <w:rPr>
          <w:rFonts w:ascii="Arial" w:eastAsia="Times New Roman" w:hAnsi="Arial" w:cs="Arial"/>
          <w:b/>
          <w:bCs/>
          <w:i/>
          <w:iCs/>
          <w:color w:val="000000"/>
          <w:sz w:val="20"/>
          <w:szCs w:val="20"/>
        </w:rPr>
        <w:t>Статья 1.</w:t>
      </w:r>
      <w:r w:rsidRPr="0084584E">
        <w:rPr>
          <w:rFonts w:ascii="Arial" w:eastAsia="Times New Roman" w:hAnsi="Arial" w:cs="Arial"/>
          <w:i/>
          <w:iCs/>
          <w:color w:val="000000"/>
          <w:sz w:val="20"/>
        </w:rPr>
        <w:t> </w:t>
      </w:r>
      <w:r w:rsidRPr="0084584E">
        <w:rPr>
          <w:rFonts w:ascii="Arial" w:eastAsia="Times New Roman" w:hAnsi="Arial" w:cs="Arial"/>
          <w:color w:val="000000"/>
          <w:sz w:val="20"/>
          <w:szCs w:val="20"/>
        </w:rPr>
        <w:t xml:space="preserve">Настоящим Законом устанавливаются понятие налога и виды налогов, порядок решения налоговых споров в Республике Армения ответственность за нарушение налогового законодательства Республики Армения (далее </w:t>
      </w:r>
      <w:proofErr w:type="gramStart"/>
      <w:r w:rsidRPr="0084584E">
        <w:rPr>
          <w:rFonts w:ascii="Arial" w:eastAsia="Times New Roman" w:hAnsi="Arial" w:cs="Arial"/>
          <w:color w:val="000000"/>
          <w:sz w:val="20"/>
          <w:szCs w:val="20"/>
        </w:rPr>
        <w:t>-н</w:t>
      </w:r>
      <w:proofErr w:type="gramEnd"/>
      <w:r w:rsidRPr="0084584E">
        <w:rPr>
          <w:rFonts w:ascii="Arial" w:eastAsia="Times New Roman" w:hAnsi="Arial" w:cs="Arial"/>
          <w:color w:val="000000"/>
          <w:sz w:val="20"/>
          <w:szCs w:val="20"/>
        </w:rPr>
        <w:t>алоговое законодательство) и других правовых актов, регулирующих налоговые отношения, а также принципы, на которых основываются законодательство о налогах Республики Армения и другие правовые акты, регулирующие налоговые отношения.</w:t>
      </w:r>
    </w:p>
    <w:p w:rsidR="0084584E" w:rsidRPr="0084584E" w:rsidRDefault="0084584E" w:rsidP="0084584E">
      <w:pPr>
        <w:shd w:val="clear" w:color="auto" w:fill="FCFBF8"/>
        <w:spacing w:before="100" w:beforeAutospacing="1" w:after="100" w:afterAutospacing="1" w:line="246" w:lineRule="atLeast"/>
        <w:jc w:val="both"/>
        <w:outlineLvl w:val="3"/>
        <w:rPr>
          <w:rFonts w:ascii="Arial" w:eastAsia="Times New Roman" w:hAnsi="Arial" w:cs="Arial"/>
          <w:color w:val="000000"/>
          <w:sz w:val="27"/>
          <w:szCs w:val="27"/>
        </w:rPr>
      </w:pPr>
      <w:r w:rsidRPr="0084584E">
        <w:rPr>
          <w:rFonts w:ascii="Arial" w:eastAsia="Times New Roman" w:hAnsi="Arial" w:cs="Arial"/>
          <w:b/>
          <w:bCs/>
          <w:i/>
          <w:iCs/>
          <w:color w:val="000000"/>
          <w:sz w:val="24"/>
          <w:szCs w:val="24"/>
        </w:rPr>
        <w:t>Статья 2. </w:t>
      </w:r>
      <w:r w:rsidRPr="0084584E">
        <w:rPr>
          <w:rFonts w:ascii="Arial" w:eastAsia="Times New Roman" w:hAnsi="Arial" w:cs="Arial"/>
          <w:color w:val="000000"/>
          <w:sz w:val="24"/>
          <w:szCs w:val="24"/>
        </w:rPr>
        <w:t>Налоговые отношения в Республике Армения регулируются:</w:t>
      </w:r>
    </w:p>
    <w:p w:rsidR="0084584E" w:rsidRPr="0084584E" w:rsidRDefault="0084584E" w:rsidP="0084584E">
      <w:pPr>
        <w:shd w:val="clear" w:color="auto" w:fill="FCFBF8"/>
        <w:spacing w:before="100" w:beforeAutospacing="1" w:after="100" w:afterAutospacing="1" w:line="246" w:lineRule="atLeast"/>
        <w:jc w:val="both"/>
        <w:outlineLvl w:val="3"/>
        <w:rPr>
          <w:rFonts w:ascii="Arial" w:eastAsia="Times New Roman" w:hAnsi="Arial" w:cs="Arial"/>
          <w:color w:val="000000"/>
          <w:sz w:val="27"/>
          <w:szCs w:val="27"/>
        </w:rPr>
      </w:pPr>
      <w:r w:rsidRPr="0084584E">
        <w:rPr>
          <w:rFonts w:ascii="Arial" w:eastAsia="Times New Roman" w:hAnsi="Arial" w:cs="Arial"/>
          <w:color w:val="000000"/>
          <w:sz w:val="24"/>
          <w:szCs w:val="24"/>
        </w:rPr>
        <w:t>а) налоговым законодательством, состоящим из настоящего Закона и законов по отдельным видам налогов;</w:t>
      </w:r>
    </w:p>
    <w:p w:rsidR="0084584E" w:rsidRPr="0084584E" w:rsidRDefault="0084584E" w:rsidP="0084584E">
      <w:pPr>
        <w:shd w:val="clear" w:color="auto" w:fill="FCFBF8"/>
        <w:spacing w:before="100" w:beforeAutospacing="1" w:after="100" w:afterAutospacing="1" w:line="246" w:lineRule="atLeast"/>
        <w:jc w:val="both"/>
        <w:outlineLvl w:val="3"/>
        <w:rPr>
          <w:rFonts w:ascii="Arial" w:eastAsia="Times New Roman" w:hAnsi="Arial" w:cs="Arial"/>
          <w:color w:val="000000"/>
          <w:sz w:val="27"/>
          <w:szCs w:val="27"/>
        </w:rPr>
      </w:pPr>
      <w:r w:rsidRPr="0084584E">
        <w:rPr>
          <w:rFonts w:ascii="Arial" w:eastAsia="Times New Roman" w:hAnsi="Arial" w:cs="Arial"/>
          <w:color w:val="000000"/>
          <w:sz w:val="24"/>
          <w:szCs w:val="24"/>
        </w:rPr>
        <w:t>б) постановлениями Правительства Республики Армения - в случаях и пределах, устанавливаемых налоговым законодательством</w:t>
      </w:r>
      <w:proofErr w:type="gramStart"/>
      <w:r w:rsidRPr="0084584E">
        <w:rPr>
          <w:rFonts w:ascii="Arial" w:eastAsia="Times New Roman" w:hAnsi="Arial" w:cs="Arial"/>
          <w:color w:val="000000"/>
          <w:sz w:val="24"/>
          <w:szCs w:val="24"/>
        </w:rPr>
        <w:t xml:space="preserve"> ;</w:t>
      </w:r>
      <w:proofErr w:type="gramEnd"/>
    </w:p>
    <w:p w:rsidR="0084584E" w:rsidRPr="0084584E" w:rsidRDefault="0084584E" w:rsidP="0084584E">
      <w:pPr>
        <w:shd w:val="clear" w:color="auto" w:fill="FCFBF8"/>
        <w:spacing w:before="100" w:beforeAutospacing="1" w:after="100" w:afterAutospacing="1" w:line="246" w:lineRule="atLeast"/>
        <w:jc w:val="both"/>
        <w:outlineLvl w:val="3"/>
        <w:rPr>
          <w:rFonts w:ascii="Arial" w:eastAsia="Times New Roman" w:hAnsi="Arial" w:cs="Arial"/>
          <w:color w:val="000000"/>
          <w:sz w:val="27"/>
          <w:szCs w:val="27"/>
        </w:rPr>
      </w:pPr>
      <w:r w:rsidRPr="0084584E">
        <w:rPr>
          <w:rFonts w:ascii="Arial" w:eastAsia="Times New Roman" w:hAnsi="Arial" w:cs="Arial"/>
          <w:color w:val="000000"/>
          <w:sz w:val="24"/>
          <w:szCs w:val="24"/>
        </w:rPr>
        <w:t>в) актами, принятыми Налоговой инспекцией Республики Армения (далее - налоговая инспекция, а также, в случаях, установленных законом, другими органами государственного управления - в случаях и пределах, установленных налоговым законодательством или постановлениями Правительства Республики Армения.</w:t>
      </w:r>
    </w:p>
    <w:p w:rsidR="0084584E" w:rsidRPr="0084584E" w:rsidRDefault="0084584E" w:rsidP="0084584E">
      <w:pPr>
        <w:shd w:val="clear" w:color="auto" w:fill="FCFBF8"/>
        <w:spacing w:before="100" w:beforeAutospacing="1" w:after="100" w:afterAutospacing="1" w:line="246" w:lineRule="atLeast"/>
        <w:jc w:val="both"/>
        <w:outlineLvl w:val="3"/>
        <w:rPr>
          <w:rFonts w:ascii="Arial" w:eastAsia="Times New Roman" w:hAnsi="Arial" w:cs="Arial"/>
          <w:color w:val="000000"/>
          <w:sz w:val="27"/>
          <w:szCs w:val="27"/>
        </w:rPr>
      </w:pPr>
      <w:r w:rsidRPr="0084584E">
        <w:rPr>
          <w:rFonts w:ascii="Arial" w:eastAsia="Times New Roman" w:hAnsi="Arial" w:cs="Arial"/>
          <w:b/>
          <w:bCs/>
          <w:i/>
          <w:iCs/>
          <w:color w:val="000000"/>
          <w:sz w:val="24"/>
          <w:szCs w:val="24"/>
        </w:rPr>
        <w:t>Статья 3.</w:t>
      </w:r>
      <w:r w:rsidRPr="0084584E">
        <w:rPr>
          <w:rFonts w:ascii="Arial" w:eastAsia="Times New Roman" w:hAnsi="Arial" w:cs="Arial"/>
          <w:b/>
          <w:bCs/>
          <w:color w:val="000000"/>
          <w:sz w:val="24"/>
          <w:szCs w:val="24"/>
        </w:rPr>
        <w:t> </w:t>
      </w:r>
      <w:r w:rsidRPr="0084584E">
        <w:rPr>
          <w:rFonts w:ascii="Arial" w:eastAsia="Times New Roman" w:hAnsi="Arial" w:cs="Arial"/>
          <w:color w:val="000000"/>
          <w:sz w:val="24"/>
          <w:szCs w:val="24"/>
        </w:rPr>
        <w:t>Налог - обязательная для всех и безвозмездная плата с целью удовлетворения государственных и общественных нужд, взимаемая с физических и юридических лиц, предприятий, не имеющих статуса юридического лица, в порядке, размерах, предусмотренных налоговым законодательством, и в установленные им сроки.</w:t>
      </w:r>
    </w:p>
    <w:p w:rsidR="0084584E" w:rsidRPr="0084584E" w:rsidRDefault="0084584E" w:rsidP="0084584E">
      <w:pPr>
        <w:shd w:val="clear" w:color="auto" w:fill="FCFBF8"/>
        <w:spacing w:before="100" w:beforeAutospacing="1" w:after="100" w:afterAutospacing="1" w:line="246" w:lineRule="atLeast"/>
        <w:jc w:val="both"/>
        <w:outlineLvl w:val="3"/>
        <w:rPr>
          <w:rFonts w:ascii="Arial" w:eastAsia="Times New Roman" w:hAnsi="Arial" w:cs="Arial"/>
          <w:color w:val="000000"/>
          <w:sz w:val="27"/>
          <w:szCs w:val="27"/>
        </w:rPr>
      </w:pPr>
      <w:r w:rsidRPr="0084584E">
        <w:rPr>
          <w:rFonts w:ascii="Arial" w:eastAsia="Times New Roman" w:hAnsi="Arial" w:cs="Arial"/>
          <w:b/>
          <w:bCs/>
          <w:i/>
          <w:iCs/>
          <w:color w:val="000000"/>
          <w:sz w:val="24"/>
          <w:szCs w:val="24"/>
        </w:rPr>
        <w:t>Статья 4.</w:t>
      </w:r>
      <w:r w:rsidRPr="0084584E">
        <w:rPr>
          <w:rFonts w:ascii="Arial" w:eastAsia="Times New Roman" w:hAnsi="Arial" w:cs="Arial"/>
          <w:b/>
          <w:bCs/>
          <w:color w:val="000000"/>
          <w:sz w:val="24"/>
          <w:szCs w:val="24"/>
        </w:rPr>
        <w:t> </w:t>
      </w:r>
      <w:r w:rsidRPr="0084584E">
        <w:rPr>
          <w:rFonts w:ascii="Arial" w:eastAsia="Times New Roman" w:hAnsi="Arial" w:cs="Arial"/>
          <w:color w:val="000000"/>
          <w:sz w:val="24"/>
          <w:szCs w:val="24"/>
        </w:rPr>
        <w:t xml:space="preserve">Установленные настоящим Законом налоги уплачиваются в </w:t>
      </w:r>
      <w:proofErr w:type="gramStart"/>
      <w:r w:rsidRPr="0084584E">
        <w:rPr>
          <w:rFonts w:ascii="Arial" w:eastAsia="Times New Roman" w:hAnsi="Arial" w:cs="Arial"/>
          <w:color w:val="000000"/>
          <w:sz w:val="24"/>
          <w:szCs w:val="24"/>
        </w:rPr>
        <w:t>Государственный</w:t>
      </w:r>
      <w:proofErr w:type="gramEnd"/>
      <w:r w:rsidRPr="0084584E">
        <w:rPr>
          <w:rFonts w:ascii="Arial" w:eastAsia="Times New Roman" w:hAnsi="Arial" w:cs="Arial"/>
          <w:color w:val="000000"/>
          <w:sz w:val="24"/>
          <w:szCs w:val="24"/>
        </w:rPr>
        <w:t xml:space="preserve"> и (или) муниципальные бюджеты Республики Армения.</w:t>
      </w:r>
    </w:p>
    <w:p w:rsidR="0084584E" w:rsidRPr="0084584E" w:rsidRDefault="0084584E" w:rsidP="0084584E">
      <w:pPr>
        <w:shd w:val="clear" w:color="auto" w:fill="FCFBF8"/>
        <w:spacing w:before="100" w:beforeAutospacing="1" w:after="100" w:afterAutospacing="1" w:line="246" w:lineRule="atLeast"/>
        <w:jc w:val="both"/>
        <w:outlineLvl w:val="3"/>
        <w:rPr>
          <w:rFonts w:ascii="Arial" w:eastAsia="Times New Roman" w:hAnsi="Arial" w:cs="Arial"/>
          <w:color w:val="000000"/>
          <w:sz w:val="27"/>
          <w:szCs w:val="27"/>
        </w:rPr>
      </w:pPr>
      <w:r w:rsidRPr="0084584E">
        <w:rPr>
          <w:rFonts w:ascii="Arial" w:eastAsia="Times New Roman" w:hAnsi="Arial" w:cs="Arial"/>
          <w:b/>
          <w:bCs/>
          <w:i/>
          <w:iCs/>
          <w:color w:val="000000"/>
          <w:sz w:val="24"/>
          <w:szCs w:val="24"/>
        </w:rPr>
        <w:t>Статья 5.</w:t>
      </w:r>
      <w:r w:rsidRPr="0084584E">
        <w:rPr>
          <w:rFonts w:ascii="Arial" w:eastAsia="Times New Roman" w:hAnsi="Arial" w:cs="Arial"/>
          <w:b/>
          <w:bCs/>
          <w:color w:val="000000"/>
          <w:sz w:val="24"/>
          <w:szCs w:val="24"/>
        </w:rPr>
        <w:t> </w:t>
      </w:r>
      <w:r w:rsidRPr="0084584E">
        <w:rPr>
          <w:rFonts w:ascii="Arial" w:eastAsia="Times New Roman" w:hAnsi="Arial" w:cs="Arial"/>
          <w:color w:val="000000"/>
          <w:sz w:val="24"/>
          <w:szCs w:val="24"/>
        </w:rPr>
        <w:t>В Республике Армения действует единая налоговая система. В Республике Армения физические и юридические лица, предприятия, не имеющие статуса юридического лица (дале</w:t>
      </w:r>
      <w:proofErr w:type="gramStart"/>
      <w:r w:rsidRPr="0084584E">
        <w:rPr>
          <w:rFonts w:ascii="Arial" w:eastAsia="Times New Roman" w:hAnsi="Arial" w:cs="Arial"/>
          <w:color w:val="000000"/>
          <w:sz w:val="24"/>
          <w:szCs w:val="24"/>
        </w:rPr>
        <w:t>е-</w:t>
      </w:r>
      <w:proofErr w:type="gramEnd"/>
      <w:r w:rsidRPr="0084584E">
        <w:rPr>
          <w:rFonts w:ascii="Arial" w:eastAsia="Times New Roman" w:hAnsi="Arial" w:cs="Arial"/>
          <w:color w:val="000000"/>
          <w:sz w:val="24"/>
          <w:szCs w:val="24"/>
        </w:rPr>
        <w:t xml:space="preserve"> налогоплательщики) обязаны платить налоги, если налоговым законодательством не предусмотрено иное.</w:t>
      </w:r>
    </w:p>
    <w:p w:rsidR="0084584E" w:rsidRPr="0084584E" w:rsidRDefault="0084584E" w:rsidP="0084584E">
      <w:pPr>
        <w:shd w:val="clear" w:color="auto" w:fill="FCFBF8"/>
        <w:spacing w:before="100" w:beforeAutospacing="1" w:after="100" w:afterAutospacing="1" w:line="246" w:lineRule="atLeast"/>
        <w:jc w:val="both"/>
        <w:outlineLvl w:val="3"/>
        <w:rPr>
          <w:rFonts w:ascii="Arial" w:eastAsia="Times New Roman" w:hAnsi="Arial" w:cs="Arial"/>
          <w:color w:val="000000"/>
          <w:sz w:val="27"/>
          <w:szCs w:val="27"/>
        </w:rPr>
      </w:pPr>
      <w:r w:rsidRPr="0084584E">
        <w:rPr>
          <w:rFonts w:ascii="Arial" w:eastAsia="Times New Roman" w:hAnsi="Arial" w:cs="Arial"/>
          <w:b/>
          <w:bCs/>
          <w:i/>
          <w:iCs/>
          <w:color w:val="000000"/>
          <w:sz w:val="24"/>
          <w:szCs w:val="24"/>
        </w:rPr>
        <w:t>Статья 6. </w:t>
      </w:r>
      <w:r w:rsidRPr="0084584E">
        <w:rPr>
          <w:rFonts w:ascii="Arial" w:eastAsia="Times New Roman" w:hAnsi="Arial" w:cs="Arial"/>
          <w:color w:val="000000"/>
          <w:sz w:val="24"/>
          <w:szCs w:val="24"/>
        </w:rPr>
        <w:t>В случаях, установленных законами Республики Армения об отдельных видах налогов, обязательство по уплате налога может быть возложено на налогового агента.</w:t>
      </w:r>
    </w:p>
    <w:p w:rsidR="0084584E" w:rsidRPr="0084584E" w:rsidRDefault="0084584E" w:rsidP="0084584E">
      <w:pPr>
        <w:shd w:val="clear" w:color="auto" w:fill="FCFBF8"/>
        <w:spacing w:before="100" w:beforeAutospacing="1" w:after="100" w:afterAutospacing="1" w:line="246" w:lineRule="atLeast"/>
        <w:jc w:val="both"/>
        <w:outlineLvl w:val="3"/>
        <w:rPr>
          <w:rFonts w:ascii="Arial" w:eastAsia="Times New Roman" w:hAnsi="Arial" w:cs="Arial"/>
          <w:color w:val="000000"/>
          <w:sz w:val="27"/>
          <w:szCs w:val="27"/>
        </w:rPr>
      </w:pPr>
      <w:proofErr w:type="gramStart"/>
      <w:r w:rsidRPr="0084584E">
        <w:rPr>
          <w:rFonts w:ascii="Arial" w:eastAsia="Times New Roman" w:hAnsi="Arial" w:cs="Arial"/>
          <w:color w:val="000000"/>
          <w:sz w:val="24"/>
          <w:szCs w:val="24"/>
        </w:rPr>
        <w:t>Налоговый агент - любое юридические лицо (в том числе - обособленное подразделение иностранного юридического лица), предприятие, не имеющее статуса юридического лица, а также индивидуальный предприниматель, выплачивающее (выделяющее либо предоставляющее в натуральной форме) доходы налогоплательщикам, на которого в соответствии с законом при выплате (выделении либо предоставлении) доходов налогоплательщикам возлагается обязательство по исчислению, удержанию (взиманию) и уплате в бюджет налогов с их доходов.</w:t>
      </w:r>
      <w:proofErr w:type="gramEnd"/>
    </w:p>
    <w:p w:rsidR="0084584E" w:rsidRPr="0084584E" w:rsidRDefault="0084584E" w:rsidP="0084584E">
      <w:pPr>
        <w:shd w:val="clear" w:color="auto" w:fill="FCFBF8"/>
        <w:spacing w:before="100" w:beforeAutospacing="1" w:after="100" w:afterAutospacing="1" w:line="246" w:lineRule="atLeast"/>
        <w:jc w:val="both"/>
        <w:outlineLvl w:val="3"/>
        <w:rPr>
          <w:rFonts w:ascii="Arial" w:eastAsia="Times New Roman" w:hAnsi="Arial" w:cs="Arial"/>
          <w:color w:val="000000"/>
          <w:sz w:val="27"/>
          <w:szCs w:val="27"/>
        </w:rPr>
      </w:pPr>
      <w:r w:rsidRPr="0084584E">
        <w:rPr>
          <w:rFonts w:ascii="Arial" w:eastAsia="Times New Roman" w:hAnsi="Arial" w:cs="Arial"/>
          <w:b/>
          <w:bCs/>
          <w:i/>
          <w:iCs/>
          <w:color w:val="000000"/>
          <w:sz w:val="24"/>
          <w:szCs w:val="24"/>
        </w:rPr>
        <w:lastRenderedPageBreak/>
        <w:t>Статья 7. </w:t>
      </w:r>
      <w:r w:rsidRPr="0084584E">
        <w:rPr>
          <w:rFonts w:ascii="Arial" w:eastAsia="Times New Roman" w:hAnsi="Arial" w:cs="Arial"/>
          <w:color w:val="000000"/>
          <w:sz w:val="24"/>
          <w:szCs w:val="24"/>
        </w:rPr>
        <w:t>Порядок учета налогоплательщиков устанавливает Правительство Республики Армения. Учет налогоплательщиков осуществляет налоговая инспекция.</w:t>
      </w:r>
    </w:p>
    <w:p w:rsidR="0084584E" w:rsidRPr="0084584E" w:rsidRDefault="0084584E" w:rsidP="0084584E">
      <w:pPr>
        <w:shd w:val="clear" w:color="auto" w:fill="FCFBF8"/>
        <w:spacing w:before="100" w:beforeAutospacing="1" w:after="100" w:afterAutospacing="1" w:line="246" w:lineRule="atLeast"/>
        <w:jc w:val="both"/>
        <w:outlineLvl w:val="3"/>
        <w:rPr>
          <w:rFonts w:ascii="Arial" w:eastAsia="Times New Roman" w:hAnsi="Arial" w:cs="Arial"/>
          <w:color w:val="000000"/>
          <w:sz w:val="27"/>
          <w:szCs w:val="27"/>
        </w:rPr>
      </w:pPr>
      <w:r w:rsidRPr="0084584E">
        <w:rPr>
          <w:rFonts w:ascii="Arial" w:eastAsia="Times New Roman" w:hAnsi="Arial" w:cs="Arial"/>
          <w:b/>
          <w:bCs/>
          <w:i/>
          <w:iCs/>
          <w:color w:val="000000"/>
          <w:sz w:val="24"/>
          <w:szCs w:val="24"/>
        </w:rPr>
        <w:t>Статья 8 . </w:t>
      </w:r>
      <w:r w:rsidRPr="0084584E">
        <w:rPr>
          <w:rFonts w:ascii="Arial" w:eastAsia="Times New Roman" w:hAnsi="Arial" w:cs="Arial"/>
          <w:color w:val="000000"/>
          <w:sz w:val="24"/>
          <w:szCs w:val="24"/>
        </w:rPr>
        <w:t>Изменение ставки налога, установление либо отмена налога производятся только с начала финансового года (в случае утверждения государственного бюджета в течение отчетного финансового года - с момента утверждения)</w:t>
      </w:r>
      <w:proofErr w:type="gramStart"/>
      <w:r w:rsidRPr="0084584E">
        <w:rPr>
          <w:rFonts w:ascii="Arial" w:eastAsia="Times New Roman" w:hAnsi="Arial" w:cs="Arial"/>
          <w:color w:val="000000"/>
          <w:sz w:val="24"/>
          <w:szCs w:val="24"/>
        </w:rPr>
        <w:t xml:space="preserve"> ,</w:t>
      </w:r>
      <w:proofErr w:type="gramEnd"/>
      <w:r w:rsidRPr="0084584E">
        <w:rPr>
          <w:rFonts w:ascii="Arial" w:eastAsia="Times New Roman" w:hAnsi="Arial" w:cs="Arial"/>
          <w:color w:val="000000"/>
          <w:sz w:val="24"/>
          <w:szCs w:val="24"/>
        </w:rPr>
        <w:t xml:space="preserve"> если законом об отдельном виде налога не установлено иное.</w:t>
      </w:r>
    </w:p>
    <w:p w:rsidR="0084584E" w:rsidRPr="0084584E" w:rsidRDefault="0084584E" w:rsidP="0084584E">
      <w:pPr>
        <w:shd w:val="clear" w:color="auto" w:fill="FCFBF8"/>
        <w:spacing w:before="100" w:beforeAutospacing="1" w:after="100" w:afterAutospacing="1" w:line="246" w:lineRule="atLeast"/>
        <w:jc w:val="both"/>
        <w:outlineLvl w:val="3"/>
        <w:rPr>
          <w:rFonts w:ascii="Arial" w:eastAsia="Times New Roman" w:hAnsi="Arial" w:cs="Arial"/>
          <w:color w:val="000000"/>
          <w:sz w:val="27"/>
          <w:szCs w:val="27"/>
        </w:rPr>
      </w:pPr>
      <w:r w:rsidRPr="0084584E">
        <w:rPr>
          <w:rFonts w:ascii="Arial" w:eastAsia="Times New Roman" w:hAnsi="Arial" w:cs="Arial"/>
          <w:b/>
          <w:bCs/>
          <w:i/>
          <w:iCs/>
          <w:color w:val="000000"/>
          <w:sz w:val="24"/>
          <w:szCs w:val="24"/>
        </w:rPr>
        <w:t>Статья 9.</w:t>
      </w:r>
      <w:r w:rsidRPr="0084584E">
        <w:rPr>
          <w:rFonts w:ascii="Arial" w:eastAsia="Times New Roman" w:hAnsi="Arial" w:cs="Arial"/>
          <w:b/>
          <w:bCs/>
          <w:color w:val="000000"/>
          <w:sz w:val="24"/>
          <w:szCs w:val="24"/>
        </w:rPr>
        <w:t> </w:t>
      </w:r>
      <w:r w:rsidRPr="0084584E">
        <w:rPr>
          <w:rFonts w:ascii="Arial" w:eastAsia="Times New Roman" w:hAnsi="Arial" w:cs="Arial"/>
          <w:color w:val="000000"/>
          <w:sz w:val="24"/>
          <w:szCs w:val="24"/>
        </w:rPr>
        <w:t>Один и тот же объект налогообложения за отчетный период может быть обложен тем же видом налога только один раз.</w:t>
      </w:r>
    </w:p>
    <w:p w:rsidR="0084584E" w:rsidRPr="0084584E" w:rsidRDefault="0084584E" w:rsidP="0084584E">
      <w:pPr>
        <w:shd w:val="clear" w:color="auto" w:fill="FCFBF8"/>
        <w:spacing w:before="100" w:beforeAutospacing="1" w:after="100" w:afterAutospacing="1" w:line="246" w:lineRule="atLeast"/>
        <w:jc w:val="both"/>
        <w:outlineLvl w:val="3"/>
        <w:rPr>
          <w:rFonts w:ascii="Arial" w:eastAsia="Times New Roman" w:hAnsi="Arial" w:cs="Arial"/>
          <w:color w:val="000000"/>
          <w:sz w:val="27"/>
          <w:szCs w:val="27"/>
        </w:rPr>
      </w:pPr>
      <w:r w:rsidRPr="0084584E">
        <w:rPr>
          <w:rFonts w:ascii="Arial" w:eastAsia="Times New Roman" w:hAnsi="Arial" w:cs="Arial"/>
          <w:b/>
          <w:bCs/>
          <w:i/>
          <w:iCs/>
          <w:color w:val="000000"/>
          <w:sz w:val="24"/>
          <w:szCs w:val="24"/>
        </w:rPr>
        <w:t>Статья 10. </w:t>
      </w:r>
      <w:r w:rsidRPr="0084584E">
        <w:rPr>
          <w:rFonts w:ascii="Arial" w:eastAsia="Times New Roman" w:hAnsi="Arial" w:cs="Arial"/>
          <w:color w:val="000000"/>
          <w:sz w:val="24"/>
          <w:szCs w:val="24"/>
        </w:rPr>
        <w:t>Налоги уплачиваются в армянских драмах и (или) в иностранной валюте - в порядке, предусмотренном налоговым законодательством.</w:t>
      </w:r>
    </w:p>
    <w:p w:rsidR="0084584E" w:rsidRPr="0084584E" w:rsidRDefault="0084584E" w:rsidP="0084584E">
      <w:pPr>
        <w:shd w:val="clear" w:color="auto" w:fill="FCFBF8"/>
        <w:spacing w:before="100" w:beforeAutospacing="1" w:after="100" w:afterAutospacing="1" w:line="246" w:lineRule="atLeast"/>
        <w:jc w:val="both"/>
        <w:outlineLvl w:val="3"/>
        <w:rPr>
          <w:rFonts w:ascii="Arial" w:eastAsia="Times New Roman" w:hAnsi="Arial" w:cs="Arial"/>
          <w:color w:val="000000"/>
          <w:sz w:val="27"/>
          <w:szCs w:val="27"/>
        </w:rPr>
      </w:pPr>
      <w:r w:rsidRPr="0084584E">
        <w:rPr>
          <w:rFonts w:ascii="Arial" w:eastAsia="Times New Roman" w:hAnsi="Arial" w:cs="Arial"/>
          <w:color w:val="000000"/>
          <w:sz w:val="24"/>
          <w:szCs w:val="24"/>
        </w:rPr>
        <w:t xml:space="preserve">Суммы, уплачиваемые в иностранной </w:t>
      </w:r>
      <w:proofErr w:type="spellStart"/>
      <w:r w:rsidRPr="0084584E">
        <w:rPr>
          <w:rFonts w:ascii="Arial" w:eastAsia="Times New Roman" w:hAnsi="Arial" w:cs="Arial"/>
          <w:color w:val="000000"/>
          <w:sz w:val="24"/>
          <w:szCs w:val="24"/>
        </w:rPr>
        <w:t>валюте</w:t>
      </w:r>
      <w:proofErr w:type="gramStart"/>
      <w:r w:rsidRPr="0084584E">
        <w:rPr>
          <w:rFonts w:ascii="Arial" w:eastAsia="Times New Roman" w:hAnsi="Arial" w:cs="Arial"/>
          <w:color w:val="000000"/>
          <w:sz w:val="24"/>
          <w:szCs w:val="24"/>
        </w:rPr>
        <w:t>,п</w:t>
      </w:r>
      <w:proofErr w:type="gramEnd"/>
      <w:r w:rsidRPr="0084584E">
        <w:rPr>
          <w:rFonts w:ascii="Arial" w:eastAsia="Times New Roman" w:hAnsi="Arial" w:cs="Arial"/>
          <w:color w:val="000000"/>
          <w:sz w:val="24"/>
          <w:szCs w:val="24"/>
        </w:rPr>
        <w:t>ересчитываются</w:t>
      </w:r>
      <w:proofErr w:type="spellEnd"/>
      <w:r w:rsidRPr="0084584E">
        <w:rPr>
          <w:rFonts w:ascii="Arial" w:eastAsia="Times New Roman" w:hAnsi="Arial" w:cs="Arial"/>
          <w:color w:val="000000"/>
          <w:sz w:val="24"/>
          <w:szCs w:val="24"/>
        </w:rPr>
        <w:t xml:space="preserve"> на армянские драмы исходя из валютного курса, установленного на день уплаты Центральным банком Республики Армения.</w:t>
      </w:r>
    </w:p>
    <w:p w:rsidR="0084584E" w:rsidRDefault="0084584E" w:rsidP="0084584E">
      <w:pPr>
        <w:pStyle w:val="3"/>
        <w:shd w:val="clear" w:color="auto" w:fill="FCFBF8"/>
        <w:spacing w:line="246" w:lineRule="atLeast"/>
        <w:rPr>
          <w:rFonts w:ascii="Arial" w:hAnsi="Arial" w:cs="Arial"/>
          <w:b w:val="0"/>
          <w:bCs w:val="0"/>
          <w:color w:val="000000"/>
        </w:rPr>
      </w:pPr>
      <w:r>
        <w:rPr>
          <w:rFonts w:ascii="Arial" w:hAnsi="Arial" w:cs="Arial"/>
          <w:i/>
          <w:iCs/>
          <w:color w:val="000000"/>
          <w:sz w:val="24"/>
          <w:szCs w:val="24"/>
        </w:rPr>
        <w:t>Статья 12.</w:t>
      </w:r>
      <w:r>
        <w:rPr>
          <w:rStyle w:val="apple-converted-space"/>
          <w:rFonts w:ascii="Arial" w:hAnsi="Arial" w:cs="Arial"/>
          <w:color w:val="000000"/>
          <w:sz w:val="24"/>
          <w:szCs w:val="24"/>
        </w:rPr>
        <w:t> </w:t>
      </w:r>
      <w:r>
        <w:rPr>
          <w:rFonts w:ascii="Arial" w:hAnsi="Arial" w:cs="Arial"/>
          <w:b w:val="0"/>
          <w:bCs w:val="0"/>
          <w:color w:val="000000"/>
          <w:sz w:val="24"/>
          <w:szCs w:val="24"/>
        </w:rPr>
        <w:t>В Республике Армения устанавливаются следующие виды налогов</w:t>
      </w:r>
      <w:proofErr w:type="gramStart"/>
      <w:r>
        <w:rPr>
          <w:rFonts w:ascii="Arial" w:hAnsi="Arial" w:cs="Arial"/>
          <w:b w:val="0"/>
          <w:bCs w:val="0"/>
          <w:color w:val="000000"/>
          <w:sz w:val="24"/>
          <w:szCs w:val="24"/>
        </w:rPr>
        <w:t>:</w:t>
      </w:r>
      <w:proofErr w:type="gramEnd"/>
    </w:p>
    <w:p w:rsidR="0084584E" w:rsidRDefault="0084584E" w:rsidP="0084584E">
      <w:pPr>
        <w:pStyle w:val="a3"/>
        <w:shd w:val="clear" w:color="auto" w:fill="FCFBF8"/>
        <w:spacing w:line="246" w:lineRule="atLeast"/>
        <w:outlineLvl w:val="3"/>
        <w:rPr>
          <w:rFonts w:ascii="Arial" w:hAnsi="Arial" w:cs="Arial"/>
          <w:color w:val="000000"/>
          <w:sz w:val="27"/>
          <w:szCs w:val="27"/>
        </w:rPr>
      </w:pPr>
      <w:r>
        <w:rPr>
          <w:rFonts w:ascii="Arial" w:hAnsi="Arial" w:cs="Arial"/>
          <w:color w:val="000000"/>
        </w:rPr>
        <w:t>--налог на прибыль,</w:t>
      </w:r>
      <w:r>
        <w:rPr>
          <w:rStyle w:val="apple-converted-space"/>
          <w:rFonts w:ascii="Arial" w:hAnsi="Arial" w:cs="Arial"/>
          <w:color w:val="000000"/>
        </w:rPr>
        <w:t> </w:t>
      </w:r>
      <w:proofErr w:type="gramStart"/>
      <w:r>
        <w:rPr>
          <w:rFonts w:ascii="Arial" w:hAnsi="Arial" w:cs="Arial"/>
          <w:color w:val="000000"/>
        </w:rPr>
        <w:br/>
        <w:t>-</w:t>
      </w:r>
      <w:proofErr w:type="gramEnd"/>
      <w:r>
        <w:rPr>
          <w:rFonts w:ascii="Arial" w:hAnsi="Arial" w:cs="Arial"/>
          <w:color w:val="000000"/>
        </w:rPr>
        <w:t>подоходный налог,</w:t>
      </w:r>
      <w:r>
        <w:rPr>
          <w:rStyle w:val="apple-converted-space"/>
          <w:rFonts w:ascii="Arial" w:hAnsi="Arial" w:cs="Arial"/>
          <w:color w:val="000000"/>
        </w:rPr>
        <w:t> </w:t>
      </w:r>
      <w:r>
        <w:rPr>
          <w:rFonts w:ascii="Arial" w:hAnsi="Arial" w:cs="Arial"/>
          <w:color w:val="000000"/>
        </w:rPr>
        <w:br/>
        <w:t>-акцизный налог,</w:t>
      </w:r>
      <w:r>
        <w:rPr>
          <w:rStyle w:val="apple-converted-space"/>
          <w:rFonts w:ascii="Arial" w:hAnsi="Arial" w:cs="Arial"/>
          <w:color w:val="000000"/>
        </w:rPr>
        <w:t> </w:t>
      </w:r>
      <w:r>
        <w:rPr>
          <w:rFonts w:ascii="Arial" w:hAnsi="Arial" w:cs="Arial"/>
          <w:color w:val="000000"/>
        </w:rPr>
        <w:br/>
        <w:t>-налог на добавленную стоимость,</w:t>
      </w:r>
      <w:r>
        <w:rPr>
          <w:rStyle w:val="apple-converted-space"/>
          <w:rFonts w:ascii="Arial" w:hAnsi="Arial" w:cs="Arial"/>
          <w:color w:val="000000"/>
        </w:rPr>
        <w:t> </w:t>
      </w:r>
      <w:r>
        <w:rPr>
          <w:rFonts w:ascii="Arial" w:hAnsi="Arial" w:cs="Arial"/>
          <w:color w:val="000000"/>
        </w:rPr>
        <w:br/>
        <w:t>-налог на имущество,</w:t>
      </w:r>
      <w:r>
        <w:rPr>
          <w:rStyle w:val="apple-converted-space"/>
          <w:rFonts w:ascii="Arial" w:hAnsi="Arial" w:cs="Arial"/>
          <w:color w:val="000000"/>
        </w:rPr>
        <w:t> </w:t>
      </w:r>
      <w:r>
        <w:rPr>
          <w:rFonts w:ascii="Arial" w:hAnsi="Arial" w:cs="Arial"/>
          <w:color w:val="000000"/>
        </w:rPr>
        <w:br/>
        <w:t>-земельный налог</w:t>
      </w:r>
    </w:p>
    <w:p w:rsidR="0084584E" w:rsidRDefault="0084584E" w:rsidP="0084584E">
      <w:pPr>
        <w:pStyle w:val="a3"/>
        <w:shd w:val="clear" w:color="auto" w:fill="FCFBF8"/>
        <w:spacing w:line="246" w:lineRule="atLeast"/>
        <w:outlineLvl w:val="3"/>
        <w:rPr>
          <w:rFonts w:ascii="Arial" w:hAnsi="Arial" w:cs="Arial"/>
          <w:color w:val="000000"/>
          <w:sz w:val="27"/>
          <w:szCs w:val="27"/>
        </w:rPr>
      </w:pPr>
      <w:r>
        <w:rPr>
          <w:rFonts w:ascii="Arial" w:hAnsi="Arial" w:cs="Arial"/>
          <w:b/>
          <w:bCs/>
          <w:i/>
          <w:iCs/>
          <w:color w:val="000000"/>
        </w:rPr>
        <w:t>Статья 13.</w:t>
      </w:r>
      <w:r>
        <w:rPr>
          <w:rStyle w:val="apple-converted-space"/>
          <w:rFonts w:ascii="Arial" w:hAnsi="Arial" w:cs="Arial"/>
          <w:b/>
          <w:bCs/>
          <w:i/>
          <w:iCs/>
          <w:color w:val="000000"/>
        </w:rPr>
        <w:t> </w:t>
      </w:r>
      <w:r>
        <w:rPr>
          <w:rFonts w:ascii="Arial" w:hAnsi="Arial" w:cs="Arial"/>
          <w:color w:val="000000"/>
        </w:rPr>
        <w:t>Налоговым законодательством могут устанавливаться следующие виды налоговых льгот:</w:t>
      </w:r>
    </w:p>
    <w:p w:rsidR="0084584E" w:rsidRDefault="0084584E" w:rsidP="0084584E">
      <w:pPr>
        <w:pStyle w:val="a3"/>
        <w:shd w:val="clear" w:color="auto" w:fill="FCFBF8"/>
        <w:spacing w:line="246" w:lineRule="atLeast"/>
        <w:outlineLvl w:val="3"/>
        <w:rPr>
          <w:rFonts w:ascii="Arial" w:hAnsi="Arial" w:cs="Arial"/>
          <w:color w:val="000000"/>
          <w:sz w:val="27"/>
          <w:szCs w:val="27"/>
        </w:rPr>
      </w:pPr>
      <w:r>
        <w:rPr>
          <w:rFonts w:ascii="Arial" w:hAnsi="Arial" w:cs="Arial"/>
          <w:color w:val="000000"/>
        </w:rPr>
        <w:t>-уменьшение объекта налогообложения,</w:t>
      </w:r>
      <w:r>
        <w:rPr>
          <w:rStyle w:val="apple-converted-space"/>
          <w:rFonts w:ascii="Arial" w:hAnsi="Arial" w:cs="Arial"/>
          <w:color w:val="000000"/>
        </w:rPr>
        <w:t> </w:t>
      </w:r>
      <w:r>
        <w:rPr>
          <w:rFonts w:ascii="Arial" w:hAnsi="Arial" w:cs="Arial"/>
          <w:color w:val="000000"/>
        </w:rPr>
        <w:br/>
        <w:t>-понижение ставки налога,</w:t>
      </w:r>
      <w:r>
        <w:rPr>
          <w:rStyle w:val="apple-converted-space"/>
          <w:rFonts w:ascii="Arial" w:hAnsi="Arial" w:cs="Arial"/>
          <w:color w:val="000000"/>
        </w:rPr>
        <w:t> </w:t>
      </w:r>
      <w:proofErr w:type="gramStart"/>
      <w:r>
        <w:rPr>
          <w:rFonts w:ascii="Arial" w:hAnsi="Arial" w:cs="Arial"/>
          <w:color w:val="000000"/>
        </w:rPr>
        <w:br/>
        <w:t>-</w:t>
      </w:r>
      <w:proofErr w:type="gramEnd"/>
      <w:r>
        <w:rPr>
          <w:rFonts w:ascii="Arial" w:hAnsi="Arial" w:cs="Arial"/>
          <w:color w:val="000000"/>
        </w:rPr>
        <w:t>понижение налога,</w:t>
      </w:r>
      <w:r>
        <w:rPr>
          <w:rStyle w:val="apple-converted-space"/>
          <w:rFonts w:ascii="Arial" w:hAnsi="Arial" w:cs="Arial"/>
          <w:color w:val="000000"/>
        </w:rPr>
        <w:t> </w:t>
      </w:r>
      <w:r>
        <w:rPr>
          <w:rFonts w:ascii="Arial" w:hAnsi="Arial" w:cs="Arial"/>
          <w:color w:val="000000"/>
        </w:rPr>
        <w:br/>
        <w:t>-отсрочка исчисления налога,</w:t>
      </w:r>
      <w:r>
        <w:rPr>
          <w:rStyle w:val="apple-converted-space"/>
          <w:rFonts w:ascii="Arial" w:hAnsi="Arial" w:cs="Arial"/>
          <w:color w:val="000000"/>
        </w:rPr>
        <w:t> </w:t>
      </w:r>
      <w:r>
        <w:rPr>
          <w:rFonts w:ascii="Arial" w:hAnsi="Arial" w:cs="Arial"/>
          <w:color w:val="000000"/>
        </w:rPr>
        <w:br/>
        <w:t>-отсрочка уплаты налога,</w:t>
      </w:r>
      <w:r>
        <w:rPr>
          <w:rStyle w:val="apple-converted-space"/>
          <w:rFonts w:ascii="Arial" w:hAnsi="Arial" w:cs="Arial"/>
          <w:color w:val="000000"/>
        </w:rPr>
        <w:t> </w:t>
      </w:r>
      <w:r>
        <w:rPr>
          <w:rFonts w:ascii="Arial" w:hAnsi="Arial" w:cs="Arial"/>
          <w:color w:val="000000"/>
        </w:rPr>
        <w:br/>
        <w:t>-освобождение , понижение, отсрочка уплаты установленных налоговым законодательством пени и штрафов, начисленных за нарушение налогового законодательства и других правовых актов, регулирующих налоговые отношения в Республике Армения.</w:t>
      </w:r>
    </w:p>
    <w:p w:rsidR="0084584E" w:rsidRDefault="0084584E" w:rsidP="0084584E">
      <w:pPr>
        <w:pStyle w:val="a3"/>
        <w:shd w:val="clear" w:color="auto" w:fill="FCFBF8"/>
        <w:spacing w:line="246" w:lineRule="atLeast"/>
        <w:jc w:val="both"/>
        <w:outlineLvl w:val="3"/>
        <w:rPr>
          <w:rFonts w:ascii="Arial" w:hAnsi="Arial" w:cs="Arial"/>
          <w:color w:val="000000"/>
          <w:sz w:val="27"/>
          <w:szCs w:val="27"/>
        </w:rPr>
      </w:pPr>
      <w:r>
        <w:rPr>
          <w:rFonts w:ascii="Arial" w:hAnsi="Arial" w:cs="Arial"/>
          <w:color w:val="000000"/>
        </w:rPr>
        <w:t>В случаях и порядке, установленных налоговым законодательством, налогоплательщикам возмещается сумма уплаченного (взысканного) налога.</w:t>
      </w:r>
    </w:p>
    <w:p w:rsidR="00FA62F3" w:rsidRDefault="00122CAE" w:rsidP="00122CAE">
      <w:pPr>
        <w:jc w:val="center"/>
        <w:rPr>
          <w:rFonts w:ascii="Arial" w:hAnsi="Arial" w:cs="Arial"/>
          <w:b/>
          <w:sz w:val="32"/>
        </w:rPr>
      </w:pPr>
      <w:r>
        <w:rPr>
          <w:rFonts w:ascii="Arial" w:hAnsi="Arial" w:cs="Arial"/>
          <w:b/>
          <w:sz w:val="32"/>
        </w:rPr>
        <w:t>Вопрос № 2 (Налогообложение физических и юридических лиц в Республике Армения)</w:t>
      </w:r>
    </w:p>
    <w:p w:rsidR="00122CAE" w:rsidRDefault="00122CAE" w:rsidP="00122CAE">
      <w:pPr>
        <w:pStyle w:val="3"/>
        <w:shd w:val="clear" w:color="auto" w:fill="FCFBF8"/>
        <w:spacing w:line="246" w:lineRule="atLeast"/>
        <w:jc w:val="both"/>
        <w:rPr>
          <w:rFonts w:ascii="Arial" w:hAnsi="Arial" w:cs="Arial"/>
          <w:b w:val="0"/>
          <w:bCs w:val="0"/>
          <w:color w:val="000000"/>
        </w:rPr>
      </w:pPr>
      <w:r>
        <w:rPr>
          <w:rFonts w:ascii="Arial" w:hAnsi="Arial" w:cs="Arial"/>
          <w:i/>
          <w:iCs/>
          <w:color w:val="000000"/>
          <w:sz w:val="24"/>
          <w:szCs w:val="24"/>
        </w:rPr>
        <w:t>Статья 14.</w:t>
      </w:r>
      <w:r>
        <w:rPr>
          <w:rStyle w:val="apple-converted-space"/>
          <w:rFonts w:ascii="Arial" w:hAnsi="Arial" w:cs="Arial"/>
          <w:i/>
          <w:iCs/>
          <w:color w:val="000000"/>
          <w:sz w:val="24"/>
          <w:szCs w:val="24"/>
        </w:rPr>
        <w:t> </w:t>
      </w:r>
      <w:r>
        <w:rPr>
          <w:rFonts w:ascii="Arial" w:hAnsi="Arial" w:cs="Arial"/>
          <w:b w:val="0"/>
          <w:bCs w:val="0"/>
          <w:color w:val="000000"/>
          <w:sz w:val="24"/>
          <w:szCs w:val="24"/>
        </w:rPr>
        <w:t>Налогоплательщик имеет право:</w:t>
      </w:r>
    </w:p>
    <w:p w:rsidR="00122CAE" w:rsidRDefault="00122CAE" w:rsidP="00122CAE">
      <w:pPr>
        <w:pStyle w:val="a3"/>
        <w:shd w:val="clear" w:color="auto" w:fill="FCFBF8"/>
        <w:spacing w:line="246" w:lineRule="atLeast"/>
        <w:jc w:val="both"/>
        <w:outlineLvl w:val="3"/>
        <w:rPr>
          <w:rFonts w:ascii="Arial" w:hAnsi="Arial" w:cs="Arial"/>
          <w:color w:val="000000"/>
          <w:sz w:val="27"/>
          <w:szCs w:val="27"/>
        </w:rPr>
      </w:pPr>
      <w:r>
        <w:rPr>
          <w:rFonts w:ascii="Arial" w:hAnsi="Arial" w:cs="Arial"/>
          <w:color w:val="000000"/>
        </w:rPr>
        <w:t>а) ознакомляться с актами проверок своей деятельности;</w:t>
      </w:r>
      <w:r>
        <w:rPr>
          <w:rStyle w:val="apple-converted-space"/>
          <w:rFonts w:ascii="Arial" w:hAnsi="Arial" w:cs="Arial"/>
          <w:color w:val="000000"/>
        </w:rPr>
        <w:t> </w:t>
      </w:r>
      <w:r>
        <w:rPr>
          <w:rFonts w:ascii="Arial" w:hAnsi="Arial" w:cs="Arial"/>
          <w:color w:val="000000"/>
        </w:rPr>
        <w:br/>
        <w:t xml:space="preserve">б) представлять налоговой инспекции пояснения по исчислению и уплате налогов </w:t>
      </w:r>
      <w:r>
        <w:rPr>
          <w:rFonts w:ascii="Arial" w:hAnsi="Arial" w:cs="Arial"/>
          <w:color w:val="000000"/>
        </w:rPr>
        <w:lastRenderedPageBreak/>
        <w:t>и результатам проверок</w:t>
      </w:r>
      <w:proofErr w:type="gramStart"/>
      <w:r>
        <w:rPr>
          <w:rFonts w:ascii="Arial" w:hAnsi="Arial" w:cs="Arial"/>
          <w:color w:val="000000"/>
        </w:rPr>
        <w:t xml:space="preserve"> ;</w:t>
      </w:r>
      <w:proofErr w:type="gramEnd"/>
      <w:r>
        <w:rPr>
          <w:rStyle w:val="apple-converted-space"/>
          <w:rFonts w:ascii="Arial" w:hAnsi="Arial" w:cs="Arial"/>
          <w:color w:val="000000"/>
        </w:rPr>
        <w:t> </w:t>
      </w:r>
      <w:r>
        <w:rPr>
          <w:rFonts w:ascii="Arial" w:hAnsi="Arial" w:cs="Arial"/>
          <w:color w:val="000000"/>
        </w:rPr>
        <w:br/>
        <w:t>в) обжаловать в установленном законом порядке действия должностных лиц налоговой инспекции ;</w:t>
      </w:r>
      <w:r>
        <w:rPr>
          <w:rStyle w:val="apple-converted-space"/>
          <w:rFonts w:ascii="Arial" w:hAnsi="Arial" w:cs="Arial"/>
          <w:color w:val="000000"/>
        </w:rPr>
        <w:t> </w:t>
      </w:r>
      <w:r>
        <w:rPr>
          <w:rFonts w:ascii="Arial" w:hAnsi="Arial" w:cs="Arial"/>
          <w:color w:val="000000"/>
        </w:rPr>
        <w:br/>
        <w:t>г) обращаться в установленном порядке за получением налоговой льготы в случае, если таковая предусмотрена законом об отдельном виде налога.</w:t>
      </w:r>
    </w:p>
    <w:p w:rsidR="00122CAE" w:rsidRDefault="00122CAE" w:rsidP="00122CAE">
      <w:pPr>
        <w:pStyle w:val="a3"/>
        <w:shd w:val="clear" w:color="auto" w:fill="FCFBF8"/>
        <w:spacing w:line="246" w:lineRule="atLeast"/>
        <w:jc w:val="both"/>
        <w:outlineLvl w:val="3"/>
        <w:rPr>
          <w:rFonts w:ascii="Arial" w:hAnsi="Arial" w:cs="Arial"/>
          <w:color w:val="000000"/>
          <w:sz w:val="27"/>
          <w:szCs w:val="27"/>
        </w:rPr>
      </w:pPr>
      <w:r>
        <w:rPr>
          <w:rFonts w:ascii="Arial" w:hAnsi="Arial" w:cs="Arial"/>
          <w:b/>
          <w:bCs/>
          <w:i/>
          <w:iCs/>
          <w:color w:val="000000"/>
        </w:rPr>
        <w:t>Статья 15.</w:t>
      </w:r>
      <w:r>
        <w:rPr>
          <w:rStyle w:val="apple-converted-space"/>
          <w:rFonts w:ascii="Arial" w:hAnsi="Arial" w:cs="Arial"/>
          <w:b/>
          <w:bCs/>
          <w:color w:val="000000"/>
        </w:rPr>
        <w:t> </w:t>
      </w:r>
      <w:r>
        <w:rPr>
          <w:rFonts w:ascii="Arial" w:hAnsi="Arial" w:cs="Arial"/>
          <w:color w:val="000000"/>
        </w:rPr>
        <w:t>Налогоплательщик обязан:</w:t>
      </w:r>
    </w:p>
    <w:p w:rsidR="00122CAE" w:rsidRDefault="00122CAE" w:rsidP="00122CAE">
      <w:pPr>
        <w:pStyle w:val="a3"/>
        <w:shd w:val="clear" w:color="auto" w:fill="FCFBF8"/>
        <w:spacing w:line="246" w:lineRule="atLeast"/>
        <w:jc w:val="both"/>
        <w:outlineLvl w:val="3"/>
        <w:rPr>
          <w:rFonts w:ascii="Arial" w:hAnsi="Arial" w:cs="Arial"/>
          <w:color w:val="000000"/>
          <w:sz w:val="27"/>
          <w:szCs w:val="27"/>
        </w:rPr>
      </w:pPr>
      <w:r>
        <w:rPr>
          <w:rFonts w:ascii="Arial" w:hAnsi="Arial" w:cs="Arial"/>
          <w:color w:val="000000"/>
        </w:rPr>
        <w:t>а) осуществлять в порядке, установленном Правительством Республики Армения, бухгалтерский учет (в случаях, предусмотренных налоговым законодательством или постановлениями Правительства Республики Армения</w:t>
      </w:r>
      <w:proofErr w:type="gramStart"/>
      <w:r>
        <w:rPr>
          <w:rFonts w:ascii="Arial" w:hAnsi="Arial" w:cs="Arial"/>
          <w:color w:val="000000"/>
        </w:rPr>
        <w:t xml:space="preserve"> ,</w:t>
      </w:r>
      <w:proofErr w:type="gramEnd"/>
      <w:r>
        <w:rPr>
          <w:rFonts w:ascii="Arial" w:hAnsi="Arial" w:cs="Arial"/>
          <w:color w:val="000000"/>
        </w:rPr>
        <w:t xml:space="preserve"> -также иной учет и (или) регистрацию), составлять отчеты о своей финансово-хозяйственной деятельности;</w:t>
      </w:r>
      <w:r>
        <w:rPr>
          <w:rStyle w:val="apple-converted-space"/>
          <w:rFonts w:ascii="Arial" w:hAnsi="Arial" w:cs="Arial"/>
          <w:color w:val="000000"/>
        </w:rPr>
        <w:t> </w:t>
      </w:r>
      <w:r>
        <w:rPr>
          <w:rFonts w:ascii="Arial" w:hAnsi="Arial" w:cs="Arial"/>
          <w:color w:val="000000"/>
        </w:rPr>
        <w:br/>
        <w:t xml:space="preserve">б) самостоятельно исчислять суммы установленных налогов по итогам отчетного периода и осуществлять их уплату в бюджет в </w:t>
      </w:r>
      <w:proofErr w:type="spellStart"/>
      <w:r>
        <w:rPr>
          <w:rFonts w:ascii="Arial" w:hAnsi="Arial" w:cs="Arial"/>
          <w:color w:val="000000"/>
        </w:rPr>
        <w:t>случае,если</w:t>
      </w:r>
      <w:proofErr w:type="spellEnd"/>
      <w:r>
        <w:rPr>
          <w:rFonts w:ascii="Arial" w:hAnsi="Arial" w:cs="Arial"/>
          <w:color w:val="000000"/>
        </w:rPr>
        <w:t xml:space="preserve"> налоговым законодательством не предусмотрено иное;</w:t>
      </w:r>
      <w:r>
        <w:rPr>
          <w:rStyle w:val="apple-converted-space"/>
          <w:rFonts w:ascii="Arial" w:hAnsi="Arial" w:cs="Arial"/>
          <w:color w:val="000000"/>
        </w:rPr>
        <w:t> </w:t>
      </w:r>
      <w:r>
        <w:rPr>
          <w:rFonts w:ascii="Arial" w:hAnsi="Arial" w:cs="Arial"/>
          <w:color w:val="000000"/>
        </w:rPr>
        <w:br/>
        <w:t>в) представлять налоговой инспекции в установленные сроки отчеты, расчеты, другие документы и сведения, предусмотренные налоговым законодательством;</w:t>
      </w:r>
      <w:r>
        <w:rPr>
          <w:rStyle w:val="apple-converted-space"/>
          <w:rFonts w:ascii="Arial" w:hAnsi="Arial" w:cs="Arial"/>
          <w:color w:val="000000"/>
        </w:rPr>
        <w:t> </w:t>
      </w:r>
      <w:r>
        <w:rPr>
          <w:rFonts w:ascii="Arial" w:hAnsi="Arial" w:cs="Arial"/>
          <w:color w:val="000000"/>
        </w:rPr>
        <w:br/>
        <w:t>г) своевременно уплачивать установленные законом налоги, производя также в установленном порядке авансовые платежи по ним в случаях, установленных налоговым законодательством;</w:t>
      </w:r>
      <w:r>
        <w:rPr>
          <w:rStyle w:val="apple-converted-space"/>
          <w:rFonts w:ascii="Arial" w:hAnsi="Arial" w:cs="Arial"/>
          <w:color w:val="000000"/>
        </w:rPr>
        <w:t> </w:t>
      </w:r>
      <w:r>
        <w:rPr>
          <w:rFonts w:ascii="Arial" w:hAnsi="Arial" w:cs="Arial"/>
          <w:color w:val="000000"/>
        </w:rPr>
        <w:br/>
      </w:r>
      <w:proofErr w:type="spellStart"/>
      <w:r>
        <w:rPr>
          <w:rFonts w:ascii="Arial" w:hAnsi="Arial" w:cs="Arial"/>
          <w:color w:val="000000"/>
        </w:rPr>
        <w:t>д</w:t>
      </w:r>
      <w:proofErr w:type="spellEnd"/>
      <w:r>
        <w:rPr>
          <w:rFonts w:ascii="Arial" w:hAnsi="Arial" w:cs="Arial"/>
          <w:color w:val="000000"/>
        </w:rPr>
        <w:t>) обеспечивать необходимые условия для осуществляемых налоговой инспекцией проверок (обследований</w:t>
      </w:r>
      <w:proofErr w:type="gramStart"/>
      <w:r>
        <w:rPr>
          <w:rFonts w:ascii="Arial" w:hAnsi="Arial" w:cs="Arial"/>
          <w:color w:val="000000"/>
        </w:rPr>
        <w:t xml:space="preserve"> )</w:t>
      </w:r>
      <w:proofErr w:type="gramEnd"/>
      <w:r>
        <w:rPr>
          <w:rFonts w:ascii="Arial" w:hAnsi="Arial" w:cs="Arial"/>
          <w:color w:val="000000"/>
        </w:rPr>
        <w:t>;</w:t>
      </w:r>
      <w:r>
        <w:rPr>
          <w:rStyle w:val="apple-converted-space"/>
          <w:rFonts w:ascii="Arial" w:hAnsi="Arial" w:cs="Arial"/>
          <w:color w:val="000000"/>
        </w:rPr>
        <w:t> </w:t>
      </w:r>
      <w:r>
        <w:rPr>
          <w:rFonts w:ascii="Arial" w:hAnsi="Arial" w:cs="Arial"/>
          <w:color w:val="000000"/>
        </w:rPr>
        <w:br/>
        <w:t>е) предъявлять документы, удостоверяющие его право на налоговые льготы;</w:t>
      </w:r>
      <w:r>
        <w:rPr>
          <w:rStyle w:val="apple-converted-space"/>
          <w:rFonts w:ascii="Arial" w:hAnsi="Arial" w:cs="Arial"/>
          <w:color w:val="000000"/>
        </w:rPr>
        <w:t> </w:t>
      </w:r>
      <w:r>
        <w:rPr>
          <w:rFonts w:ascii="Arial" w:hAnsi="Arial" w:cs="Arial"/>
          <w:color w:val="000000"/>
        </w:rPr>
        <w:br/>
        <w:t xml:space="preserve">ж) вносить в документы бухгалтерского учета (а также </w:t>
      </w:r>
      <w:proofErr w:type="gramStart"/>
      <w:r>
        <w:rPr>
          <w:rFonts w:ascii="Arial" w:hAnsi="Arial" w:cs="Arial"/>
          <w:color w:val="000000"/>
        </w:rPr>
        <w:t>-в</w:t>
      </w:r>
      <w:proofErr w:type="gramEnd"/>
      <w:r>
        <w:rPr>
          <w:rFonts w:ascii="Arial" w:hAnsi="Arial" w:cs="Arial"/>
          <w:color w:val="000000"/>
        </w:rPr>
        <w:t xml:space="preserve"> случаях, предусмотренных налоговым законодательством или постановлениями Правительства Республики Армения ,- другие документы, касающиеся иного учета и (или) регистрации) исправления (уточнения) в </w:t>
      </w:r>
      <w:proofErr w:type="spellStart"/>
      <w:r>
        <w:rPr>
          <w:rFonts w:ascii="Arial" w:hAnsi="Arial" w:cs="Arial"/>
          <w:color w:val="000000"/>
        </w:rPr>
        <w:t>разме</w:t>
      </w:r>
      <w:proofErr w:type="spellEnd"/>
      <w:r>
        <w:rPr>
          <w:rFonts w:ascii="Arial" w:hAnsi="Arial" w:cs="Arial"/>
          <w:color w:val="000000"/>
        </w:rPr>
        <w:t xml:space="preserve"> суммы сокрытого или заниженного объекта, выявленного вследствие проверок( обследований ) налоговой инспекции;</w:t>
      </w:r>
      <w:r>
        <w:rPr>
          <w:rStyle w:val="apple-converted-space"/>
          <w:rFonts w:ascii="Arial" w:hAnsi="Arial" w:cs="Arial"/>
          <w:color w:val="000000"/>
        </w:rPr>
        <w:t> </w:t>
      </w:r>
      <w:r>
        <w:rPr>
          <w:rFonts w:ascii="Arial" w:hAnsi="Arial" w:cs="Arial"/>
          <w:color w:val="000000"/>
        </w:rPr>
        <w:br/>
      </w:r>
      <w:proofErr w:type="spellStart"/>
      <w:r>
        <w:rPr>
          <w:rFonts w:ascii="Arial" w:hAnsi="Arial" w:cs="Arial"/>
          <w:color w:val="000000"/>
        </w:rPr>
        <w:t>з</w:t>
      </w:r>
      <w:proofErr w:type="spellEnd"/>
      <w:r>
        <w:rPr>
          <w:rFonts w:ascii="Arial" w:hAnsi="Arial" w:cs="Arial"/>
          <w:color w:val="000000"/>
        </w:rPr>
        <w:t>) представлять в случае несогласия с фактами, содержащимися в акте проверки, составленном налоговой инспекцией</w:t>
      </w:r>
      <w:proofErr w:type="gramStart"/>
      <w:r>
        <w:rPr>
          <w:rFonts w:ascii="Arial" w:hAnsi="Arial" w:cs="Arial"/>
          <w:color w:val="000000"/>
        </w:rPr>
        <w:t xml:space="preserve"> ,</w:t>
      </w:r>
      <w:proofErr w:type="gramEnd"/>
      <w:r>
        <w:rPr>
          <w:rFonts w:ascii="Arial" w:hAnsi="Arial" w:cs="Arial"/>
          <w:color w:val="000000"/>
        </w:rPr>
        <w:t xml:space="preserve">письменное пояснение причин </w:t>
      </w:r>
      <w:proofErr w:type="spellStart"/>
      <w:r>
        <w:rPr>
          <w:rFonts w:ascii="Arial" w:hAnsi="Arial" w:cs="Arial"/>
          <w:color w:val="000000"/>
        </w:rPr>
        <w:t>неподписания</w:t>
      </w:r>
      <w:proofErr w:type="spellEnd"/>
      <w:r>
        <w:rPr>
          <w:rFonts w:ascii="Arial" w:hAnsi="Arial" w:cs="Arial"/>
          <w:color w:val="000000"/>
        </w:rPr>
        <w:t xml:space="preserve"> акта, которое составляет </w:t>
      </w:r>
      <w:proofErr w:type="spellStart"/>
      <w:r>
        <w:rPr>
          <w:rFonts w:ascii="Arial" w:hAnsi="Arial" w:cs="Arial"/>
          <w:color w:val="000000"/>
        </w:rPr>
        <w:t>неотъемлимую</w:t>
      </w:r>
      <w:proofErr w:type="spellEnd"/>
      <w:r>
        <w:rPr>
          <w:rFonts w:ascii="Arial" w:hAnsi="Arial" w:cs="Arial"/>
          <w:color w:val="000000"/>
        </w:rPr>
        <w:t xml:space="preserve"> часть акта.</w:t>
      </w:r>
    </w:p>
    <w:p w:rsidR="00122CAE" w:rsidRDefault="00122CAE" w:rsidP="00122CAE">
      <w:pPr>
        <w:pStyle w:val="a3"/>
        <w:shd w:val="clear" w:color="auto" w:fill="FCFBF8"/>
        <w:spacing w:line="246" w:lineRule="atLeast"/>
        <w:jc w:val="both"/>
        <w:outlineLvl w:val="3"/>
        <w:rPr>
          <w:rFonts w:ascii="Arial" w:hAnsi="Arial" w:cs="Arial"/>
          <w:color w:val="000000"/>
          <w:sz w:val="27"/>
          <w:szCs w:val="27"/>
        </w:rPr>
      </w:pPr>
      <w:r>
        <w:rPr>
          <w:rFonts w:ascii="Arial" w:hAnsi="Arial" w:cs="Arial"/>
          <w:color w:val="000000"/>
        </w:rPr>
        <w:t xml:space="preserve">Юридические лица, </w:t>
      </w:r>
      <w:proofErr w:type="spellStart"/>
      <w:r>
        <w:rPr>
          <w:rFonts w:ascii="Arial" w:hAnsi="Arial" w:cs="Arial"/>
          <w:color w:val="000000"/>
        </w:rPr>
        <w:t>предприятия</w:t>
      </w:r>
      <w:proofErr w:type="gramStart"/>
      <w:r>
        <w:rPr>
          <w:rFonts w:ascii="Arial" w:hAnsi="Arial" w:cs="Arial"/>
          <w:color w:val="000000"/>
        </w:rPr>
        <w:t>,н</w:t>
      </w:r>
      <w:proofErr w:type="gramEnd"/>
      <w:r>
        <w:rPr>
          <w:rFonts w:ascii="Arial" w:hAnsi="Arial" w:cs="Arial"/>
          <w:color w:val="000000"/>
        </w:rPr>
        <w:t>е</w:t>
      </w:r>
      <w:proofErr w:type="spellEnd"/>
      <w:r>
        <w:rPr>
          <w:rFonts w:ascii="Arial" w:hAnsi="Arial" w:cs="Arial"/>
          <w:color w:val="000000"/>
        </w:rPr>
        <w:t xml:space="preserve"> имеющие предприятия, не имеющие статуса юридического лица, индивидуальные предприниматели в месячный срок со дня регистрации (получения лицензии) в порядке, установленном законодательством Республики Армения, обязаны встать на учет в налоговой инспекции и получить в порядке, установленном Правительством Республики Армения, учетные номера налогоплательщика.</w:t>
      </w:r>
    </w:p>
    <w:p w:rsidR="00122CAE" w:rsidRDefault="00FB46B8" w:rsidP="00FB46B8">
      <w:pPr>
        <w:jc w:val="center"/>
        <w:rPr>
          <w:rFonts w:ascii="Arial" w:hAnsi="Arial" w:cs="Arial"/>
          <w:b/>
          <w:sz w:val="32"/>
        </w:rPr>
      </w:pPr>
      <w:r>
        <w:rPr>
          <w:rFonts w:ascii="Arial" w:hAnsi="Arial" w:cs="Arial"/>
          <w:b/>
          <w:sz w:val="32"/>
        </w:rPr>
        <w:t>Вопрос № 3 (Заменяющие налоги: налог с оборота)</w:t>
      </w:r>
    </w:p>
    <w:p w:rsidR="0063221A" w:rsidRPr="0063221A" w:rsidRDefault="0063221A" w:rsidP="0063221A">
      <w:pPr>
        <w:pStyle w:val="a3"/>
        <w:shd w:val="clear" w:color="auto" w:fill="FFFFFF"/>
        <w:spacing w:before="120" w:beforeAutospacing="0" w:after="120" w:afterAutospacing="0" w:line="276" w:lineRule="auto"/>
        <w:rPr>
          <w:rFonts w:ascii="Tahoma" w:hAnsi="Tahoma" w:cs="Tahoma"/>
          <w:color w:val="0D0D0D" w:themeColor="text1" w:themeTint="F2"/>
        </w:rPr>
      </w:pPr>
      <w:hyperlink r:id="rId5" w:tooltip="Налог" w:history="1">
        <w:proofErr w:type="spellStart"/>
        <w:proofErr w:type="gramStart"/>
        <w:r w:rsidRPr="0063221A">
          <w:rPr>
            <w:rStyle w:val="a4"/>
            <w:rFonts w:ascii="Tahoma" w:hAnsi="Tahoma" w:cs="Tahoma"/>
            <w:b/>
            <w:bCs/>
            <w:color w:val="0D0D0D" w:themeColor="text1" w:themeTint="F2"/>
            <w:u w:val="none"/>
          </w:rPr>
          <w:t>Нало́г</w:t>
        </w:r>
        <w:proofErr w:type="spellEnd"/>
        <w:proofErr w:type="gramEnd"/>
      </w:hyperlink>
      <w:r w:rsidRPr="0063221A">
        <w:rPr>
          <w:rStyle w:val="apple-converted-space"/>
          <w:rFonts w:ascii="Tahoma" w:hAnsi="Tahoma" w:cs="Tahoma"/>
          <w:b/>
          <w:bCs/>
          <w:color w:val="0D0D0D" w:themeColor="text1" w:themeTint="F2"/>
        </w:rPr>
        <w:t> </w:t>
      </w:r>
      <w:r w:rsidRPr="0063221A">
        <w:rPr>
          <w:rFonts w:ascii="Tahoma" w:hAnsi="Tahoma" w:cs="Tahoma"/>
          <w:b/>
          <w:bCs/>
          <w:color w:val="0D0D0D" w:themeColor="text1" w:themeTint="F2"/>
        </w:rPr>
        <w:t>на</w:t>
      </w:r>
      <w:r w:rsidRPr="0063221A">
        <w:rPr>
          <w:rStyle w:val="apple-converted-space"/>
          <w:rFonts w:ascii="Tahoma" w:hAnsi="Tahoma" w:cs="Tahoma"/>
          <w:b/>
          <w:bCs/>
          <w:color w:val="0D0D0D" w:themeColor="text1" w:themeTint="F2"/>
        </w:rPr>
        <w:t> </w:t>
      </w:r>
      <w:proofErr w:type="spellStart"/>
      <w:r w:rsidRPr="0063221A">
        <w:rPr>
          <w:rFonts w:ascii="Tahoma" w:hAnsi="Tahoma" w:cs="Tahoma"/>
          <w:b/>
          <w:bCs/>
          <w:color w:val="0D0D0D" w:themeColor="text1" w:themeTint="F2"/>
        </w:rPr>
        <w:fldChar w:fldCharType="begin"/>
      </w:r>
      <w:r w:rsidRPr="0063221A">
        <w:rPr>
          <w:rFonts w:ascii="Tahoma" w:hAnsi="Tahoma" w:cs="Tahoma"/>
          <w:b/>
          <w:bCs/>
          <w:color w:val="0D0D0D" w:themeColor="text1" w:themeTint="F2"/>
        </w:rPr>
        <w:instrText xml:space="preserve"> HYPERLINK "https://ru.wikipedia.org/wiki/%D0%94%D0%BE%D0%B1%D0%B0%D0%B2%D0%BB%D0%B5%D0%BD%D0%BD%D0%B0%D1%8F_%D1%81%D1%82%D0%BE%D0%B8%D0%BC%D0%BE%D1%81%D1%82%D1%8C" \o "Добавленная стоимость" </w:instrText>
      </w:r>
      <w:r w:rsidRPr="0063221A">
        <w:rPr>
          <w:rFonts w:ascii="Tahoma" w:hAnsi="Tahoma" w:cs="Tahoma"/>
          <w:b/>
          <w:bCs/>
          <w:color w:val="0D0D0D" w:themeColor="text1" w:themeTint="F2"/>
        </w:rPr>
        <w:fldChar w:fldCharType="separate"/>
      </w:r>
      <w:r w:rsidRPr="0063221A">
        <w:rPr>
          <w:rStyle w:val="a4"/>
          <w:rFonts w:ascii="Tahoma" w:hAnsi="Tahoma" w:cs="Tahoma"/>
          <w:b/>
          <w:bCs/>
          <w:color w:val="0D0D0D" w:themeColor="text1" w:themeTint="F2"/>
          <w:u w:val="none"/>
        </w:rPr>
        <w:t>доба́вленную</w:t>
      </w:r>
      <w:proofErr w:type="spellEnd"/>
      <w:r w:rsidRPr="0063221A">
        <w:rPr>
          <w:rStyle w:val="a4"/>
          <w:rFonts w:ascii="Tahoma" w:hAnsi="Tahoma" w:cs="Tahoma"/>
          <w:b/>
          <w:bCs/>
          <w:color w:val="0D0D0D" w:themeColor="text1" w:themeTint="F2"/>
          <w:u w:val="none"/>
        </w:rPr>
        <w:t xml:space="preserve"> </w:t>
      </w:r>
      <w:proofErr w:type="spellStart"/>
      <w:r w:rsidRPr="0063221A">
        <w:rPr>
          <w:rStyle w:val="a4"/>
          <w:rFonts w:ascii="Tahoma" w:hAnsi="Tahoma" w:cs="Tahoma"/>
          <w:b/>
          <w:bCs/>
          <w:color w:val="0D0D0D" w:themeColor="text1" w:themeTint="F2"/>
          <w:u w:val="none"/>
        </w:rPr>
        <w:t>сто́имость</w:t>
      </w:r>
      <w:proofErr w:type="spellEnd"/>
      <w:r w:rsidRPr="0063221A">
        <w:rPr>
          <w:rFonts w:ascii="Tahoma" w:hAnsi="Tahoma" w:cs="Tahoma"/>
          <w:b/>
          <w:bCs/>
          <w:color w:val="0D0D0D" w:themeColor="text1" w:themeTint="F2"/>
        </w:rPr>
        <w:fldChar w:fldCharType="end"/>
      </w:r>
      <w:r w:rsidRPr="0063221A">
        <w:rPr>
          <w:rStyle w:val="apple-converted-space"/>
          <w:rFonts w:ascii="Tahoma" w:hAnsi="Tahoma" w:cs="Tahoma"/>
          <w:b/>
          <w:bCs/>
          <w:color w:val="0D0D0D" w:themeColor="text1" w:themeTint="F2"/>
        </w:rPr>
        <w:t> </w:t>
      </w:r>
      <w:r w:rsidRPr="0063221A">
        <w:rPr>
          <w:rFonts w:ascii="Tahoma" w:hAnsi="Tahoma" w:cs="Tahoma"/>
          <w:b/>
          <w:bCs/>
          <w:color w:val="0D0D0D" w:themeColor="text1" w:themeTint="F2"/>
        </w:rPr>
        <w:t>(НДС)</w:t>
      </w:r>
      <w:r w:rsidRPr="0063221A">
        <w:rPr>
          <w:rFonts w:ascii="Tahoma" w:hAnsi="Tahoma" w:cs="Tahoma"/>
          <w:color w:val="0D0D0D" w:themeColor="text1" w:themeTint="F2"/>
        </w:rPr>
        <w:t> —</w:t>
      </w:r>
      <w:r w:rsidRPr="0063221A">
        <w:rPr>
          <w:rStyle w:val="apple-converted-space"/>
          <w:rFonts w:ascii="Tahoma" w:hAnsi="Tahoma" w:cs="Tahoma"/>
          <w:color w:val="0D0D0D" w:themeColor="text1" w:themeTint="F2"/>
        </w:rPr>
        <w:t> </w:t>
      </w:r>
      <w:hyperlink r:id="rId6" w:tooltip="Косвенный налог" w:history="1">
        <w:r w:rsidRPr="0063221A">
          <w:rPr>
            <w:rStyle w:val="a4"/>
            <w:rFonts w:ascii="Tahoma" w:hAnsi="Tahoma" w:cs="Tahoma"/>
            <w:color w:val="0D0D0D" w:themeColor="text1" w:themeTint="F2"/>
            <w:u w:val="none"/>
          </w:rPr>
          <w:t>косвенный налог</w:t>
        </w:r>
      </w:hyperlink>
      <w:r w:rsidRPr="0063221A">
        <w:rPr>
          <w:rFonts w:ascii="Tahoma" w:hAnsi="Tahoma" w:cs="Tahoma"/>
          <w:color w:val="0D0D0D" w:themeColor="text1" w:themeTint="F2"/>
        </w:rPr>
        <w:t>, форма изъятия в</w:t>
      </w:r>
      <w:r w:rsidRPr="0063221A">
        <w:rPr>
          <w:rStyle w:val="apple-converted-space"/>
          <w:rFonts w:ascii="Tahoma" w:hAnsi="Tahoma" w:cs="Tahoma"/>
          <w:color w:val="0D0D0D" w:themeColor="text1" w:themeTint="F2"/>
        </w:rPr>
        <w:t> </w:t>
      </w:r>
      <w:hyperlink r:id="rId7" w:tooltip="Бюджет" w:history="1">
        <w:r w:rsidRPr="0063221A">
          <w:rPr>
            <w:rStyle w:val="a4"/>
            <w:rFonts w:ascii="Tahoma" w:hAnsi="Tahoma" w:cs="Tahoma"/>
            <w:color w:val="0D0D0D" w:themeColor="text1" w:themeTint="F2"/>
            <w:u w:val="none"/>
          </w:rPr>
          <w:t>бюджет</w:t>
        </w:r>
      </w:hyperlink>
      <w:r w:rsidRPr="0063221A">
        <w:rPr>
          <w:rStyle w:val="apple-converted-space"/>
          <w:rFonts w:ascii="Tahoma" w:hAnsi="Tahoma" w:cs="Tahoma"/>
          <w:color w:val="0D0D0D" w:themeColor="text1" w:themeTint="F2"/>
        </w:rPr>
        <w:t> </w:t>
      </w:r>
      <w:r w:rsidRPr="0063221A">
        <w:rPr>
          <w:rFonts w:ascii="Tahoma" w:hAnsi="Tahoma" w:cs="Tahoma"/>
          <w:color w:val="0D0D0D" w:themeColor="text1" w:themeTint="F2"/>
        </w:rPr>
        <w:t>государства части стоимости товара, работы или услуги, которая создаётся на всех стадиях процесса производства товаров, работ и услуг и вносится в бюджет по мере реализации.</w:t>
      </w:r>
    </w:p>
    <w:p w:rsidR="0063221A" w:rsidRPr="0063221A" w:rsidRDefault="0063221A" w:rsidP="0063221A">
      <w:pPr>
        <w:pStyle w:val="a3"/>
        <w:shd w:val="clear" w:color="auto" w:fill="FFFFFF"/>
        <w:spacing w:before="120" w:beforeAutospacing="0" w:after="120" w:afterAutospacing="0" w:line="276" w:lineRule="auto"/>
        <w:rPr>
          <w:rFonts w:ascii="Tahoma" w:hAnsi="Tahoma" w:cs="Tahoma"/>
          <w:color w:val="0D0D0D" w:themeColor="text1" w:themeTint="F2"/>
        </w:rPr>
      </w:pPr>
      <w:proofErr w:type="gramStart"/>
      <w:r w:rsidRPr="0063221A">
        <w:rPr>
          <w:rFonts w:ascii="Tahoma" w:hAnsi="Tahoma" w:cs="Tahoma"/>
          <w:color w:val="0D0D0D" w:themeColor="text1" w:themeTint="F2"/>
        </w:rPr>
        <w:t xml:space="preserve">В результате применения НДС конечный потребитель товара, работы или услуги уплачивает продавцу налог со всей стоимости приобретаемого им блага, однако в бюджет эта сумма начинает поступать ранее конечной реализации, так как налог </w:t>
      </w:r>
      <w:r w:rsidRPr="0063221A">
        <w:rPr>
          <w:rFonts w:ascii="Tahoma" w:hAnsi="Tahoma" w:cs="Tahoma"/>
          <w:color w:val="0D0D0D" w:themeColor="text1" w:themeTint="F2"/>
        </w:rPr>
        <w:lastRenderedPageBreak/>
        <w:t>со своей части стоимости, «добавленной» к стоимости приобретённых сырья, работ и (или) услуг, необходимых для производства, уплачивает в бюджет каждый, кто участвует в производстве товара, работы или услуги</w:t>
      </w:r>
      <w:proofErr w:type="gramEnd"/>
      <w:r w:rsidRPr="0063221A">
        <w:rPr>
          <w:rFonts w:ascii="Tahoma" w:hAnsi="Tahoma" w:cs="Tahoma"/>
          <w:color w:val="0D0D0D" w:themeColor="text1" w:themeTint="F2"/>
        </w:rPr>
        <w:t xml:space="preserve"> на различных стадиях.</w:t>
      </w:r>
    </w:p>
    <w:p w:rsidR="0063221A" w:rsidRPr="0063221A" w:rsidRDefault="0063221A" w:rsidP="0063221A">
      <w:pPr>
        <w:pStyle w:val="a3"/>
        <w:shd w:val="clear" w:color="auto" w:fill="FFFFFF"/>
        <w:spacing w:before="120" w:beforeAutospacing="0" w:after="120" w:afterAutospacing="0" w:line="276" w:lineRule="auto"/>
        <w:rPr>
          <w:rFonts w:ascii="Tahoma" w:hAnsi="Tahoma" w:cs="Tahoma"/>
          <w:color w:val="0D0D0D" w:themeColor="text1" w:themeTint="F2"/>
        </w:rPr>
      </w:pPr>
      <w:r w:rsidRPr="0063221A">
        <w:rPr>
          <w:rFonts w:ascii="Tahoma" w:hAnsi="Tahoma" w:cs="Tahoma"/>
          <w:color w:val="0D0D0D" w:themeColor="text1" w:themeTint="F2"/>
        </w:rPr>
        <w:t>Налоговая ставка НДС в России составляет 18 % и применяется по умолчанию, если операция не входит в перечень облагаемых по ставке 10 % или в перечень со ставкой 0 %.</w:t>
      </w:r>
    </w:p>
    <w:p w:rsidR="0063221A" w:rsidRPr="0063221A" w:rsidRDefault="0063221A" w:rsidP="0063221A">
      <w:pPr>
        <w:shd w:val="clear" w:color="auto" w:fill="FCFBF8"/>
        <w:spacing w:after="0"/>
        <w:rPr>
          <w:rFonts w:ascii="Tahoma" w:eastAsia="Times New Roman" w:hAnsi="Tahoma" w:cs="Tahoma"/>
          <w:color w:val="0D0D0D" w:themeColor="text1" w:themeTint="F2"/>
          <w:sz w:val="24"/>
          <w:szCs w:val="24"/>
        </w:rPr>
      </w:pPr>
      <w:r w:rsidRPr="0063221A">
        <w:rPr>
          <w:rFonts w:ascii="Tahoma" w:eastAsia="Times New Roman" w:hAnsi="Tahoma" w:cs="Tahoma"/>
          <w:b/>
          <w:bCs/>
          <w:iCs/>
          <w:color w:val="0D0D0D" w:themeColor="text1" w:themeTint="F2"/>
          <w:sz w:val="24"/>
          <w:szCs w:val="24"/>
        </w:rPr>
        <w:t>Статья 1. </w:t>
      </w:r>
      <w:r w:rsidRPr="0063221A">
        <w:rPr>
          <w:rFonts w:ascii="Tahoma" w:eastAsia="Times New Roman" w:hAnsi="Tahoma" w:cs="Tahoma"/>
          <w:color w:val="0D0D0D" w:themeColor="text1" w:themeTint="F2"/>
          <w:sz w:val="24"/>
          <w:szCs w:val="24"/>
        </w:rPr>
        <w:t>Налог на добавленную стоимость (далее - НДС )- косвенный налог</w:t>
      </w:r>
      <w:proofErr w:type="gramStart"/>
      <w:r w:rsidRPr="0063221A">
        <w:rPr>
          <w:rFonts w:ascii="Tahoma" w:eastAsia="Times New Roman" w:hAnsi="Tahoma" w:cs="Tahoma"/>
          <w:color w:val="0D0D0D" w:themeColor="text1" w:themeTint="F2"/>
          <w:sz w:val="24"/>
          <w:szCs w:val="24"/>
        </w:rPr>
        <w:t xml:space="preserve"> ,</w:t>
      </w:r>
      <w:proofErr w:type="gramEnd"/>
      <w:r w:rsidRPr="0063221A">
        <w:rPr>
          <w:rFonts w:ascii="Tahoma" w:eastAsia="Times New Roman" w:hAnsi="Tahoma" w:cs="Tahoma"/>
          <w:color w:val="0D0D0D" w:themeColor="text1" w:themeTint="F2"/>
          <w:sz w:val="24"/>
          <w:szCs w:val="24"/>
        </w:rPr>
        <w:t xml:space="preserve"> который в соответствии с настоящим Законом уплачивается (изымается) в государственный бюджет при ввозе товаров, на всех стадиях их производства и обращения, а также оказания услуг на территории Республики Армения.</w:t>
      </w:r>
    </w:p>
    <w:p w:rsidR="0063221A" w:rsidRPr="0063221A" w:rsidRDefault="0063221A" w:rsidP="0063221A">
      <w:pPr>
        <w:shd w:val="clear" w:color="auto" w:fill="FCFBF8"/>
        <w:spacing w:before="100" w:beforeAutospacing="1" w:after="100" w:afterAutospacing="1"/>
        <w:rPr>
          <w:rFonts w:ascii="Tahoma" w:eastAsia="Times New Roman" w:hAnsi="Tahoma" w:cs="Tahoma"/>
          <w:color w:val="0D0D0D" w:themeColor="text1" w:themeTint="F2"/>
          <w:sz w:val="24"/>
          <w:szCs w:val="24"/>
        </w:rPr>
      </w:pPr>
      <w:r w:rsidRPr="0063221A">
        <w:rPr>
          <w:rFonts w:ascii="Tahoma" w:eastAsia="Times New Roman" w:hAnsi="Tahoma" w:cs="Tahoma"/>
          <w:b/>
          <w:bCs/>
          <w:iCs/>
          <w:color w:val="0D0D0D" w:themeColor="text1" w:themeTint="F2"/>
          <w:sz w:val="24"/>
          <w:szCs w:val="24"/>
        </w:rPr>
        <w:t>Статья 2. </w:t>
      </w:r>
      <w:r w:rsidRPr="0063221A">
        <w:rPr>
          <w:rFonts w:ascii="Tahoma" w:eastAsia="Times New Roman" w:hAnsi="Tahoma" w:cs="Tahoma"/>
          <w:color w:val="0D0D0D" w:themeColor="text1" w:themeTint="F2"/>
          <w:sz w:val="24"/>
          <w:szCs w:val="24"/>
        </w:rPr>
        <w:t xml:space="preserve">Плательщиками НДС считаются физические и юридические </w:t>
      </w:r>
      <w:proofErr w:type="spellStart"/>
      <w:r w:rsidRPr="0063221A">
        <w:rPr>
          <w:rFonts w:ascii="Tahoma" w:eastAsia="Times New Roman" w:hAnsi="Tahoma" w:cs="Tahoma"/>
          <w:color w:val="0D0D0D" w:themeColor="text1" w:themeTint="F2"/>
          <w:sz w:val="24"/>
          <w:szCs w:val="24"/>
        </w:rPr>
        <w:t>лица</w:t>
      </w:r>
      <w:proofErr w:type="gramStart"/>
      <w:r w:rsidRPr="0063221A">
        <w:rPr>
          <w:rFonts w:ascii="Tahoma" w:eastAsia="Times New Roman" w:hAnsi="Tahoma" w:cs="Tahoma"/>
          <w:color w:val="0D0D0D" w:themeColor="text1" w:themeTint="F2"/>
          <w:sz w:val="24"/>
          <w:szCs w:val="24"/>
        </w:rPr>
        <w:t>,п</w:t>
      </w:r>
      <w:proofErr w:type="gramEnd"/>
      <w:r w:rsidRPr="0063221A">
        <w:rPr>
          <w:rFonts w:ascii="Tahoma" w:eastAsia="Times New Roman" w:hAnsi="Tahoma" w:cs="Tahoma"/>
          <w:color w:val="0D0D0D" w:themeColor="text1" w:themeTint="F2"/>
          <w:sz w:val="24"/>
          <w:szCs w:val="24"/>
        </w:rPr>
        <w:t>редприятия</w:t>
      </w:r>
      <w:proofErr w:type="spellEnd"/>
      <w:r w:rsidRPr="0063221A">
        <w:rPr>
          <w:rFonts w:ascii="Tahoma" w:eastAsia="Times New Roman" w:hAnsi="Tahoma" w:cs="Tahoma"/>
          <w:color w:val="0D0D0D" w:themeColor="text1" w:themeTint="F2"/>
          <w:sz w:val="24"/>
          <w:szCs w:val="24"/>
        </w:rPr>
        <w:t>, не имеющие статуса юридического лица (</w:t>
      </w:r>
      <w:proofErr w:type="spellStart"/>
      <w:r w:rsidRPr="0063221A">
        <w:rPr>
          <w:rFonts w:ascii="Tahoma" w:eastAsia="Times New Roman" w:hAnsi="Tahoma" w:cs="Tahoma"/>
          <w:color w:val="0D0D0D" w:themeColor="text1" w:themeTint="F2"/>
          <w:sz w:val="24"/>
          <w:szCs w:val="24"/>
        </w:rPr>
        <w:t>далее-лица</w:t>
      </w:r>
      <w:proofErr w:type="spellEnd"/>
      <w:r w:rsidRPr="0063221A">
        <w:rPr>
          <w:rFonts w:ascii="Tahoma" w:eastAsia="Times New Roman" w:hAnsi="Tahoma" w:cs="Tahoma"/>
          <w:color w:val="0D0D0D" w:themeColor="text1" w:themeTint="F2"/>
          <w:sz w:val="24"/>
          <w:szCs w:val="24"/>
        </w:rPr>
        <w:t>) ведущие самостоятельную хозяйственную (предпринимательскую) деятельность в порядке, установленном законом, и осуществляющие сделки (операции), перечисленные в статье 6 настоящего Закона. </w:t>
      </w:r>
      <w:r w:rsidRPr="0063221A">
        <w:rPr>
          <w:rFonts w:ascii="Tahoma" w:eastAsia="Times New Roman" w:hAnsi="Tahoma" w:cs="Tahoma"/>
          <w:color w:val="0D0D0D" w:themeColor="text1" w:themeTint="F2"/>
          <w:sz w:val="24"/>
          <w:szCs w:val="24"/>
        </w:rPr>
        <w:br/>
        <w:t>Предпринимательской деятельностью считается хозяйственная деятельность, периодически осуществляемая с целью получения прибыли (дохода). Хозяйственной деятельностью считается любая деятельность, осуществляемая за производимую в какой-либо форме оплату. </w:t>
      </w:r>
      <w:r w:rsidRPr="0063221A">
        <w:rPr>
          <w:rFonts w:ascii="Tahoma" w:eastAsia="Times New Roman" w:hAnsi="Tahoma" w:cs="Tahoma"/>
          <w:color w:val="0D0D0D" w:themeColor="text1" w:themeTint="F2"/>
          <w:sz w:val="24"/>
          <w:szCs w:val="24"/>
        </w:rPr>
        <w:br/>
        <w:t>Граждане Республики Армения и иностранные граждане, а также лица без гражданства (далее - физические лица), которые согласно заключенным с работодателями договорам являются наемными работниками, и одновременно не осуществляют сделки (операции), установленные пунктами  2 и 4  статьи 6 настоящего Закона, - не являются плательщиками НДС. </w:t>
      </w:r>
      <w:r w:rsidRPr="0063221A">
        <w:rPr>
          <w:rFonts w:ascii="Tahoma" w:eastAsia="Times New Roman" w:hAnsi="Tahoma" w:cs="Tahoma"/>
          <w:color w:val="0D0D0D" w:themeColor="text1" w:themeTint="F2"/>
          <w:sz w:val="24"/>
          <w:szCs w:val="24"/>
        </w:rPr>
        <w:br/>
        <w:t>Физические лица становятся плательщиками НДС, и с них при ввозе товаров на территорию Республики Армения взимается НДС в порядке, установленном настоящим Законом и таможенным законодательством Республики Армения, если количество или стоимость ввозимых ими товаров превышает установленные законом размеры.</w:t>
      </w:r>
    </w:p>
    <w:p w:rsidR="0063221A" w:rsidRPr="0063221A" w:rsidRDefault="0063221A" w:rsidP="0063221A">
      <w:pPr>
        <w:shd w:val="clear" w:color="auto" w:fill="FCFBF8"/>
        <w:spacing w:before="100" w:beforeAutospacing="1" w:after="100" w:afterAutospacing="1"/>
        <w:rPr>
          <w:rFonts w:ascii="Tahoma" w:eastAsia="Times New Roman" w:hAnsi="Tahoma" w:cs="Tahoma"/>
          <w:color w:val="0D0D0D" w:themeColor="text1" w:themeTint="F2"/>
          <w:sz w:val="24"/>
          <w:szCs w:val="24"/>
        </w:rPr>
      </w:pPr>
      <w:r w:rsidRPr="0063221A">
        <w:rPr>
          <w:rFonts w:ascii="Tahoma" w:eastAsia="Times New Roman" w:hAnsi="Tahoma" w:cs="Tahoma"/>
          <w:b/>
          <w:bCs/>
          <w:iCs/>
          <w:color w:val="0D0D0D" w:themeColor="text1" w:themeTint="F2"/>
          <w:sz w:val="24"/>
          <w:szCs w:val="24"/>
        </w:rPr>
        <w:t>Статья 3. </w:t>
      </w:r>
      <w:proofErr w:type="gramStart"/>
      <w:r w:rsidRPr="0063221A">
        <w:rPr>
          <w:rFonts w:ascii="Tahoma" w:eastAsia="Times New Roman" w:hAnsi="Tahoma" w:cs="Tahoma"/>
          <w:color w:val="0D0D0D" w:themeColor="text1" w:themeTint="F2"/>
          <w:sz w:val="24"/>
          <w:szCs w:val="24"/>
        </w:rPr>
        <w:t xml:space="preserve">Лица, осуществляющие сделки (операции), установленные пунктами 1 и 2 статьи 5 настоящего Закона, общий объем выручки которых, полученной от реализации этих сделок в течение четырех кварталов, непосредственно предшествующих текущему кварталу, меньше двух миллионов </w:t>
      </w:r>
      <w:proofErr w:type="spellStart"/>
      <w:r w:rsidRPr="0063221A">
        <w:rPr>
          <w:rFonts w:ascii="Tahoma" w:eastAsia="Times New Roman" w:hAnsi="Tahoma" w:cs="Tahoma"/>
          <w:color w:val="0D0D0D" w:themeColor="text1" w:themeTint="F2"/>
          <w:sz w:val="24"/>
          <w:szCs w:val="24"/>
        </w:rPr>
        <w:t>драмов</w:t>
      </w:r>
      <w:proofErr w:type="spellEnd"/>
      <w:r w:rsidRPr="0063221A">
        <w:rPr>
          <w:rFonts w:ascii="Tahoma" w:eastAsia="Times New Roman" w:hAnsi="Tahoma" w:cs="Tahoma"/>
          <w:color w:val="0D0D0D" w:themeColor="text1" w:themeTint="F2"/>
          <w:sz w:val="24"/>
          <w:szCs w:val="24"/>
        </w:rPr>
        <w:t>, считаются плательщиками налога с того момента, когда общая сумма выручки, полученной от реализации этих сделок при осуществлении какой-либо сделки в течение данного квартала и трех предшествующих</w:t>
      </w:r>
      <w:proofErr w:type="gramEnd"/>
      <w:r w:rsidRPr="0063221A">
        <w:rPr>
          <w:rFonts w:ascii="Tahoma" w:eastAsia="Times New Roman" w:hAnsi="Tahoma" w:cs="Tahoma"/>
          <w:color w:val="0D0D0D" w:themeColor="text1" w:themeTint="F2"/>
          <w:sz w:val="24"/>
          <w:szCs w:val="24"/>
        </w:rPr>
        <w:t xml:space="preserve"> ему кварталов, превышает два миллиона </w:t>
      </w:r>
      <w:proofErr w:type="spellStart"/>
      <w:r w:rsidRPr="0063221A">
        <w:rPr>
          <w:rFonts w:ascii="Tahoma" w:eastAsia="Times New Roman" w:hAnsi="Tahoma" w:cs="Tahoma"/>
          <w:color w:val="0D0D0D" w:themeColor="text1" w:themeTint="F2"/>
          <w:sz w:val="24"/>
          <w:szCs w:val="24"/>
        </w:rPr>
        <w:t>драмов</w:t>
      </w:r>
      <w:proofErr w:type="spellEnd"/>
      <w:r w:rsidRPr="0063221A">
        <w:rPr>
          <w:rFonts w:ascii="Tahoma" w:eastAsia="Times New Roman" w:hAnsi="Tahoma" w:cs="Tahoma"/>
          <w:color w:val="0D0D0D" w:themeColor="text1" w:themeTint="F2"/>
          <w:sz w:val="24"/>
          <w:szCs w:val="24"/>
        </w:rPr>
        <w:t xml:space="preserve">. С этого момента НДС исчисляется и уплачивается в части, превышающей два миллиона </w:t>
      </w:r>
      <w:proofErr w:type="spellStart"/>
      <w:r w:rsidRPr="0063221A">
        <w:rPr>
          <w:rFonts w:ascii="Tahoma" w:eastAsia="Times New Roman" w:hAnsi="Tahoma" w:cs="Tahoma"/>
          <w:color w:val="0D0D0D" w:themeColor="text1" w:themeTint="F2"/>
          <w:sz w:val="24"/>
          <w:szCs w:val="24"/>
        </w:rPr>
        <w:t>драмов</w:t>
      </w:r>
      <w:proofErr w:type="spellEnd"/>
      <w:r w:rsidRPr="0063221A">
        <w:rPr>
          <w:rFonts w:ascii="Tahoma" w:eastAsia="Times New Roman" w:hAnsi="Tahoma" w:cs="Tahoma"/>
          <w:color w:val="0D0D0D" w:themeColor="text1" w:themeTint="F2"/>
          <w:sz w:val="24"/>
          <w:szCs w:val="24"/>
        </w:rPr>
        <w:t>.</w:t>
      </w:r>
      <w:r w:rsidRPr="0063221A">
        <w:rPr>
          <w:rFonts w:ascii="Tahoma" w:eastAsia="Times New Roman" w:hAnsi="Tahoma" w:cs="Tahoma"/>
          <w:color w:val="0D0D0D" w:themeColor="text1" w:themeTint="F2"/>
          <w:sz w:val="24"/>
          <w:szCs w:val="24"/>
        </w:rPr>
        <w:br/>
        <w:t xml:space="preserve">Независимо от положений части первой настоящей статьи, лица, которые представят соответствующему органу Налоговой инспекции объявление о </w:t>
      </w:r>
      <w:r w:rsidRPr="0063221A">
        <w:rPr>
          <w:rFonts w:ascii="Tahoma" w:eastAsia="Times New Roman" w:hAnsi="Tahoma" w:cs="Tahoma"/>
          <w:color w:val="0D0D0D" w:themeColor="text1" w:themeTint="F2"/>
          <w:sz w:val="24"/>
          <w:szCs w:val="24"/>
        </w:rPr>
        <w:lastRenderedPageBreak/>
        <w:t>признании себя плательщиками НДС, со дня представления объявления будут считаться плательщиками НДС.</w:t>
      </w:r>
    </w:p>
    <w:p w:rsidR="0063221A" w:rsidRPr="0063221A" w:rsidRDefault="0063221A" w:rsidP="0063221A">
      <w:pPr>
        <w:shd w:val="clear" w:color="auto" w:fill="FCFBF8"/>
        <w:spacing w:before="100" w:beforeAutospacing="1" w:after="100" w:afterAutospacing="1"/>
        <w:rPr>
          <w:rFonts w:ascii="Tahoma" w:eastAsia="Times New Roman" w:hAnsi="Tahoma" w:cs="Tahoma"/>
          <w:color w:val="0D0D0D" w:themeColor="text1" w:themeTint="F2"/>
          <w:sz w:val="24"/>
          <w:szCs w:val="24"/>
        </w:rPr>
      </w:pPr>
      <w:r w:rsidRPr="0063221A">
        <w:rPr>
          <w:rFonts w:ascii="Tahoma" w:eastAsia="Times New Roman" w:hAnsi="Tahoma" w:cs="Tahoma"/>
          <w:b/>
          <w:bCs/>
          <w:iCs/>
          <w:color w:val="0D0D0D" w:themeColor="text1" w:themeTint="F2"/>
          <w:sz w:val="24"/>
          <w:szCs w:val="24"/>
        </w:rPr>
        <w:t>Статья 4. </w:t>
      </w:r>
      <w:r w:rsidRPr="0063221A">
        <w:rPr>
          <w:rFonts w:ascii="Tahoma" w:eastAsia="Times New Roman" w:hAnsi="Tahoma" w:cs="Tahoma"/>
          <w:color w:val="0D0D0D" w:themeColor="text1" w:themeTint="F2"/>
          <w:sz w:val="24"/>
          <w:szCs w:val="24"/>
        </w:rPr>
        <w:t>Лица в количестве более одного могут быть одним, централизованным плательщиком НДС. Перечень таких централизованных плательщиков НДС устанавливается Правительством Республики Армения.</w:t>
      </w:r>
    </w:p>
    <w:p w:rsidR="00FB46B8" w:rsidRDefault="0063221A" w:rsidP="0063221A">
      <w:pPr>
        <w:rPr>
          <w:rFonts w:ascii="Tahoma" w:hAnsi="Tahoma" w:cs="Tahoma"/>
          <w:color w:val="0D0D0D" w:themeColor="text1" w:themeTint="F2"/>
          <w:sz w:val="24"/>
          <w:szCs w:val="24"/>
          <w:shd w:val="clear" w:color="auto" w:fill="FCFBF8"/>
        </w:rPr>
      </w:pPr>
      <w:r w:rsidRPr="0063221A">
        <w:rPr>
          <w:rFonts w:ascii="Tahoma" w:hAnsi="Tahoma" w:cs="Tahoma"/>
          <w:b/>
          <w:bCs/>
          <w:iCs/>
          <w:color w:val="0D0D0D" w:themeColor="text1" w:themeTint="F2"/>
          <w:sz w:val="24"/>
          <w:szCs w:val="24"/>
          <w:shd w:val="clear" w:color="auto" w:fill="FCFBF8"/>
        </w:rPr>
        <w:t>Статья 5.</w:t>
      </w:r>
      <w:r w:rsidRPr="0063221A">
        <w:rPr>
          <w:rStyle w:val="apple-converted-space"/>
          <w:rFonts w:ascii="Tahoma" w:hAnsi="Tahoma" w:cs="Tahoma"/>
          <w:b/>
          <w:bCs/>
          <w:color w:val="0D0D0D" w:themeColor="text1" w:themeTint="F2"/>
          <w:sz w:val="24"/>
          <w:szCs w:val="24"/>
          <w:shd w:val="clear" w:color="auto" w:fill="FCFBF8"/>
        </w:rPr>
        <w:t> </w:t>
      </w:r>
      <w:r w:rsidRPr="0063221A">
        <w:rPr>
          <w:rFonts w:ascii="Tahoma" w:hAnsi="Tahoma" w:cs="Tahoma"/>
          <w:color w:val="0D0D0D" w:themeColor="text1" w:themeTint="F2"/>
          <w:sz w:val="24"/>
          <w:szCs w:val="24"/>
          <w:shd w:val="clear" w:color="auto" w:fill="FCFBF8"/>
        </w:rPr>
        <w:t>Объектом обложения налогом на добавленную стоимость считается вся стоимость (оборот) всех осуществляемых плательщиками НДС на территории Республики Армения сделок (операций), установленных статьей 6 настоящего Закона, если законом не предусмотрено иное.</w:t>
      </w:r>
    </w:p>
    <w:p w:rsidR="004F7D29" w:rsidRDefault="004F7D29" w:rsidP="004F7D29">
      <w:pPr>
        <w:jc w:val="center"/>
        <w:rPr>
          <w:rFonts w:ascii="Arial" w:hAnsi="Arial" w:cs="Arial"/>
          <w:b/>
          <w:sz w:val="32"/>
        </w:rPr>
      </w:pPr>
      <w:r>
        <w:rPr>
          <w:rFonts w:ascii="Arial" w:hAnsi="Arial" w:cs="Arial"/>
          <w:b/>
          <w:sz w:val="32"/>
        </w:rPr>
        <w:t>Вопрос № 4 (</w:t>
      </w:r>
      <w:r w:rsidR="00E974C6">
        <w:rPr>
          <w:rFonts w:ascii="Arial" w:hAnsi="Arial" w:cs="Arial"/>
          <w:b/>
          <w:sz w:val="32"/>
        </w:rPr>
        <w:t>Фиксированные платежи, патентные платежи)</w:t>
      </w:r>
    </w:p>
    <w:p w:rsidR="00FA3C89" w:rsidRPr="00FA3C89" w:rsidRDefault="00FA3C89" w:rsidP="00FA3C89">
      <w:pPr>
        <w:shd w:val="clear" w:color="auto" w:fill="FCFBF8"/>
        <w:spacing w:after="0"/>
        <w:jc w:val="both"/>
        <w:rPr>
          <w:rFonts w:ascii="Tahoma" w:eastAsia="Times New Roman" w:hAnsi="Tahoma" w:cs="Tahoma"/>
          <w:color w:val="0D0D0D" w:themeColor="text1" w:themeTint="F2"/>
          <w:sz w:val="24"/>
          <w:szCs w:val="24"/>
        </w:rPr>
      </w:pPr>
      <w:r w:rsidRPr="00FA3C89">
        <w:rPr>
          <w:rFonts w:ascii="Tahoma" w:eastAsia="Times New Roman" w:hAnsi="Tahoma" w:cs="Tahoma"/>
          <w:b/>
          <w:bCs/>
          <w:color w:val="0D0D0D" w:themeColor="text1" w:themeTint="F2"/>
          <w:sz w:val="24"/>
          <w:szCs w:val="24"/>
        </w:rPr>
        <w:t>Статья 1.</w:t>
      </w:r>
      <w:r w:rsidRPr="00FA3C89">
        <w:rPr>
          <w:rFonts w:ascii="Tahoma" w:eastAsia="Times New Roman" w:hAnsi="Tahoma" w:cs="Tahoma"/>
          <w:color w:val="0D0D0D" w:themeColor="text1" w:themeTint="F2"/>
          <w:sz w:val="24"/>
          <w:szCs w:val="24"/>
        </w:rPr>
        <w:t> </w:t>
      </w:r>
      <w:r w:rsidRPr="00FA3C89">
        <w:rPr>
          <w:rFonts w:ascii="Tahoma" w:eastAsia="Times New Roman" w:hAnsi="Tahoma" w:cs="Tahoma"/>
          <w:b/>
          <w:bCs/>
          <w:iCs/>
          <w:color w:val="0D0D0D" w:themeColor="text1" w:themeTint="F2"/>
          <w:sz w:val="24"/>
          <w:szCs w:val="24"/>
        </w:rPr>
        <w:t>Предмет регулирования Закона</w:t>
      </w:r>
    </w:p>
    <w:p w:rsidR="00FA3C89" w:rsidRPr="00FA3C89" w:rsidRDefault="00FA3C89" w:rsidP="00FA3C89">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FA3C89">
        <w:rPr>
          <w:rFonts w:ascii="Tahoma" w:eastAsia="Times New Roman" w:hAnsi="Tahoma" w:cs="Tahoma"/>
          <w:color w:val="0D0D0D" w:themeColor="text1" w:themeTint="F2"/>
          <w:sz w:val="24"/>
          <w:szCs w:val="24"/>
        </w:rPr>
        <w:t>Настоящий Закон регулирует отношения, связанные с исчислением и уплатой фиксированных платежей за некоторые виды деятельности в Республике Армения, определяет круг плательщиков фиксированных платежей, порядок исчисления и уплаты фиксированных платежей, а также ответственность за нарушение настоящего Закона.</w:t>
      </w:r>
    </w:p>
    <w:p w:rsidR="00FA3C89" w:rsidRPr="00FA3C89" w:rsidRDefault="00FA3C89" w:rsidP="00FA3C89">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FA3C89">
        <w:rPr>
          <w:rFonts w:ascii="Tahoma" w:eastAsia="Times New Roman" w:hAnsi="Tahoma" w:cs="Tahoma"/>
          <w:b/>
          <w:bCs/>
          <w:color w:val="0D0D0D" w:themeColor="text1" w:themeTint="F2"/>
          <w:sz w:val="24"/>
          <w:szCs w:val="24"/>
        </w:rPr>
        <w:t>Статья 2.</w:t>
      </w:r>
      <w:r w:rsidRPr="00FA3C89">
        <w:rPr>
          <w:rFonts w:ascii="Tahoma" w:eastAsia="Times New Roman" w:hAnsi="Tahoma" w:cs="Tahoma"/>
          <w:b/>
          <w:bCs/>
          <w:iCs/>
          <w:color w:val="0D0D0D" w:themeColor="text1" w:themeTint="F2"/>
          <w:sz w:val="24"/>
          <w:szCs w:val="24"/>
        </w:rPr>
        <w:t> Понятие фиксированного платежа</w:t>
      </w:r>
    </w:p>
    <w:p w:rsidR="00FA3C89" w:rsidRPr="00FA3C89" w:rsidRDefault="00FA3C89" w:rsidP="00FA3C89">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FA3C89">
        <w:rPr>
          <w:rFonts w:ascii="Tahoma" w:eastAsia="Times New Roman" w:hAnsi="Tahoma" w:cs="Tahoma"/>
          <w:color w:val="0D0D0D" w:themeColor="text1" w:themeTint="F2"/>
          <w:sz w:val="24"/>
          <w:szCs w:val="24"/>
        </w:rPr>
        <w:t>1. В контексте настоящего Закона фиксированный платеж - это обязательный и безвозмездный платеж, заменяющий налог на добавленную стоимость и (или) налог на прибыль (подоходный налог), уплачиваемый плательщиками фиксированного платежа в государственный бюджет в размерах и в сроки, предусмотренные настоящим Законом.</w:t>
      </w:r>
    </w:p>
    <w:p w:rsidR="00FA3C89" w:rsidRPr="00FA3C89" w:rsidRDefault="00FA3C89" w:rsidP="00FA3C89">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FA3C89">
        <w:rPr>
          <w:rFonts w:ascii="Tahoma" w:eastAsia="Times New Roman" w:hAnsi="Tahoma" w:cs="Tahoma"/>
          <w:color w:val="0D0D0D" w:themeColor="text1" w:themeTint="F2"/>
          <w:sz w:val="24"/>
          <w:szCs w:val="24"/>
        </w:rPr>
        <w:t xml:space="preserve">2. Для физических лиц фиксированный платеж </w:t>
      </w:r>
      <w:proofErr w:type="gramStart"/>
      <w:r w:rsidRPr="00FA3C89">
        <w:rPr>
          <w:rFonts w:ascii="Tahoma" w:eastAsia="Times New Roman" w:hAnsi="Tahoma" w:cs="Tahoma"/>
          <w:color w:val="0D0D0D" w:themeColor="text1" w:themeTint="F2"/>
          <w:sz w:val="24"/>
          <w:szCs w:val="24"/>
        </w:rPr>
        <w:t>заменяет сумму налога на</w:t>
      </w:r>
      <w:proofErr w:type="gramEnd"/>
      <w:r w:rsidRPr="00FA3C89">
        <w:rPr>
          <w:rFonts w:ascii="Tahoma" w:eastAsia="Times New Roman" w:hAnsi="Tahoma" w:cs="Tahoma"/>
          <w:color w:val="0D0D0D" w:themeColor="text1" w:themeTint="F2"/>
          <w:sz w:val="24"/>
          <w:szCs w:val="24"/>
        </w:rPr>
        <w:t xml:space="preserve"> добавленную стоимость и (или) подоходного налога. 3. Для юридических лиц, предприятий, не имеющих статуса юридического лица, фиксированный платеж </w:t>
      </w:r>
      <w:proofErr w:type="gramStart"/>
      <w:r w:rsidRPr="00FA3C89">
        <w:rPr>
          <w:rFonts w:ascii="Tahoma" w:eastAsia="Times New Roman" w:hAnsi="Tahoma" w:cs="Tahoma"/>
          <w:color w:val="0D0D0D" w:themeColor="text1" w:themeTint="F2"/>
          <w:sz w:val="24"/>
          <w:szCs w:val="24"/>
        </w:rPr>
        <w:t>заменяет сумму налога на</w:t>
      </w:r>
      <w:proofErr w:type="gramEnd"/>
      <w:r w:rsidRPr="00FA3C89">
        <w:rPr>
          <w:rFonts w:ascii="Tahoma" w:eastAsia="Times New Roman" w:hAnsi="Tahoma" w:cs="Tahoma"/>
          <w:color w:val="0D0D0D" w:themeColor="text1" w:themeTint="F2"/>
          <w:sz w:val="24"/>
          <w:szCs w:val="24"/>
        </w:rPr>
        <w:t xml:space="preserve"> добавленную стоимость и (или) налога на прибыль.</w:t>
      </w:r>
    </w:p>
    <w:p w:rsidR="00FA3C89" w:rsidRPr="00FA3C89" w:rsidRDefault="00FA3C89" w:rsidP="00FA3C89">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FA3C89">
        <w:rPr>
          <w:rFonts w:ascii="Tahoma" w:eastAsia="Times New Roman" w:hAnsi="Tahoma" w:cs="Tahoma"/>
          <w:b/>
          <w:bCs/>
          <w:color w:val="0D0D0D" w:themeColor="text1" w:themeTint="F2"/>
          <w:sz w:val="24"/>
          <w:szCs w:val="24"/>
        </w:rPr>
        <w:t>Статья 3. </w:t>
      </w:r>
      <w:r w:rsidRPr="00FA3C89">
        <w:rPr>
          <w:rFonts w:ascii="Tahoma" w:eastAsia="Times New Roman" w:hAnsi="Tahoma" w:cs="Tahoma"/>
          <w:b/>
          <w:bCs/>
          <w:iCs/>
          <w:color w:val="0D0D0D" w:themeColor="text1" w:themeTint="F2"/>
          <w:sz w:val="24"/>
          <w:szCs w:val="24"/>
        </w:rPr>
        <w:t>Плательщики фиксированных платежей</w:t>
      </w:r>
    </w:p>
    <w:p w:rsidR="00FA3C89" w:rsidRPr="00FA3C89" w:rsidRDefault="00FA3C89" w:rsidP="00FA3C89">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FA3C89">
        <w:rPr>
          <w:rFonts w:ascii="Tahoma" w:eastAsia="Times New Roman" w:hAnsi="Tahoma" w:cs="Tahoma"/>
          <w:color w:val="0D0D0D" w:themeColor="text1" w:themeTint="F2"/>
          <w:sz w:val="24"/>
          <w:szCs w:val="24"/>
        </w:rPr>
        <w:t>Плательщиками фиксированных платежей являются физические и юридические лица, предприятия, не имеющие статуса юридического лица (далее - плательщики).</w:t>
      </w:r>
    </w:p>
    <w:p w:rsidR="00FA3C89" w:rsidRPr="00FA3C89" w:rsidRDefault="00FA3C89" w:rsidP="00FA3C89">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FA3C89">
        <w:rPr>
          <w:rFonts w:ascii="Tahoma" w:eastAsia="Times New Roman" w:hAnsi="Tahoma" w:cs="Tahoma"/>
          <w:b/>
          <w:bCs/>
          <w:color w:val="0D0D0D" w:themeColor="text1" w:themeTint="F2"/>
          <w:sz w:val="24"/>
          <w:szCs w:val="24"/>
        </w:rPr>
        <w:t>Статья 4.</w:t>
      </w:r>
      <w:r w:rsidRPr="00FA3C89">
        <w:rPr>
          <w:rFonts w:ascii="Tahoma" w:eastAsia="Times New Roman" w:hAnsi="Tahoma" w:cs="Tahoma"/>
          <w:color w:val="0D0D0D" w:themeColor="text1" w:themeTint="F2"/>
          <w:sz w:val="24"/>
          <w:szCs w:val="24"/>
        </w:rPr>
        <w:t> </w:t>
      </w:r>
      <w:r w:rsidRPr="00FA3C89">
        <w:rPr>
          <w:rFonts w:ascii="Tahoma" w:eastAsia="Times New Roman" w:hAnsi="Tahoma" w:cs="Tahoma"/>
          <w:b/>
          <w:bCs/>
          <w:iCs/>
          <w:color w:val="0D0D0D" w:themeColor="text1" w:themeTint="F2"/>
          <w:sz w:val="24"/>
          <w:szCs w:val="24"/>
        </w:rPr>
        <w:t>Уплата других налогов плательщиками фиксированных платежей</w:t>
      </w:r>
    </w:p>
    <w:p w:rsidR="00FA3C89" w:rsidRPr="00FA3C89" w:rsidRDefault="00FA3C89" w:rsidP="00FA3C89">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FA3C89">
        <w:rPr>
          <w:rFonts w:ascii="Tahoma" w:eastAsia="Times New Roman" w:hAnsi="Tahoma" w:cs="Tahoma"/>
          <w:color w:val="0D0D0D" w:themeColor="text1" w:themeTint="F2"/>
          <w:sz w:val="24"/>
          <w:szCs w:val="24"/>
        </w:rPr>
        <w:lastRenderedPageBreak/>
        <w:t>Плательщики фиксированных платежей исчисляют и уплачивают другие налоги, установленные Законом Республики Армения </w:t>
      </w:r>
      <w:hyperlink r:id="rId8" w:history="1">
        <w:r w:rsidRPr="00FA3C89">
          <w:rPr>
            <w:rFonts w:ascii="Tahoma" w:eastAsia="Times New Roman" w:hAnsi="Tahoma" w:cs="Tahoma"/>
            <w:color w:val="0D0D0D" w:themeColor="text1" w:themeTint="F2"/>
            <w:sz w:val="24"/>
            <w:szCs w:val="24"/>
            <w:u w:val="single"/>
          </w:rPr>
          <w:t>,,О налогах”</w:t>
        </w:r>
      </w:hyperlink>
      <w:proofErr w:type="gramStart"/>
      <w:r w:rsidRPr="00FA3C89">
        <w:rPr>
          <w:rFonts w:ascii="Tahoma" w:eastAsia="Times New Roman" w:hAnsi="Tahoma" w:cs="Tahoma"/>
          <w:color w:val="0D0D0D" w:themeColor="text1" w:themeTint="F2"/>
          <w:sz w:val="24"/>
          <w:szCs w:val="24"/>
        </w:rPr>
        <w:t> ,</w:t>
      </w:r>
      <w:proofErr w:type="gramEnd"/>
      <w:r w:rsidRPr="00FA3C89">
        <w:rPr>
          <w:rFonts w:ascii="Tahoma" w:eastAsia="Times New Roman" w:hAnsi="Tahoma" w:cs="Tahoma"/>
          <w:color w:val="0D0D0D" w:themeColor="text1" w:themeTint="F2"/>
          <w:sz w:val="24"/>
          <w:szCs w:val="24"/>
        </w:rPr>
        <w:t xml:space="preserve"> а также иные установленные законом обязательные платежи в порядке и сроки, установленные законодательством.</w:t>
      </w:r>
    </w:p>
    <w:p w:rsidR="00FA3C89" w:rsidRPr="00FA3C89" w:rsidRDefault="00FA3C89" w:rsidP="00FA3C89">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FA3C89">
        <w:rPr>
          <w:rFonts w:ascii="Tahoma" w:eastAsia="Times New Roman" w:hAnsi="Tahoma" w:cs="Tahoma"/>
          <w:b/>
          <w:bCs/>
          <w:color w:val="0D0D0D" w:themeColor="text1" w:themeTint="F2"/>
          <w:sz w:val="24"/>
          <w:szCs w:val="24"/>
        </w:rPr>
        <w:t>Статья 5.</w:t>
      </w:r>
      <w:r w:rsidRPr="00FA3C89">
        <w:rPr>
          <w:rFonts w:ascii="Tahoma" w:eastAsia="Times New Roman" w:hAnsi="Tahoma" w:cs="Tahoma"/>
          <w:color w:val="0D0D0D" w:themeColor="text1" w:themeTint="F2"/>
          <w:sz w:val="24"/>
          <w:szCs w:val="24"/>
        </w:rPr>
        <w:t> </w:t>
      </w:r>
      <w:r w:rsidRPr="00FA3C89">
        <w:rPr>
          <w:rFonts w:ascii="Tahoma" w:eastAsia="Times New Roman" w:hAnsi="Tahoma" w:cs="Tahoma"/>
          <w:b/>
          <w:bCs/>
          <w:iCs/>
          <w:color w:val="0D0D0D" w:themeColor="text1" w:themeTint="F2"/>
          <w:sz w:val="24"/>
          <w:szCs w:val="24"/>
        </w:rPr>
        <w:t>Отмена налоговых льгот</w:t>
      </w:r>
    </w:p>
    <w:p w:rsidR="00FA3C89" w:rsidRPr="00FA3C89" w:rsidRDefault="00FA3C89" w:rsidP="00FA3C89">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FA3C89">
        <w:rPr>
          <w:rFonts w:ascii="Tahoma" w:eastAsia="Times New Roman" w:hAnsi="Tahoma" w:cs="Tahoma"/>
          <w:color w:val="0D0D0D" w:themeColor="text1" w:themeTint="F2"/>
          <w:sz w:val="24"/>
          <w:szCs w:val="24"/>
        </w:rPr>
        <w:t>Для плательщиков в части видов деятельности, предусмотренных настоящим Законом, отменяются налоговые льготы по налогу на добавленную стоимость и налогу на прибыль (подоходному налогу), установленные законодательством Республики Армения, а также не учитываются вычеты по этим видам налогов и пределы, принимаемые за основу для признания их налогоплательщиками.</w:t>
      </w:r>
    </w:p>
    <w:p w:rsidR="00FA3C89" w:rsidRPr="00FA3C89" w:rsidRDefault="00FA3C89" w:rsidP="00FA3C89">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FA3C89">
        <w:rPr>
          <w:rFonts w:ascii="Tahoma" w:eastAsia="Times New Roman" w:hAnsi="Tahoma" w:cs="Tahoma"/>
          <w:b/>
          <w:bCs/>
          <w:color w:val="0D0D0D" w:themeColor="text1" w:themeTint="F2"/>
          <w:sz w:val="24"/>
          <w:szCs w:val="24"/>
        </w:rPr>
        <w:t>Статья 6.</w:t>
      </w:r>
      <w:r w:rsidRPr="00FA3C89">
        <w:rPr>
          <w:rFonts w:ascii="Tahoma" w:eastAsia="Times New Roman" w:hAnsi="Tahoma" w:cs="Tahoma"/>
          <w:color w:val="0D0D0D" w:themeColor="text1" w:themeTint="F2"/>
          <w:sz w:val="24"/>
          <w:szCs w:val="24"/>
        </w:rPr>
        <w:t> </w:t>
      </w:r>
      <w:r w:rsidRPr="00FA3C89">
        <w:rPr>
          <w:rFonts w:ascii="Tahoma" w:eastAsia="Times New Roman" w:hAnsi="Tahoma" w:cs="Tahoma"/>
          <w:b/>
          <w:bCs/>
          <w:iCs/>
          <w:color w:val="0D0D0D" w:themeColor="text1" w:themeTint="F2"/>
          <w:sz w:val="24"/>
          <w:szCs w:val="24"/>
        </w:rPr>
        <w:t>Структура фиксированного платежа</w:t>
      </w:r>
    </w:p>
    <w:p w:rsidR="00FA3C89" w:rsidRPr="00FA3C89" w:rsidRDefault="00FA3C89" w:rsidP="00FA3C89">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FA3C89">
        <w:rPr>
          <w:rFonts w:ascii="Tahoma" w:eastAsia="Times New Roman" w:hAnsi="Tahoma" w:cs="Tahoma"/>
          <w:color w:val="0D0D0D" w:themeColor="text1" w:themeTint="F2"/>
          <w:sz w:val="24"/>
          <w:szCs w:val="24"/>
        </w:rPr>
        <w:t>Расчетная величина налога на добавленную стоимость в сумме фиксированного платежа принимается за 60 процентов, за исключением видов деятельности, предусмотренных подпунктами</w:t>
      </w:r>
      <w:proofErr w:type="gramStart"/>
      <w:r w:rsidRPr="00FA3C89">
        <w:rPr>
          <w:rFonts w:ascii="Tahoma" w:eastAsia="Times New Roman" w:hAnsi="Tahoma" w:cs="Tahoma"/>
          <w:color w:val="0D0D0D" w:themeColor="text1" w:themeTint="F2"/>
          <w:sz w:val="24"/>
          <w:szCs w:val="24"/>
        </w:rPr>
        <w:t xml:space="preserve"> ,</w:t>
      </w:r>
      <w:proofErr w:type="gramEnd"/>
      <w:r w:rsidRPr="00FA3C89">
        <w:rPr>
          <w:rFonts w:ascii="Tahoma" w:eastAsia="Times New Roman" w:hAnsi="Tahoma" w:cs="Tahoma"/>
          <w:color w:val="0D0D0D" w:themeColor="text1" w:themeTint="F2"/>
          <w:sz w:val="24"/>
          <w:szCs w:val="24"/>
        </w:rPr>
        <w:t>,л” и ,,м” статьи 7 настоящего Закона, расчетная величина добавленной стоимости по которым принимается за 0 процентов.</w:t>
      </w:r>
    </w:p>
    <w:p w:rsidR="00FA3C89" w:rsidRPr="00FA3C89" w:rsidRDefault="00FA3C89" w:rsidP="00FA3C89">
      <w:pPr>
        <w:pStyle w:val="a3"/>
        <w:shd w:val="clear" w:color="auto" w:fill="FCFBF8"/>
        <w:spacing w:line="276" w:lineRule="auto"/>
        <w:jc w:val="both"/>
        <w:rPr>
          <w:rFonts w:ascii="Tahoma" w:hAnsi="Tahoma" w:cs="Tahoma"/>
          <w:color w:val="0D0D0D" w:themeColor="text1" w:themeTint="F2"/>
        </w:rPr>
      </w:pPr>
      <w:r w:rsidRPr="00FA3C89">
        <w:rPr>
          <w:rFonts w:ascii="Tahoma" w:hAnsi="Tahoma" w:cs="Tahoma"/>
          <w:b/>
          <w:bCs/>
          <w:color w:val="0D0D0D" w:themeColor="text1" w:themeTint="F2"/>
        </w:rPr>
        <w:t>Статья 1.</w:t>
      </w:r>
      <w:r w:rsidRPr="00FA3C89">
        <w:rPr>
          <w:rStyle w:val="apple-converted-space"/>
          <w:rFonts w:ascii="Tahoma" w:hAnsi="Tahoma" w:cs="Tahoma"/>
          <w:b/>
          <w:bCs/>
          <w:color w:val="0D0D0D" w:themeColor="text1" w:themeTint="F2"/>
        </w:rPr>
        <w:t> </w:t>
      </w:r>
      <w:r w:rsidRPr="00FA3C89">
        <w:rPr>
          <w:rFonts w:ascii="Tahoma" w:hAnsi="Tahoma" w:cs="Tahoma"/>
          <w:b/>
          <w:bCs/>
          <w:iCs/>
          <w:color w:val="0D0D0D" w:themeColor="text1" w:themeTint="F2"/>
        </w:rPr>
        <w:t>Предмет регулирования Закона</w:t>
      </w:r>
    </w:p>
    <w:p w:rsidR="00FA3C89" w:rsidRPr="00FA3C89" w:rsidRDefault="00FA3C89" w:rsidP="00FA3C89">
      <w:pPr>
        <w:pStyle w:val="a3"/>
        <w:shd w:val="clear" w:color="auto" w:fill="FCFBF8"/>
        <w:spacing w:line="276" w:lineRule="auto"/>
        <w:jc w:val="both"/>
        <w:rPr>
          <w:rFonts w:ascii="Tahoma" w:hAnsi="Tahoma" w:cs="Tahoma"/>
          <w:color w:val="0D0D0D" w:themeColor="text1" w:themeTint="F2"/>
        </w:rPr>
      </w:pPr>
      <w:r w:rsidRPr="00FA3C89">
        <w:rPr>
          <w:rFonts w:ascii="Tahoma" w:hAnsi="Tahoma" w:cs="Tahoma"/>
          <w:color w:val="0D0D0D" w:themeColor="text1" w:themeTint="F2"/>
        </w:rPr>
        <w:t>Настоящий Закон регулирует отношения, связанные с исчислением и уплатой патентного платежа, устанавливает круг плательщиков, размер и порядок уплаты патентного платежа.</w:t>
      </w:r>
    </w:p>
    <w:p w:rsidR="00FA3C89" w:rsidRPr="00FA3C89" w:rsidRDefault="00FA3C89" w:rsidP="00FA3C89">
      <w:pPr>
        <w:pStyle w:val="a3"/>
        <w:shd w:val="clear" w:color="auto" w:fill="FCFBF8"/>
        <w:spacing w:line="276" w:lineRule="auto"/>
        <w:jc w:val="both"/>
        <w:rPr>
          <w:rFonts w:ascii="Tahoma" w:hAnsi="Tahoma" w:cs="Tahoma"/>
          <w:color w:val="0D0D0D" w:themeColor="text1" w:themeTint="F2"/>
        </w:rPr>
      </w:pPr>
      <w:r w:rsidRPr="00FA3C89">
        <w:rPr>
          <w:rFonts w:ascii="Tahoma" w:hAnsi="Tahoma" w:cs="Tahoma"/>
          <w:b/>
          <w:bCs/>
          <w:color w:val="0D0D0D" w:themeColor="text1" w:themeTint="F2"/>
        </w:rPr>
        <w:t>Статья 2.</w:t>
      </w:r>
      <w:r w:rsidRPr="00FA3C89">
        <w:rPr>
          <w:rStyle w:val="apple-converted-space"/>
          <w:rFonts w:ascii="Tahoma" w:hAnsi="Tahoma" w:cs="Tahoma"/>
          <w:b/>
          <w:bCs/>
          <w:color w:val="0D0D0D" w:themeColor="text1" w:themeTint="F2"/>
        </w:rPr>
        <w:t> </w:t>
      </w:r>
      <w:r w:rsidRPr="00FA3C89">
        <w:rPr>
          <w:rFonts w:ascii="Tahoma" w:hAnsi="Tahoma" w:cs="Tahoma"/>
          <w:b/>
          <w:bCs/>
          <w:iCs/>
          <w:color w:val="0D0D0D" w:themeColor="text1" w:themeTint="F2"/>
        </w:rPr>
        <w:t>Понятие патентного платежа</w:t>
      </w:r>
    </w:p>
    <w:p w:rsidR="00FA3C89" w:rsidRPr="00FA3C89" w:rsidRDefault="00FA3C89" w:rsidP="00FA3C89">
      <w:pPr>
        <w:pStyle w:val="a3"/>
        <w:shd w:val="clear" w:color="auto" w:fill="FCFBF8"/>
        <w:spacing w:line="276" w:lineRule="auto"/>
        <w:jc w:val="both"/>
        <w:rPr>
          <w:rFonts w:ascii="Tahoma" w:hAnsi="Tahoma" w:cs="Tahoma"/>
          <w:color w:val="0D0D0D" w:themeColor="text1" w:themeTint="F2"/>
        </w:rPr>
      </w:pPr>
      <w:r w:rsidRPr="00FA3C89">
        <w:rPr>
          <w:rFonts w:ascii="Tahoma" w:hAnsi="Tahoma" w:cs="Tahoma"/>
          <w:color w:val="0D0D0D" w:themeColor="text1" w:themeTint="F2"/>
        </w:rPr>
        <w:t xml:space="preserve">Патентный платеж – это обязательный и безвозмездный платеж, заменяющий подоходный налог и налог на добавленную стоимость с физических лиц, осуществляющих предусмотренную настоящим Законом деятельность, </w:t>
      </w:r>
      <w:proofErr w:type="spellStart"/>
      <w:r w:rsidRPr="00FA3C89">
        <w:rPr>
          <w:rFonts w:ascii="Tahoma" w:hAnsi="Tahoma" w:cs="Tahoma"/>
          <w:color w:val="0D0D0D" w:themeColor="text1" w:themeTint="F2"/>
        </w:rPr>
        <w:t>уплачивамый</w:t>
      </w:r>
      <w:proofErr w:type="spellEnd"/>
      <w:r w:rsidRPr="00FA3C89">
        <w:rPr>
          <w:rFonts w:ascii="Tahoma" w:hAnsi="Tahoma" w:cs="Tahoma"/>
          <w:color w:val="0D0D0D" w:themeColor="text1" w:themeTint="F2"/>
        </w:rPr>
        <w:t xml:space="preserve"> в государственный бюджет в размерах и сроки, установленные настоящим Законом.</w:t>
      </w:r>
    </w:p>
    <w:p w:rsidR="00FA3C89" w:rsidRPr="00FA3C89" w:rsidRDefault="00FA3C89" w:rsidP="00FA3C89">
      <w:pPr>
        <w:pStyle w:val="a3"/>
        <w:shd w:val="clear" w:color="auto" w:fill="FCFBF8"/>
        <w:spacing w:line="276" w:lineRule="auto"/>
        <w:jc w:val="both"/>
        <w:rPr>
          <w:rFonts w:ascii="Tahoma" w:hAnsi="Tahoma" w:cs="Tahoma"/>
          <w:color w:val="0D0D0D" w:themeColor="text1" w:themeTint="F2"/>
        </w:rPr>
      </w:pPr>
      <w:r w:rsidRPr="00FA3C89">
        <w:rPr>
          <w:rFonts w:ascii="Tahoma" w:hAnsi="Tahoma" w:cs="Tahoma"/>
          <w:b/>
          <w:bCs/>
          <w:color w:val="0D0D0D" w:themeColor="text1" w:themeTint="F2"/>
        </w:rPr>
        <w:t>Статья 3.</w:t>
      </w:r>
      <w:r w:rsidRPr="00FA3C89">
        <w:rPr>
          <w:rStyle w:val="apple-converted-space"/>
          <w:rFonts w:ascii="Tahoma" w:hAnsi="Tahoma" w:cs="Tahoma"/>
          <w:b/>
          <w:bCs/>
          <w:color w:val="0D0D0D" w:themeColor="text1" w:themeTint="F2"/>
        </w:rPr>
        <w:t> </w:t>
      </w:r>
      <w:r w:rsidRPr="00FA3C89">
        <w:rPr>
          <w:rFonts w:ascii="Tahoma" w:hAnsi="Tahoma" w:cs="Tahoma"/>
          <w:b/>
          <w:bCs/>
          <w:iCs/>
          <w:color w:val="0D0D0D" w:themeColor="text1" w:themeTint="F2"/>
        </w:rPr>
        <w:t>Приостановление налоговых льгот</w:t>
      </w:r>
    </w:p>
    <w:p w:rsidR="00FA3C89" w:rsidRPr="00FA3C89" w:rsidRDefault="00FA3C89" w:rsidP="00FA3C89">
      <w:pPr>
        <w:pStyle w:val="a3"/>
        <w:shd w:val="clear" w:color="auto" w:fill="FCFBF8"/>
        <w:spacing w:line="276" w:lineRule="auto"/>
        <w:jc w:val="both"/>
        <w:rPr>
          <w:rFonts w:ascii="Tahoma" w:hAnsi="Tahoma" w:cs="Tahoma"/>
          <w:color w:val="0D0D0D" w:themeColor="text1" w:themeTint="F2"/>
        </w:rPr>
      </w:pPr>
      <w:r w:rsidRPr="00FA3C89">
        <w:rPr>
          <w:rFonts w:ascii="Tahoma" w:hAnsi="Tahoma" w:cs="Tahoma"/>
          <w:color w:val="0D0D0D" w:themeColor="text1" w:themeTint="F2"/>
        </w:rPr>
        <w:t>1. Для плательщиков патентного платежа в части отношений, регулируемых настоящим Законом, приостанавливаются установленные налоговым законодательством налоговые льготы по подоходному налогу и налогу на добавленную стоимость, а также не учитываются вычеты из валового дохода при определении облагаемого дохода.   </w:t>
      </w:r>
    </w:p>
    <w:p w:rsidR="00FA3C89" w:rsidRPr="00FA3C89" w:rsidRDefault="00FA3C89" w:rsidP="00FA3C89">
      <w:pPr>
        <w:pStyle w:val="a3"/>
        <w:shd w:val="clear" w:color="auto" w:fill="FCFBF8"/>
        <w:spacing w:line="276" w:lineRule="auto"/>
        <w:jc w:val="both"/>
        <w:rPr>
          <w:rFonts w:ascii="Tahoma" w:hAnsi="Tahoma" w:cs="Tahoma"/>
          <w:color w:val="0D0D0D" w:themeColor="text1" w:themeTint="F2"/>
        </w:rPr>
      </w:pPr>
      <w:r w:rsidRPr="00FA3C89">
        <w:rPr>
          <w:rFonts w:ascii="Tahoma" w:hAnsi="Tahoma" w:cs="Tahoma"/>
          <w:b/>
          <w:bCs/>
          <w:color w:val="0D0D0D" w:themeColor="text1" w:themeTint="F2"/>
        </w:rPr>
        <w:t>Статья 4.</w:t>
      </w:r>
      <w:r w:rsidRPr="00FA3C89">
        <w:rPr>
          <w:rStyle w:val="apple-converted-space"/>
          <w:rFonts w:ascii="Tahoma" w:hAnsi="Tahoma" w:cs="Tahoma"/>
          <w:b/>
          <w:bCs/>
          <w:color w:val="0D0D0D" w:themeColor="text1" w:themeTint="F2"/>
        </w:rPr>
        <w:t> </w:t>
      </w:r>
      <w:r w:rsidRPr="00FA3C89">
        <w:rPr>
          <w:rFonts w:ascii="Tahoma" w:hAnsi="Tahoma" w:cs="Tahoma"/>
          <w:b/>
          <w:bCs/>
          <w:iCs/>
          <w:color w:val="0D0D0D" w:themeColor="text1" w:themeTint="F2"/>
        </w:rPr>
        <w:t>Плательщики патентного платежа</w:t>
      </w:r>
    </w:p>
    <w:p w:rsidR="00FA3C89" w:rsidRPr="00FA3C89" w:rsidRDefault="00FA3C89" w:rsidP="00FA3C89">
      <w:pPr>
        <w:pStyle w:val="a3"/>
        <w:shd w:val="clear" w:color="auto" w:fill="FCFBF8"/>
        <w:spacing w:line="276" w:lineRule="auto"/>
        <w:jc w:val="both"/>
        <w:rPr>
          <w:rFonts w:ascii="Tahoma" w:hAnsi="Tahoma" w:cs="Tahoma"/>
          <w:color w:val="0D0D0D" w:themeColor="text1" w:themeTint="F2"/>
        </w:rPr>
      </w:pPr>
      <w:r w:rsidRPr="00FA3C89">
        <w:rPr>
          <w:rFonts w:ascii="Tahoma" w:hAnsi="Tahoma" w:cs="Tahoma"/>
          <w:color w:val="0D0D0D" w:themeColor="text1" w:themeTint="F2"/>
        </w:rPr>
        <w:lastRenderedPageBreak/>
        <w:t xml:space="preserve">1. </w:t>
      </w:r>
      <w:proofErr w:type="gramStart"/>
      <w:r w:rsidRPr="00FA3C89">
        <w:rPr>
          <w:rFonts w:ascii="Tahoma" w:hAnsi="Tahoma" w:cs="Tahoma"/>
          <w:color w:val="0D0D0D" w:themeColor="text1" w:themeTint="F2"/>
        </w:rPr>
        <w:t>В Республике Армения плательщиками патентного платежа считаются не являющиеся индивидуальными предпринимателями физические лица, подавшие в установленные настоящим Законом сроки и порядке заявление-декларацию в налоговые органы по месту их учета (жительства, осуществления деятельности) и отвечающие установленным частями 2 и 3 настоящей статьи условиям, то есть осуществляющие исключительно виды деятельности, входящие в Приложение, считающееся неотъемлемой частью настоящего Закона.</w:t>
      </w:r>
      <w:proofErr w:type="gramEnd"/>
    </w:p>
    <w:p w:rsidR="00FA3C89" w:rsidRPr="00FA3C89" w:rsidRDefault="00FA3C89" w:rsidP="00FA3C89">
      <w:pPr>
        <w:pStyle w:val="a3"/>
        <w:shd w:val="clear" w:color="auto" w:fill="FCFBF8"/>
        <w:spacing w:line="276" w:lineRule="auto"/>
        <w:jc w:val="both"/>
        <w:rPr>
          <w:rFonts w:ascii="Tahoma" w:hAnsi="Tahoma" w:cs="Tahoma"/>
          <w:color w:val="0D0D0D" w:themeColor="text1" w:themeTint="F2"/>
        </w:rPr>
      </w:pPr>
      <w:r w:rsidRPr="00FA3C89">
        <w:rPr>
          <w:rFonts w:ascii="Tahoma" w:hAnsi="Tahoma" w:cs="Tahoma"/>
          <w:color w:val="0D0D0D" w:themeColor="text1" w:themeTint="F2"/>
        </w:rPr>
        <w:t xml:space="preserve">2. Плательщиками патентного платежа могут считаться лица, ? которых общая сумма оборота по реализации (валового дохода) оказанных ими в течение прошедшего года услуг и выполненных работ (за исключением работ, выполненных в качестве наемного работника) не превысила 2,5 </w:t>
      </w:r>
      <w:proofErr w:type="spellStart"/>
      <w:proofErr w:type="gramStart"/>
      <w:r w:rsidRPr="00FA3C89">
        <w:rPr>
          <w:rFonts w:ascii="Tahoma" w:hAnsi="Tahoma" w:cs="Tahoma"/>
          <w:color w:val="0D0D0D" w:themeColor="text1" w:themeTint="F2"/>
        </w:rPr>
        <w:t>млн</w:t>
      </w:r>
      <w:proofErr w:type="spellEnd"/>
      <w:proofErr w:type="gramEnd"/>
      <w:r w:rsidRPr="00FA3C89">
        <w:rPr>
          <w:rFonts w:ascii="Tahoma" w:hAnsi="Tahoma" w:cs="Tahoma"/>
          <w:color w:val="0D0D0D" w:themeColor="text1" w:themeTint="F2"/>
        </w:rPr>
        <w:t xml:space="preserve"> </w:t>
      </w:r>
      <w:proofErr w:type="spellStart"/>
      <w:r w:rsidRPr="00FA3C89">
        <w:rPr>
          <w:rFonts w:ascii="Tahoma" w:hAnsi="Tahoma" w:cs="Tahoma"/>
          <w:color w:val="0D0D0D" w:themeColor="text1" w:themeTint="F2"/>
        </w:rPr>
        <w:t>драмов</w:t>
      </w:r>
      <w:proofErr w:type="spellEnd"/>
      <w:r w:rsidRPr="00FA3C89">
        <w:rPr>
          <w:rFonts w:ascii="Tahoma" w:hAnsi="Tahoma" w:cs="Tahoma"/>
          <w:color w:val="0D0D0D" w:themeColor="text1" w:themeTint="F2"/>
        </w:rPr>
        <w:t xml:space="preserve"> в части видов деятельности, включенных в Приложение, считающееся неотъемлемой частью настоящего Закона.</w:t>
      </w:r>
    </w:p>
    <w:p w:rsidR="00FA3C89" w:rsidRPr="00FA3C89" w:rsidRDefault="00FA3C89" w:rsidP="00FA3C89">
      <w:pPr>
        <w:pStyle w:val="a3"/>
        <w:shd w:val="clear" w:color="auto" w:fill="FCFBF8"/>
        <w:spacing w:line="276" w:lineRule="auto"/>
        <w:jc w:val="both"/>
        <w:rPr>
          <w:rFonts w:ascii="Tahoma" w:hAnsi="Tahoma" w:cs="Tahoma"/>
          <w:color w:val="0D0D0D" w:themeColor="text1" w:themeTint="F2"/>
        </w:rPr>
      </w:pPr>
      <w:r w:rsidRPr="00FA3C89">
        <w:rPr>
          <w:rFonts w:ascii="Tahoma" w:hAnsi="Tahoma" w:cs="Tahoma"/>
          <w:color w:val="0D0D0D" w:themeColor="text1" w:themeTint="F2"/>
        </w:rPr>
        <w:t>3. Плательщиками патентного платежа не могут считаться физические лица:</w:t>
      </w:r>
    </w:p>
    <w:p w:rsidR="00FA3C89" w:rsidRPr="00FA3C89" w:rsidRDefault="00FA3C89" w:rsidP="00FA3C89">
      <w:pPr>
        <w:pStyle w:val="a3"/>
        <w:shd w:val="clear" w:color="auto" w:fill="FCFBF8"/>
        <w:spacing w:line="276" w:lineRule="auto"/>
        <w:jc w:val="both"/>
        <w:rPr>
          <w:rFonts w:ascii="Tahoma" w:hAnsi="Tahoma" w:cs="Tahoma"/>
          <w:color w:val="0D0D0D" w:themeColor="text1" w:themeTint="F2"/>
        </w:rPr>
      </w:pPr>
      <w:r w:rsidRPr="00FA3C89">
        <w:rPr>
          <w:rFonts w:ascii="Tahoma" w:hAnsi="Tahoma" w:cs="Tahoma"/>
          <w:color w:val="0D0D0D" w:themeColor="text1" w:themeTint="F2"/>
        </w:rPr>
        <w:t>1) являвшиеся индивидуальными предпринимателями на какой-либо момент календарного года, следующего за днем подачи в налоговую инспекцию заявления-декларации о признании плательщиком патентного платежа;</w:t>
      </w:r>
    </w:p>
    <w:p w:rsidR="00FA3C89" w:rsidRPr="00FA3C89" w:rsidRDefault="00FA3C89" w:rsidP="00FA3C89">
      <w:pPr>
        <w:pStyle w:val="a3"/>
        <w:shd w:val="clear" w:color="auto" w:fill="FCFBF8"/>
        <w:spacing w:line="276" w:lineRule="auto"/>
        <w:jc w:val="both"/>
        <w:rPr>
          <w:rFonts w:ascii="Tahoma" w:hAnsi="Tahoma" w:cs="Tahoma"/>
          <w:color w:val="0D0D0D" w:themeColor="text1" w:themeTint="F2"/>
        </w:rPr>
      </w:pPr>
      <w:r w:rsidRPr="00FA3C89">
        <w:rPr>
          <w:rFonts w:ascii="Tahoma" w:hAnsi="Tahoma" w:cs="Tahoma"/>
          <w:color w:val="0D0D0D" w:themeColor="text1" w:themeTint="F2"/>
        </w:rPr>
        <w:t xml:space="preserve">2) использующие для осуществления своей деятельности рабочую силу других лиц либо оплачиваемые услуги (работы) </w:t>
      </w:r>
      <w:proofErr w:type="gramStart"/>
      <w:r w:rsidRPr="00FA3C89">
        <w:rPr>
          <w:rFonts w:ascii="Tahoma" w:hAnsi="Tahoma" w:cs="Tahoma"/>
          <w:color w:val="0D0D0D" w:themeColor="text1" w:themeTint="F2"/>
        </w:rPr>
        <w:t>других</w:t>
      </w:r>
      <w:proofErr w:type="gramEnd"/>
      <w:r w:rsidRPr="00FA3C89">
        <w:rPr>
          <w:rFonts w:ascii="Tahoma" w:hAnsi="Tahoma" w:cs="Tahoma"/>
          <w:color w:val="0D0D0D" w:themeColor="text1" w:themeTint="F2"/>
        </w:rPr>
        <w:t xml:space="preserve"> не являющихся индивидуальными предпринимателями физических лиц.</w:t>
      </w:r>
    </w:p>
    <w:p w:rsidR="00E974C6" w:rsidRDefault="003E1553" w:rsidP="003E1553">
      <w:pPr>
        <w:jc w:val="center"/>
        <w:rPr>
          <w:rFonts w:ascii="Arial" w:hAnsi="Arial" w:cs="Arial"/>
          <w:b/>
          <w:sz w:val="32"/>
        </w:rPr>
      </w:pPr>
      <w:r>
        <w:rPr>
          <w:rFonts w:ascii="Arial" w:hAnsi="Arial" w:cs="Arial"/>
          <w:b/>
          <w:sz w:val="32"/>
        </w:rPr>
        <w:t>Вопрос № 5 (прямое налогообложение в Республике Армения)</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Style w:val="a5"/>
          <w:rFonts w:ascii="Tahoma" w:hAnsi="Tahoma" w:cs="Tahoma"/>
          <w:color w:val="000000"/>
        </w:rPr>
        <w:t>Статья 5.</w:t>
      </w:r>
      <w:r w:rsidRPr="003E1553">
        <w:rPr>
          <w:rStyle w:val="apple-converted-space"/>
          <w:rFonts w:ascii="Tahoma" w:hAnsi="Tahoma" w:cs="Tahoma"/>
          <w:color w:val="000000"/>
        </w:rPr>
        <w:t> </w:t>
      </w:r>
      <w:r w:rsidRPr="003E1553">
        <w:rPr>
          <w:rFonts w:ascii="Tahoma" w:hAnsi="Tahoma" w:cs="Tahoma"/>
          <w:color w:val="000000"/>
        </w:rPr>
        <w:t>Объектом обложения НДС считается вся стоимость (оборот) всех осуществляемых плательщиками НДС на территории Республики Армения сделок (операций), установленных статьей 6 настоящего Закона, если законом не предусмотрено иное.</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 </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Style w:val="a5"/>
          <w:rFonts w:ascii="Tahoma" w:hAnsi="Tahoma" w:cs="Tahoma"/>
          <w:color w:val="000000"/>
        </w:rPr>
        <w:t>Статья 6.</w:t>
      </w:r>
      <w:r w:rsidRPr="003E1553">
        <w:rPr>
          <w:rStyle w:val="apple-converted-space"/>
          <w:rFonts w:ascii="Tahoma" w:hAnsi="Tahoma" w:cs="Tahoma"/>
          <w:color w:val="000000"/>
        </w:rPr>
        <w:t> </w:t>
      </w:r>
      <w:r w:rsidRPr="003E1553">
        <w:rPr>
          <w:rFonts w:ascii="Tahoma" w:hAnsi="Tahoma" w:cs="Tahoma"/>
          <w:color w:val="000000"/>
        </w:rPr>
        <w:t>Сделками (операциями), облагаемыми НДС, считаются:</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 </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1) поставка товаров - сделка, осуществляемая путем возмездной передачи другому лицу права собственности на товар (в том числе продукцию и недвижимое имущество).</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Отчуждение личного имущества физического лица, за исключением случаев, установленных настоящим Законом, считается поставкой товаров;</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2) оказание услуг - сделка (операция), не являющаяся поставкой товаров, осуществляемая за производимую в какой-либо форме оплату, включая реализацию (передачу) нематериальных активов. Оказанием услуг считается также аренда товаров и недвижимого имущества;</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lastRenderedPageBreak/>
        <w:t>3) безвозмездное (с частичной оплатой) потребление - безвозмездное предоставление товаров или безвозмездное оказание услуг лицами, уплачивающими НДС в установленном настоящим Законом порядке, данным или другим лицам или поставка их товаров и оказание услуг по ценам, значительно более низким, чем обычно применяемые для данных сделок (операций)</w:t>
      </w:r>
      <w:proofErr w:type="gramStart"/>
      <w:r w:rsidRPr="003E1553">
        <w:rPr>
          <w:rFonts w:ascii="Tahoma" w:hAnsi="Tahoma" w:cs="Tahoma"/>
          <w:color w:val="000000"/>
        </w:rPr>
        <w:t xml:space="preserve"> ;</w:t>
      </w:r>
      <w:proofErr w:type="gramEnd"/>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4) импорт товаров, за исключением случаев, предусмотренных законом и иными правовыми актами.</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На границе Республики Армения НДС исчисляется и взимается таможенными органами с таких ввозимых на внутреннюю территорию республики товаров, для которых законом установлена таможенная пошлина.</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По ввозимым на внутреннюю территорию Республики Армения товарам, для которых законом установлено ноль процентов таможенной пошлины, налог на добавленную стоимость таможенными органами не исчисляется и не взимается.</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 xml:space="preserve">НДС по ввозимым на </w:t>
      </w:r>
      <w:proofErr w:type="spellStart"/>
      <w:r w:rsidRPr="003E1553">
        <w:rPr>
          <w:rFonts w:ascii="Tahoma" w:hAnsi="Tahoma" w:cs="Tahoma"/>
          <w:color w:val="000000"/>
        </w:rPr>
        <w:t>внутренную</w:t>
      </w:r>
      <w:proofErr w:type="spellEnd"/>
      <w:r w:rsidRPr="003E1553">
        <w:rPr>
          <w:rFonts w:ascii="Tahoma" w:hAnsi="Tahoma" w:cs="Tahoma"/>
          <w:color w:val="000000"/>
        </w:rPr>
        <w:t xml:space="preserve"> территорию Республики Армения товарам, оборот которых согласно статье 15 настоящего Закона освобожден от НДС, независимо от ставки таможенной пошлины не исчисляется и не взимается.</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 </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Style w:val="a5"/>
          <w:rFonts w:ascii="Tahoma" w:hAnsi="Tahoma" w:cs="Tahoma"/>
          <w:color w:val="000000"/>
        </w:rPr>
        <w:t>Статья 7.</w:t>
      </w:r>
      <w:r w:rsidRPr="003E1553">
        <w:rPr>
          <w:rStyle w:val="apple-converted-space"/>
          <w:rFonts w:ascii="Tahoma" w:hAnsi="Tahoma" w:cs="Tahoma"/>
          <w:color w:val="000000"/>
        </w:rPr>
        <w:t> </w:t>
      </w:r>
      <w:r w:rsidRPr="003E1553">
        <w:rPr>
          <w:rFonts w:ascii="Tahoma" w:hAnsi="Tahoma" w:cs="Tahoma"/>
          <w:color w:val="000000"/>
        </w:rPr>
        <w:t>Налогом на добавленную стоимость не облагаются (не являются объектом налогообложения):</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 </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1) услуги, за которые взимается государственная пошлина;</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2) средства, направляемые на формирование и пополнение в установленном порядке уставного капитала;</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3) обмен товарами и услугами между расположенными на территории Республики Армения подразделениями юридического лица, предприятий, не имеющих статуса юридического лица (внутренний оборот);</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4) сделки по изменению права собственности (в том числе сделки по приватизации) в отношении юридического лица, предприятия, не имеющего статуса юридического лица, а также сделки по разгосударствлению;</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5) сделки по реорганизации в установленном законом порядке юридического лица, предприятия, не имеющего статуса юридического лица;</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6) арендные сделки арендных предприятий, образованных на базе государственных предприятий;</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7) в случае признания юридического лица, предприятия, не имеющего статуса юридического лица, или индивидуального предпринимателя неплатежеспособным по решению суда сделки по реализации их имущества в установленном законом порядке;</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8) сделки по реализации конфискованного в установленном законом порядке имущества (в том числе предмета залога);</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9) обороты по реализации бесхозяйных, перешедших по праву наследования государству ценностей, кладов и скупленных государством ценностей;</w:t>
      </w:r>
    </w:p>
    <w:p w:rsidR="003E1553" w:rsidRPr="003E1553" w:rsidRDefault="003E1553" w:rsidP="003E1553">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10) выдаваемая в денежной форме финансовая помощь и дивиденды;</w:t>
      </w:r>
    </w:p>
    <w:p w:rsidR="003E1553" w:rsidRDefault="003E1553" w:rsidP="00E0645A">
      <w:pPr>
        <w:pStyle w:val="a3"/>
        <w:shd w:val="clear" w:color="auto" w:fill="FFFFFF"/>
        <w:spacing w:before="0" w:beforeAutospacing="0" w:after="0" w:afterAutospacing="0" w:line="276" w:lineRule="auto"/>
        <w:ind w:firstLine="324"/>
        <w:rPr>
          <w:rFonts w:ascii="Tahoma" w:hAnsi="Tahoma" w:cs="Tahoma"/>
          <w:color w:val="000000"/>
        </w:rPr>
      </w:pPr>
      <w:r w:rsidRPr="003E1553">
        <w:rPr>
          <w:rFonts w:ascii="Tahoma" w:hAnsi="Tahoma" w:cs="Tahoma"/>
          <w:color w:val="000000"/>
        </w:rPr>
        <w:t>11) бюджетные учреждения Республики Армения.</w:t>
      </w:r>
    </w:p>
    <w:p w:rsidR="00E0645A" w:rsidRDefault="00E0645A" w:rsidP="00E0645A">
      <w:pPr>
        <w:pStyle w:val="a3"/>
        <w:shd w:val="clear" w:color="auto" w:fill="FFFFFF"/>
        <w:spacing w:before="0" w:beforeAutospacing="0" w:after="0" w:afterAutospacing="0" w:line="276" w:lineRule="auto"/>
        <w:ind w:firstLine="324"/>
        <w:jc w:val="center"/>
        <w:rPr>
          <w:rFonts w:ascii="Arial" w:hAnsi="Arial" w:cs="Arial"/>
          <w:b/>
          <w:sz w:val="32"/>
        </w:rPr>
      </w:pPr>
      <w:r>
        <w:rPr>
          <w:rFonts w:ascii="Arial" w:hAnsi="Arial" w:cs="Arial"/>
          <w:b/>
          <w:sz w:val="32"/>
        </w:rPr>
        <w:lastRenderedPageBreak/>
        <w:t>Вопрос № 6 (Подоходный налог)</w:t>
      </w:r>
    </w:p>
    <w:p w:rsidR="0086049E" w:rsidRPr="0086049E" w:rsidRDefault="0086049E" w:rsidP="0086049E">
      <w:pPr>
        <w:shd w:val="clear" w:color="auto" w:fill="FCFBF8"/>
        <w:spacing w:before="100" w:beforeAutospacing="1" w:after="100" w:afterAutospacing="1"/>
        <w:jc w:val="both"/>
        <w:rPr>
          <w:rFonts w:ascii="Tahoma" w:eastAsia="Times New Roman" w:hAnsi="Tahoma" w:cs="Tahoma"/>
          <w:color w:val="000000"/>
          <w:sz w:val="24"/>
          <w:szCs w:val="24"/>
        </w:rPr>
      </w:pPr>
      <w:r w:rsidRPr="0086049E">
        <w:rPr>
          <w:rFonts w:ascii="Tahoma" w:eastAsia="Times New Roman" w:hAnsi="Tahoma" w:cs="Tahoma"/>
          <w:b/>
          <w:bCs/>
          <w:color w:val="000000"/>
          <w:sz w:val="24"/>
          <w:szCs w:val="24"/>
        </w:rPr>
        <w:t>Статья 1. </w:t>
      </w:r>
      <w:r w:rsidRPr="0086049E">
        <w:rPr>
          <w:rFonts w:ascii="Tahoma" w:eastAsia="Times New Roman" w:hAnsi="Tahoma" w:cs="Tahoma"/>
          <w:b/>
          <w:bCs/>
          <w:iCs/>
          <w:color w:val="000000"/>
          <w:sz w:val="24"/>
          <w:szCs w:val="24"/>
        </w:rPr>
        <w:t>Предмет регулирования 3акона</w:t>
      </w:r>
    </w:p>
    <w:p w:rsidR="0086049E" w:rsidRPr="0086049E" w:rsidRDefault="0086049E" w:rsidP="0086049E">
      <w:pPr>
        <w:shd w:val="clear" w:color="auto" w:fill="FCFBF8"/>
        <w:spacing w:before="100" w:beforeAutospacing="1" w:after="100" w:afterAutospacing="1"/>
        <w:jc w:val="both"/>
        <w:rPr>
          <w:rFonts w:ascii="Tahoma" w:eastAsia="Times New Roman" w:hAnsi="Tahoma" w:cs="Tahoma"/>
          <w:color w:val="000000"/>
          <w:sz w:val="24"/>
          <w:szCs w:val="24"/>
        </w:rPr>
      </w:pPr>
      <w:r w:rsidRPr="0086049E">
        <w:rPr>
          <w:rFonts w:ascii="Tahoma" w:eastAsia="Times New Roman" w:hAnsi="Tahoma" w:cs="Tahoma"/>
          <w:color w:val="000000"/>
          <w:sz w:val="24"/>
          <w:szCs w:val="24"/>
        </w:rPr>
        <w:t xml:space="preserve">Настоящий Закон регулирует отношения, связанные с определением и уплатой подоходного налога в Республике Армения определяет круг плательщиков </w:t>
      </w:r>
      <w:proofErr w:type="spellStart"/>
      <w:r w:rsidRPr="0086049E">
        <w:rPr>
          <w:rFonts w:ascii="Tahoma" w:eastAsia="Times New Roman" w:hAnsi="Tahoma" w:cs="Tahoma"/>
          <w:color w:val="000000"/>
          <w:sz w:val="24"/>
          <w:szCs w:val="24"/>
        </w:rPr>
        <w:t>подоходиого</w:t>
      </w:r>
      <w:proofErr w:type="spellEnd"/>
      <w:r w:rsidRPr="0086049E">
        <w:rPr>
          <w:rFonts w:ascii="Tahoma" w:eastAsia="Times New Roman" w:hAnsi="Tahoma" w:cs="Tahoma"/>
          <w:color w:val="000000"/>
          <w:sz w:val="24"/>
          <w:szCs w:val="24"/>
        </w:rPr>
        <w:t xml:space="preserve"> налога в Республике Армения, ставки, порядок исчисления и уплаты подоходного налога.</w:t>
      </w:r>
    </w:p>
    <w:p w:rsidR="0086049E" w:rsidRPr="0086049E" w:rsidRDefault="0086049E" w:rsidP="0086049E">
      <w:pPr>
        <w:shd w:val="clear" w:color="auto" w:fill="FCFBF8"/>
        <w:spacing w:before="100" w:beforeAutospacing="1" w:after="100" w:afterAutospacing="1"/>
        <w:jc w:val="both"/>
        <w:rPr>
          <w:rFonts w:ascii="Tahoma" w:eastAsia="Times New Roman" w:hAnsi="Tahoma" w:cs="Tahoma"/>
          <w:color w:val="000000"/>
          <w:sz w:val="24"/>
          <w:szCs w:val="24"/>
        </w:rPr>
      </w:pPr>
      <w:r w:rsidRPr="0086049E">
        <w:rPr>
          <w:rFonts w:ascii="Tahoma" w:eastAsia="Times New Roman" w:hAnsi="Tahoma" w:cs="Tahoma"/>
          <w:b/>
          <w:bCs/>
          <w:color w:val="000000"/>
          <w:sz w:val="24"/>
          <w:szCs w:val="24"/>
        </w:rPr>
        <w:t>Статья 2. </w:t>
      </w:r>
      <w:r w:rsidRPr="0086049E">
        <w:rPr>
          <w:rFonts w:ascii="Tahoma" w:eastAsia="Times New Roman" w:hAnsi="Tahoma" w:cs="Tahoma"/>
          <w:b/>
          <w:bCs/>
          <w:iCs/>
          <w:color w:val="000000"/>
          <w:sz w:val="24"/>
          <w:szCs w:val="24"/>
        </w:rPr>
        <w:t>Понятие подоходного налога</w:t>
      </w:r>
    </w:p>
    <w:p w:rsidR="0086049E" w:rsidRPr="0086049E" w:rsidRDefault="0086049E" w:rsidP="0086049E">
      <w:pPr>
        <w:shd w:val="clear" w:color="auto" w:fill="FCFBF8"/>
        <w:spacing w:before="100" w:beforeAutospacing="1" w:after="100" w:afterAutospacing="1"/>
        <w:jc w:val="both"/>
        <w:rPr>
          <w:rFonts w:ascii="Tahoma" w:eastAsia="Times New Roman" w:hAnsi="Tahoma" w:cs="Tahoma"/>
          <w:color w:val="000000"/>
          <w:sz w:val="24"/>
          <w:szCs w:val="24"/>
        </w:rPr>
      </w:pPr>
      <w:r w:rsidRPr="0086049E">
        <w:rPr>
          <w:rFonts w:ascii="Tahoma" w:eastAsia="Times New Roman" w:hAnsi="Tahoma" w:cs="Tahoma"/>
          <w:iCs/>
          <w:color w:val="000000"/>
          <w:sz w:val="24"/>
          <w:szCs w:val="24"/>
        </w:rPr>
        <w:t>Подоходный налог</w:t>
      </w:r>
      <w:r w:rsidRPr="0086049E">
        <w:rPr>
          <w:rFonts w:ascii="Tahoma" w:eastAsia="Times New Roman" w:hAnsi="Tahoma" w:cs="Tahoma"/>
          <w:color w:val="000000"/>
          <w:sz w:val="24"/>
          <w:szCs w:val="24"/>
        </w:rPr>
        <w:t xml:space="preserve"> - это прямой налог, уплачиваемый налогоплательщиками (в установленных законом случаях посредством налогового агента) в </w:t>
      </w:r>
      <w:proofErr w:type="spellStart"/>
      <w:r w:rsidRPr="0086049E">
        <w:rPr>
          <w:rFonts w:ascii="Tahoma" w:eastAsia="Times New Roman" w:hAnsi="Tahoma" w:cs="Tahoma"/>
          <w:color w:val="000000"/>
          <w:sz w:val="24"/>
          <w:szCs w:val="24"/>
        </w:rPr>
        <w:t>государственний</w:t>
      </w:r>
      <w:proofErr w:type="spellEnd"/>
      <w:r w:rsidRPr="0086049E">
        <w:rPr>
          <w:rFonts w:ascii="Tahoma" w:eastAsia="Times New Roman" w:hAnsi="Tahoma" w:cs="Tahoma"/>
          <w:color w:val="000000"/>
          <w:sz w:val="24"/>
          <w:szCs w:val="24"/>
        </w:rPr>
        <w:t xml:space="preserve"> бюджет в порядке и размерах, установленных настоящим Законом.</w:t>
      </w:r>
    </w:p>
    <w:p w:rsidR="0086049E" w:rsidRPr="0086049E" w:rsidRDefault="0086049E" w:rsidP="0086049E">
      <w:pPr>
        <w:shd w:val="clear" w:color="auto" w:fill="FCFBF8"/>
        <w:spacing w:after="0"/>
        <w:jc w:val="center"/>
        <w:rPr>
          <w:rFonts w:ascii="Tahoma" w:eastAsia="Times New Roman" w:hAnsi="Tahoma" w:cs="Tahoma"/>
          <w:color w:val="000000"/>
          <w:sz w:val="24"/>
          <w:szCs w:val="24"/>
        </w:rPr>
      </w:pPr>
      <w:bookmarkStart w:id="0" w:name="2"/>
      <w:bookmarkEnd w:id="0"/>
      <w:r w:rsidRPr="0086049E">
        <w:rPr>
          <w:rFonts w:ascii="Tahoma" w:eastAsia="Times New Roman" w:hAnsi="Tahoma" w:cs="Tahoma"/>
          <w:b/>
          <w:bCs/>
          <w:color w:val="000000"/>
          <w:sz w:val="24"/>
          <w:szCs w:val="24"/>
        </w:rPr>
        <w:t>ГЛАВА 2</w:t>
      </w:r>
    </w:p>
    <w:p w:rsidR="0086049E" w:rsidRPr="0086049E" w:rsidRDefault="0086049E" w:rsidP="0086049E">
      <w:pPr>
        <w:shd w:val="clear" w:color="auto" w:fill="FCFBF8"/>
        <w:spacing w:after="0"/>
        <w:jc w:val="center"/>
        <w:rPr>
          <w:rFonts w:ascii="Tahoma" w:eastAsia="Times New Roman" w:hAnsi="Tahoma" w:cs="Tahoma"/>
          <w:color w:val="000000"/>
          <w:sz w:val="24"/>
          <w:szCs w:val="24"/>
        </w:rPr>
      </w:pPr>
      <w:r w:rsidRPr="0086049E">
        <w:rPr>
          <w:rFonts w:ascii="Tahoma" w:eastAsia="Times New Roman" w:hAnsi="Tahoma" w:cs="Tahoma"/>
          <w:b/>
          <w:bCs/>
          <w:color w:val="000000"/>
          <w:sz w:val="24"/>
          <w:szCs w:val="24"/>
        </w:rPr>
        <w:t>ПЛАТЕЛЬЩИКИ НАЛОГА И ОБЪЕКТ НАЛОГООБЛОЖЕНИЯ</w:t>
      </w:r>
    </w:p>
    <w:p w:rsidR="0086049E" w:rsidRPr="0086049E" w:rsidRDefault="0086049E" w:rsidP="0086049E">
      <w:pPr>
        <w:shd w:val="clear" w:color="auto" w:fill="FCFBF8"/>
        <w:spacing w:before="100" w:beforeAutospacing="1" w:after="100" w:afterAutospacing="1"/>
        <w:jc w:val="both"/>
        <w:rPr>
          <w:rFonts w:ascii="Tahoma" w:eastAsia="Times New Roman" w:hAnsi="Tahoma" w:cs="Tahoma"/>
          <w:color w:val="000000"/>
          <w:sz w:val="24"/>
          <w:szCs w:val="24"/>
        </w:rPr>
      </w:pPr>
      <w:r w:rsidRPr="0086049E">
        <w:rPr>
          <w:rFonts w:ascii="Tahoma" w:eastAsia="Times New Roman" w:hAnsi="Tahoma" w:cs="Tahoma"/>
          <w:b/>
          <w:bCs/>
          <w:color w:val="000000"/>
          <w:sz w:val="24"/>
          <w:szCs w:val="24"/>
        </w:rPr>
        <w:t>Статья 3. </w:t>
      </w:r>
      <w:r w:rsidRPr="0086049E">
        <w:rPr>
          <w:rFonts w:ascii="Tahoma" w:eastAsia="Times New Roman" w:hAnsi="Tahoma" w:cs="Tahoma"/>
          <w:b/>
          <w:bCs/>
          <w:iCs/>
          <w:color w:val="000000"/>
          <w:sz w:val="24"/>
          <w:szCs w:val="24"/>
        </w:rPr>
        <w:t>Плательщики подоходного налога</w:t>
      </w:r>
    </w:p>
    <w:p w:rsidR="0086049E" w:rsidRPr="0086049E" w:rsidRDefault="0086049E" w:rsidP="0086049E">
      <w:pPr>
        <w:shd w:val="clear" w:color="auto" w:fill="FCFBF8"/>
        <w:spacing w:before="100" w:beforeAutospacing="1" w:after="100" w:afterAutospacing="1"/>
        <w:jc w:val="both"/>
        <w:rPr>
          <w:rFonts w:ascii="Tahoma" w:eastAsia="Times New Roman" w:hAnsi="Tahoma" w:cs="Tahoma"/>
          <w:color w:val="000000"/>
          <w:sz w:val="24"/>
          <w:szCs w:val="24"/>
        </w:rPr>
      </w:pPr>
      <w:r w:rsidRPr="0086049E">
        <w:rPr>
          <w:rFonts w:ascii="Tahoma" w:eastAsia="Times New Roman" w:hAnsi="Tahoma" w:cs="Tahoma"/>
          <w:b/>
          <w:bCs/>
          <w:color w:val="000000"/>
          <w:sz w:val="24"/>
          <w:szCs w:val="24"/>
        </w:rPr>
        <w:t>1. </w:t>
      </w:r>
      <w:r w:rsidRPr="0086049E">
        <w:rPr>
          <w:rFonts w:ascii="Tahoma" w:eastAsia="Times New Roman" w:hAnsi="Tahoma" w:cs="Tahoma"/>
          <w:color w:val="000000"/>
          <w:sz w:val="24"/>
          <w:szCs w:val="24"/>
        </w:rPr>
        <w:t xml:space="preserve">Подоходный налог в Республике Армения </w:t>
      </w:r>
      <w:proofErr w:type="gramStart"/>
      <w:r w:rsidRPr="0086049E">
        <w:rPr>
          <w:rFonts w:ascii="Tahoma" w:eastAsia="Times New Roman" w:hAnsi="Tahoma" w:cs="Tahoma"/>
          <w:color w:val="000000"/>
          <w:sz w:val="24"/>
          <w:szCs w:val="24"/>
        </w:rPr>
        <w:t>уплачивают</w:t>
      </w:r>
      <w:proofErr w:type="gramEnd"/>
      <w:r w:rsidRPr="0086049E">
        <w:rPr>
          <w:rFonts w:ascii="Tahoma" w:eastAsia="Times New Roman" w:hAnsi="Tahoma" w:cs="Tahoma"/>
          <w:color w:val="000000"/>
          <w:sz w:val="24"/>
          <w:szCs w:val="24"/>
        </w:rPr>
        <w:t xml:space="preserve"> /являются налогоплательщиками/ физические лица - резиденты </w:t>
      </w:r>
      <w:proofErr w:type="spellStart"/>
      <w:r w:rsidRPr="0086049E">
        <w:rPr>
          <w:rFonts w:ascii="Tahoma" w:eastAsia="Times New Roman" w:hAnsi="Tahoma" w:cs="Tahoma"/>
          <w:color w:val="000000"/>
          <w:sz w:val="24"/>
          <w:szCs w:val="24"/>
        </w:rPr>
        <w:t>Pecпублики</w:t>
      </w:r>
      <w:proofErr w:type="spellEnd"/>
      <w:r w:rsidRPr="0086049E">
        <w:rPr>
          <w:rFonts w:ascii="Tahoma" w:eastAsia="Times New Roman" w:hAnsi="Tahoma" w:cs="Tahoma"/>
          <w:color w:val="000000"/>
          <w:sz w:val="24"/>
          <w:szCs w:val="24"/>
        </w:rPr>
        <w:t xml:space="preserve"> Армения /далее -резидент/ и физические лица - нерезиденты.</w:t>
      </w:r>
    </w:p>
    <w:p w:rsidR="0086049E" w:rsidRPr="0086049E" w:rsidRDefault="0086049E" w:rsidP="0086049E">
      <w:pPr>
        <w:shd w:val="clear" w:color="auto" w:fill="FCFBF8"/>
        <w:spacing w:before="100" w:beforeAutospacing="1" w:after="100" w:afterAutospacing="1"/>
        <w:jc w:val="both"/>
        <w:rPr>
          <w:rFonts w:ascii="Tahoma" w:eastAsia="Times New Roman" w:hAnsi="Tahoma" w:cs="Tahoma"/>
          <w:color w:val="000000"/>
          <w:sz w:val="24"/>
          <w:szCs w:val="24"/>
        </w:rPr>
      </w:pPr>
      <w:r w:rsidRPr="0086049E">
        <w:rPr>
          <w:rFonts w:ascii="Tahoma" w:eastAsia="Times New Roman" w:hAnsi="Tahoma" w:cs="Tahoma"/>
          <w:b/>
          <w:bCs/>
          <w:color w:val="000000"/>
          <w:sz w:val="24"/>
          <w:szCs w:val="24"/>
        </w:rPr>
        <w:t>2. </w:t>
      </w:r>
      <w:r w:rsidRPr="0086049E">
        <w:rPr>
          <w:rFonts w:ascii="Tahoma" w:eastAsia="Times New Roman" w:hAnsi="Tahoma" w:cs="Tahoma"/>
          <w:color w:val="000000"/>
          <w:sz w:val="24"/>
          <w:szCs w:val="24"/>
        </w:rPr>
        <w:t>В контексте настоящего Закона резидентом считается физическое лицо</w:t>
      </w:r>
      <w:proofErr w:type="gramStart"/>
      <w:r w:rsidRPr="0086049E">
        <w:rPr>
          <w:rFonts w:ascii="Tahoma" w:eastAsia="Times New Roman" w:hAnsi="Tahoma" w:cs="Tahoma"/>
          <w:color w:val="000000"/>
          <w:sz w:val="24"/>
          <w:szCs w:val="24"/>
        </w:rPr>
        <w:t>.</w:t>
      </w:r>
      <w:proofErr w:type="gramEnd"/>
      <w:r w:rsidRPr="0086049E">
        <w:rPr>
          <w:rFonts w:ascii="Tahoma" w:eastAsia="Times New Roman" w:hAnsi="Tahoma" w:cs="Tahoma"/>
          <w:color w:val="000000"/>
          <w:sz w:val="24"/>
          <w:szCs w:val="24"/>
        </w:rPr>
        <w:t xml:space="preserve"> </w:t>
      </w:r>
      <w:proofErr w:type="gramStart"/>
      <w:r w:rsidRPr="0086049E">
        <w:rPr>
          <w:rFonts w:ascii="Tahoma" w:eastAsia="Times New Roman" w:hAnsi="Tahoma" w:cs="Tahoma"/>
          <w:color w:val="000000"/>
          <w:sz w:val="24"/>
          <w:szCs w:val="24"/>
        </w:rPr>
        <w:t>к</w:t>
      </w:r>
      <w:proofErr w:type="gramEnd"/>
      <w:r w:rsidRPr="0086049E">
        <w:rPr>
          <w:rFonts w:ascii="Tahoma" w:eastAsia="Times New Roman" w:hAnsi="Tahoma" w:cs="Tahoma"/>
          <w:color w:val="000000"/>
          <w:sz w:val="24"/>
          <w:szCs w:val="24"/>
        </w:rPr>
        <w:t xml:space="preserve">оторое находилось в Республике Армения в сложности 183 </w:t>
      </w:r>
      <w:proofErr w:type="spellStart"/>
      <w:r w:rsidRPr="0086049E">
        <w:rPr>
          <w:rFonts w:ascii="Tahoma" w:eastAsia="Times New Roman" w:hAnsi="Tahoma" w:cs="Tahoma"/>
          <w:color w:val="000000"/>
          <w:sz w:val="24"/>
          <w:szCs w:val="24"/>
        </w:rPr>
        <w:t>двя</w:t>
      </w:r>
      <w:proofErr w:type="spellEnd"/>
      <w:r w:rsidRPr="0086049E">
        <w:rPr>
          <w:rFonts w:ascii="Tahoma" w:eastAsia="Times New Roman" w:hAnsi="Tahoma" w:cs="Tahoma"/>
          <w:color w:val="000000"/>
          <w:sz w:val="24"/>
          <w:szCs w:val="24"/>
        </w:rPr>
        <w:t xml:space="preserve"> и более в любом начинающемся или завершаю в налоговом году </w:t>
      </w:r>
      <w:proofErr w:type="spellStart"/>
      <w:r w:rsidRPr="0086049E">
        <w:rPr>
          <w:rFonts w:ascii="Tahoma" w:eastAsia="Times New Roman" w:hAnsi="Tahoma" w:cs="Tahoma"/>
          <w:color w:val="000000"/>
          <w:sz w:val="24"/>
          <w:szCs w:val="24"/>
        </w:rPr>
        <w:t>двенадцатямесячном</w:t>
      </w:r>
      <w:proofErr w:type="spellEnd"/>
      <w:r w:rsidRPr="0086049E">
        <w:rPr>
          <w:rFonts w:ascii="Tahoma" w:eastAsia="Times New Roman" w:hAnsi="Tahoma" w:cs="Tahoma"/>
          <w:color w:val="000000"/>
          <w:sz w:val="24"/>
          <w:szCs w:val="24"/>
        </w:rPr>
        <w:t xml:space="preserve"> периоде /с 1 января декабря включительно/ или центр жизненных интересов кс находится в Республике Армения, а также, физическое находящееся на государственной службе в Республике Армения временно работающее за пределами Республики Армения.</w:t>
      </w:r>
    </w:p>
    <w:p w:rsidR="0086049E" w:rsidRPr="0086049E" w:rsidRDefault="0086049E" w:rsidP="0086049E">
      <w:pPr>
        <w:shd w:val="clear" w:color="auto" w:fill="FCFBF8"/>
        <w:spacing w:before="100" w:beforeAutospacing="1" w:after="100" w:afterAutospacing="1"/>
        <w:jc w:val="both"/>
        <w:rPr>
          <w:rFonts w:ascii="Tahoma" w:eastAsia="Times New Roman" w:hAnsi="Tahoma" w:cs="Tahoma"/>
          <w:color w:val="000000"/>
          <w:sz w:val="24"/>
          <w:szCs w:val="24"/>
        </w:rPr>
      </w:pPr>
      <w:r w:rsidRPr="0086049E">
        <w:rPr>
          <w:rFonts w:ascii="Tahoma" w:eastAsia="Times New Roman" w:hAnsi="Tahoma" w:cs="Tahoma"/>
          <w:color w:val="000000"/>
          <w:sz w:val="24"/>
          <w:szCs w:val="24"/>
        </w:rPr>
        <w:t xml:space="preserve">В контексте настоящего Закона центром жизненных интересов считается место, где сосредоточены семейные или экономические интересы лица. В частности считается, что центр жизненных интересов физического лица находится в Республике Армения, если находится дом или квартира, где проживает его семья и находится его /семьи/ личное или семейное основное </w:t>
      </w:r>
      <w:proofErr w:type="spellStart"/>
      <w:r w:rsidRPr="0086049E">
        <w:rPr>
          <w:rFonts w:ascii="Tahoma" w:eastAsia="Times New Roman" w:hAnsi="Tahoma" w:cs="Tahoma"/>
          <w:color w:val="000000"/>
          <w:sz w:val="24"/>
          <w:szCs w:val="24"/>
        </w:rPr>
        <w:t>амущество</w:t>
      </w:r>
      <w:proofErr w:type="spellEnd"/>
      <w:r w:rsidRPr="0086049E">
        <w:rPr>
          <w:rFonts w:ascii="Tahoma" w:eastAsia="Times New Roman" w:hAnsi="Tahoma" w:cs="Tahoma"/>
          <w:color w:val="000000"/>
          <w:sz w:val="24"/>
          <w:szCs w:val="24"/>
        </w:rPr>
        <w:t xml:space="preserve"> или семейное основное место осуществления его экономической /профессиональной/ деятельности.</w:t>
      </w:r>
    </w:p>
    <w:p w:rsidR="0086049E" w:rsidRPr="0086049E" w:rsidRDefault="0086049E" w:rsidP="0086049E">
      <w:pPr>
        <w:shd w:val="clear" w:color="auto" w:fill="FCFBF8"/>
        <w:spacing w:before="100" w:beforeAutospacing="1" w:after="100" w:afterAutospacing="1"/>
        <w:jc w:val="both"/>
        <w:rPr>
          <w:rFonts w:ascii="Tahoma" w:eastAsia="Times New Roman" w:hAnsi="Tahoma" w:cs="Tahoma"/>
          <w:color w:val="000000"/>
          <w:sz w:val="24"/>
          <w:szCs w:val="24"/>
        </w:rPr>
      </w:pPr>
      <w:r w:rsidRPr="0086049E">
        <w:rPr>
          <w:rFonts w:ascii="Tahoma" w:eastAsia="Times New Roman" w:hAnsi="Tahoma" w:cs="Tahoma"/>
          <w:b/>
          <w:bCs/>
          <w:color w:val="000000"/>
          <w:sz w:val="24"/>
          <w:szCs w:val="24"/>
        </w:rPr>
        <w:t>Статья 4. </w:t>
      </w:r>
      <w:r w:rsidRPr="0086049E">
        <w:rPr>
          <w:rFonts w:ascii="Tahoma" w:eastAsia="Times New Roman" w:hAnsi="Tahoma" w:cs="Tahoma"/>
          <w:b/>
          <w:bCs/>
          <w:iCs/>
          <w:color w:val="000000"/>
          <w:sz w:val="24"/>
          <w:szCs w:val="24"/>
        </w:rPr>
        <w:t xml:space="preserve">Объект </w:t>
      </w:r>
      <w:proofErr w:type="spellStart"/>
      <w:r w:rsidRPr="0086049E">
        <w:rPr>
          <w:rFonts w:ascii="Tahoma" w:eastAsia="Times New Roman" w:hAnsi="Tahoma" w:cs="Tahoma"/>
          <w:b/>
          <w:bCs/>
          <w:iCs/>
          <w:color w:val="000000"/>
          <w:sz w:val="24"/>
          <w:szCs w:val="24"/>
        </w:rPr>
        <w:t>валогообложения</w:t>
      </w:r>
      <w:proofErr w:type="spellEnd"/>
    </w:p>
    <w:p w:rsidR="0086049E" w:rsidRPr="0086049E" w:rsidRDefault="0086049E" w:rsidP="0086049E">
      <w:pPr>
        <w:shd w:val="clear" w:color="auto" w:fill="FCFBF8"/>
        <w:spacing w:before="100" w:beforeAutospacing="1" w:after="100" w:afterAutospacing="1"/>
        <w:jc w:val="both"/>
        <w:rPr>
          <w:rFonts w:ascii="Tahoma" w:eastAsia="Times New Roman" w:hAnsi="Tahoma" w:cs="Tahoma"/>
          <w:color w:val="000000"/>
          <w:sz w:val="24"/>
          <w:szCs w:val="24"/>
        </w:rPr>
      </w:pPr>
      <w:proofErr w:type="spellStart"/>
      <w:r w:rsidRPr="0086049E">
        <w:rPr>
          <w:rFonts w:ascii="Tahoma" w:eastAsia="Times New Roman" w:hAnsi="Tahoma" w:cs="Tahoma"/>
          <w:color w:val="000000"/>
          <w:sz w:val="24"/>
          <w:szCs w:val="24"/>
        </w:rPr>
        <w:t>Обьектом</w:t>
      </w:r>
      <w:proofErr w:type="spellEnd"/>
      <w:r w:rsidRPr="0086049E">
        <w:rPr>
          <w:rFonts w:ascii="Tahoma" w:eastAsia="Times New Roman" w:hAnsi="Tahoma" w:cs="Tahoma"/>
          <w:color w:val="000000"/>
          <w:sz w:val="24"/>
          <w:szCs w:val="24"/>
        </w:rPr>
        <w:t xml:space="preserve"> налогообложения для резидента считается облагаемый </w:t>
      </w:r>
      <w:proofErr w:type="gramStart"/>
      <w:r w:rsidRPr="0086049E">
        <w:rPr>
          <w:rFonts w:ascii="Tahoma" w:eastAsia="Times New Roman" w:hAnsi="Tahoma" w:cs="Tahoma"/>
          <w:color w:val="000000"/>
          <w:sz w:val="24"/>
          <w:szCs w:val="24"/>
        </w:rPr>
        <w:t>доход</w:t>
      </w:r>
      <w:proofErr w:type="gramEnd"/>
      <w:r w:rsidRPr="0086049E">
        <w:rPr>
          <w:rFonts w:ascii="Tahoma" w:eastAsia="Times New Roman" w:hAnsi="Tahoma" w:cs="Tahoma"/>
          <w:color w:val="000000"/>
          <w:sz w:val="24"/>
          <w:szCs w:val="24"/>
        </w:rPr>
        <w:t xml:space="preserve"> получаемый на </w:t>
      </w:r>
      <w:proofErr w:type="spellStart"/>
      <w:r w:rsidRPr="0086049E">
        <w:rPr>
          <w:rFonts w:ascii="Tahoma" w:eastAsia="Times New Roman" w:hAnsi="Tahoma" w:cs="Tahoma"/>
          <w:color w:val="000000"/>
          <w:sz w:val="24"/>
          <w:szCs w:val="24"/>
        </w:rPr>
        <w:t>территорпи</w:t>
      </w:r>
      <w:proofErr w:type="spellEnd"/>
      <w:r w:rsidRPr="0086049E">
        <w:rPr>
          <w:rFonts w:ascii="Tahoma" w:eastAsia="Times New Roman" w:hAnsi="Tahoma" w:cs="Tahoma"/>
          <w:color w:val="000000"/>
          <w:sz w:val="24"/>
          <w:szCs w:val="24"/>
        </w:rPr>
        <w:t xml:space="preserve"> Республики Армения и за ее пределами.</w:t>
      </w:r>
    </w:p>
    <w:p w:rsidR="0086049E" w:rsidRPr="0086049E" w:rsidRDefault="0086049E" w:rsidP="0086049E">
      <w:pPr>
        <w:shd w:val="clear" w:color="auto" w:fill="FCFBF8"/>
        <w:spacing w:before="100" w:beforeAutospacing="1" w:after="100" w:afterAutospacing="1"/>
        <w:jc w:val="both"/>
        <w:rPr>
          <w:rFonts w:ascii="Tahoma" w:eastAsia="Times New Roman" w:hAnsi="Tahoma" w:cs="Tahoma"/>
          <w:color w:val="000000"/>
          <w:sz w:val="24"/>
          <w:szCs w:val="24"/>
        </w:rPr>
      </w:pPr>
      <w:r w:rsidRPr="0086049E">
        <w:rPr>
          <w:rFonts w:ascii="Tahoma" w:eastAsia="Times New Roman" w:hAnsi="Tahoma" w:cs="Tahoma"/>
          <w:color w:val="000000"/>
          <w:sz w:val="24"/>
          <w:szCs w:val="24"/>
        </w:rPr>
        <w:lastRenderedPageBreak/>
        <w:t xml:space="preserve">Объектом налогообложения для нерезидента считается облагаемый </w:t>
      </w:r>
      <w:proofErr w:type="gramStart"/>
      <w:r w:rsidRPr="0086049E">
        <w:rPr>
          <w:rFonts w:ascii="Tahoma" w:eastAsia="Times New Roman" w:hAnsi="Tahoma" w:cs="Tahoma"/>
          <w:color w:val="000000"/>
          <w:sz w:val="24"/>
          <w:szCs w:val="24"/>
        </w:rPr>
        <w:t>доход</w:t>
      </w:r>
      <w:proofErr w:type="gramEnd"/>
      <w:r w:rsidRPr="0086049E">
        <w:rPr>
          <w:rFonts w:ascii="Tahoma" w:eastAsia="Times New Roman" w:hAnsi="Tahoma" w:cs="Tahoma"/>
          <w:color w:val="000000"/>
          <w:sz w:val="24"/>
          <w:szCs w:val="24"/>
        </w:rPr>
        <w:t xml:space="preserve"> получаемый от армянских источников.</w:t>
      </w:r>
    </w:p>
    <w:p w:rsidR="0086049E" w:rsidRPr="0086049E" w:rsidRDefault="0086049E" w:rsidP="0086049E">
      <w:pPr>
        <w:shd w:val="clear" w:color="auto" w:fill="FCFBF8"/>
        <w:spacing w:before="100" w:beforeAutospacing="1" w:after="100" w:afterAutospacing="1"/>
        <w:jc w:val="both"/>
        <w:rPr>
          <w:rFonts w:ascii="Tahoma" w:eastAsia="Times New Roman" w:hAnsi="Tahoma" w:cs="Tahoma"/>
          <w:color w:val="000000"/>
          <w:sz w:val="24"/>
          <w:szCs w:val="24"/>
        </w:rPr>
      </w:pPr>
      <w:r w:rsidRPr="0086049E">
        <w:rPr>
          <w:rFonts w:ascii="Tahoma" w:eastAsia="Times New Roman" w:hAnsi="Tahoma" w:cs="Tahoma"/>
          <w:b/>
          <w:bCs/>
          <w:color w:val="000000"/>
          <w:sz w:val="24"/>
          <w:szCs w:val="24"/>
        </w:rPr>
        <w:t>Статья 5. </w:t>
      </w:r>
      <w:r w:rsidRPr="0086049E">
        <w:rPr>
          <w:rFonts w:ascii="Tahoma" w:eastAsia="Times New Roman" w:hAnsi="Tahoma" w:cs="Tahoma"/>
          <w:b/>
          <w:bCs/>
          <w:iCs/>
          <w:color w:val="000000"/>
          <w:sz w:val="24"/>
          <w:szCs w:val="24"/>
        </w:rPr>
        <w:t>Облагаемый доход</w:t>
      </w:r>
    </w:p>
    <w:p w:rsidR="0086049E" w:rsidRPr="0086049E" w:rsidRDefault="0086049E" w:rsidP="0086049E">
      <w:pPr>
        <w:shd w:val="clear" w:color="auto" w:fill="FCFBF8"/>
        <w:spacing w:before="100" w:beforeAutospacing="1" w:after="100" w:afterAutospacing="1"/>
        <w:jc w:val="both"/>
        <w:rPr>
          <w:rFonts w:ascii="Tahoma" w:eastAsia="Times New Roman" w:hAnsi="Tahoma" w:cs="Tahoma"/>
          <w:color w:val="000000"/>
          <w:sz w:val="24"/>
          <w:szCs w:val="24"/>
        </w:rPr>
      </w:pPr>
      <w:r w:rsidRPr="0086049E">
        <w:rPr>
          <w:rFonts w:ascii="Tahoma" w:eastAsia="Times New Roman" w:hAnsi="Tahoma" w:cs="Tahoma"/>
          <w:color w:val="000000"/>
          <w:sz w:val="24"/>
          <w:szCs w:val="24"/>
        </w:rPr>
        <w:t xml:space="preserve">Облагаемый доход - это положительная разница между совокупным доходом </w:t>
      </w:r>
      <w:proofErr w:type="spellStart"/>
      <w:r w:rsidRPr="0086049E">
        <w:rPr>
          <w:rFonts w:ascii="Tahoma" w:eastAsia="Times New Roman" w:hAnsi="Tahoma" w:cs="Tahoma"/>
          <w:color w:val="000000"/>
          <w:sz w:val="24"/>
          <w:szCs w:val="24"/>
        </w:rPr>
        <w:t>налогоплательщи</w:t>
      </w:r>
      <w:proofErr w:type="gramStart"/>
      <w:r w:rsidRPr="0086049E">
        <w:rPr>
          <w:rFonts w:ascii="Tahoma" w:eastAsia="Times New Roman" w:hAnsi="Tahoma" w:cs="Tahoma"/>
          <w:color w:val="000000"/>
          <w:sz w:val="24"/>
          <w:szCs w:val="24"/>
        </w:rPr>
        <w:t>:к</w:t>
      </w:r>
      <w:proofErr w:type="gramEnd"/>
      <w:r w:rsidRPr="0086049E">
        <w:rPr>
          <w:rFonts w:ascii="Tahoma" w:eastAsia="Times New Roman" w:hAnsi="Tahoma" w:cs="Tahoma"/>
          <w:color w:val="000000"/>
          <w:sz w:val="24"/>
          <w:szCs w:val="24"/>
        </w:rPr>
        <w:t>а</w:t>
      </w:r>
      <w:proofErr w:type="spellEnd"/>
      <w:r w:rsidRPr="0086049E">
        <w:rPr>
          <w:rFonts w:ascii="Tahoma" w:eastAsia="Times New Roman" w:hAnsi="Tahoma" w:cs="Tahoma"/>
          <w:color w:val="000000"/>
          <w:sz w:val="24"/>
          <w:szCs w:val="24"/>
        </w:rPr>
        <w:t xml:space="preserve"> и вычетами, осуществленными в </w:t>
      </w:r>
      <w:r w:rsidR="008E665C" w:rsidRPr="0086049E">
        <w:rPr>
          <w:rFonts w:ascii="Tahoma" w:eastAsia="Times New Roman" w:hAnsi="Tahoma" w:cs="Tahoma"/>
          <w:color w:val="000000"/>
          <w:sz w:val="24"/>
          <w:szCs w:val="24"/>
        </w:rPr>
        <w:t>соответствии</w:t>
      </w:r>
      <w:r w:rsidRPr="0086049E">
        <w:rPr>
          <w:rFonts w:ascii="Tahoma" w:eastAsia="Times New Roman" w:hAnsi="Tahoma" w:cs="Tahoma"/>
          <w:color w:val="000000"/>
          <w:sz w:val="24"/>
          <w:szCs w:val="24"/>
        </w:rPr>
        <w:t xml:space="preserve"> с положениями настоящего Закона.</w:t>
      </w:r>
    </w:p>
    <w:p w:rsidR="00E0645A" w:rsidRDefault="008E665C" w:rsidP="008E665C">
      <w:pPr>
        <w:pStyle w:val="a3"/>
        <w:shd w:val="clear" w:color="auto" w:fill="FFFFFF"/>
        <w:spacing w:before="0" w:beforeAutospacing="0" w:after="0" w:afterAutospacing="0" w:line="276" w:lineRule="auto"/>
        <w:ind w:firstLine="324"/>
        <w:jc w:val="center"/>
        <w:rPr>
          <w:rFonts w:ascii="Arial" w:hAnsi="Arial" w:cs="Arial"/>
          <w:b/>
          <w:sz w:val="32"/>
        </w:rPr>
      </w:pPr>
      <w:r>
        <w:rPr>
          <w:rFonts w:ascii="Arial" w:hAnsi="Arial" w:cs="Arial"/>
          <w:b/>
          <w:sz w:val="32"/>
        </w:rPr>
        <w:t>Вопрос № 7 (Налог на прибыль)</w:t>
      </w:r>
    </w:p>
    <w:p w:rsidR="00252DEE" w:rsidRPr="00252DEE" w:rsidRDefault="00252DEE" w:rsidP="00252DEE">
      <w:pPr>
        <w:shd w:val="clear" w:color="auto" w:fill="FFFFFF"/>
        <w:spacing w:before="120" w:after="120"/>
        <w:rPr>
          <w:rFonts w:ascii="Tahoma" w:eastAsia="Times New Roman" w:hAnsi="Tahoma" w:cs="Tahoma"/>
          <w:color w:val="0D0D0D" w:themeColor="text1" w:themeTint="F2"/>
          <w:sz w:val="24"/>
        </w:rPr>
      </w:pPr>
      <w:proofErr w:type="spellStart"/>
      <w:proofErr w:type="gramStart"/>
      <w:r w:rsidRPr="00252DEE">
        <w:rPr>
          <w:rFonts w:ascii="Tahoma" w:eastAsia="Times New Roman" w:hAnsi="Tahoma" w:cs="Tahoma"/>
          <w:b/>
          <w:bCs/>
          <w:color w:val="0D0D0D" w:themeColor="text1" w:themeTint="F2"/>
          <w:sz w:val="24"/>
        </w:rPr>
        <w:t>Нало́г</w:t>
      </w:r>
      <w:proofErr w:type="spellEnd"/>
      <w:proofErr w:type="gramEnd"/>
      <w:r w:rsidRPr="00252DEE">
        <w:rPr>
          <w:rFonts w:ascii="Tahoma" w:eastAsia="Times New Roman" w:hAnsi="Tahoma" w:cs="Tahoma"/>
          <w:b/>
          <w:bCs/>
          <w:color w:val="0D0D0D" w:themeColor="text1" w:themeTint="F2"/>
          <w:sz w:val="24"/>
        </w:rPr>
        <w:t xml:space="preserve"> на </w:t>
      </w:r>
      <w:proofErr w:type="spellStart"/>
      <w:r w:rsidRPr="00252DEE">
        <w:rPr>
          <w:rFonts w:ascii="Tahoma" w:eastAsia="Times New Roman" w:hAnsi="Tahoma" w:cs="Tahoma"/>
          <w:b/>
          <w:bCs/>
          <w:color w:val="0D0D0D" w:themeColor="text1" w:themeTint="F2"/>
          <w:sz w:val="24"/>
        </w:rPr>
        <w:t>при́быль</w:t>
      </w:r>
      <w:proofErr w:type="spellEnd"/>
      <w:r w:rsidRPr="00252DEE">
        <w:rPr>
          <w:rFonts w:ascii="Tahoma" w:eastAsia="Times New Roman" w:hAnsi="Tahoma" w:cs="Tahoma"/>
          <w:color w:val="0D0D0D" w:themeColor="text1" w:themeTint="F2"/>
          <w:sz w:val="24"/>
        </w:rPr>
        <w:t> — </w:t>
      </w:r>
      <w:hyperlink r:id="rId9" w:tooltip="Прямой налог" w:history="1">
        <w:r w:rsidRPr="00252DEE">
          <w:rPr>
            <w:rFonts w:ascii="Tahoma" w:eastAsia="Times New Roman" w:hAnsi="Tahoma" w:cs="Tahoma"/>
            <w:color w:val="0D0D0D" w:themeColor="text1" w:themeTint="F2"/>
            <w:sz w:val="24"/>
          </w:rPr>
          <w:t>прямой налог</w:t>
        </w:r>
      </w:hyperlink>
      <w:r w:rsidRPr="00252DEE">
        <w:rPr>
          <w:rFonts w:ascii="Tahoma" w:eastAsia="Times New Roman" w:hAnsi="Tahoma" w:cs="Tahoma"/>
          <w:color w:val="0D0D0D" w:themeColor="text1" w:themeTint="F2"/>
          <w:sz w:val="24"/>
        </w:rPr>
        <w:t>, взимаемый с </w:t>
      </w:r>
      <w:hyperlink r:id="rId10" w:tooltip="Прибыль" w:history="1">
        <w:r w:rsidRPr="00252DEE">
          <w:rPr>
            <w:rFonts w:ascii="Tahoma" w:eastAsia="Times New Roman" w:hAnsi="Tahoma" w:cs="Tahoma"/>
            <w:color w:val="0D0D0D" w:themeColor="text1" w:themeTint="F2"/>
            <w:sz w:val="24"/>
          </w:rPr>
          <w:t>прибыли</w:t>
        </w:r>
      </w:hyperlink>
      <w:r w:rsidRPr="00252DEE">
        <w:rPr>
          <w:rFonts w:ascii="Tahoma" w:eastAsia="Times New Roman" w:hAnsi="Tahoma" w:cs="Tahoma"/>
          <w:color w:val="0D0D0D" w:themeColor="text1" w:themeTint="F2"/>
          <w:sz w:val="24"/>
        </w:rPr>
        <w:t> организации (предприятия, банка, страховой компании и т. д.). Прибыль для целей данного налога, как правило, определяется как </w:t>
      </w:r>
      <w:hyperlink r:id="rId11" w:tooltip="Доход" w:history="1">
        <w:r w:rsidRPr="00252DEE">
          <w:rPr>
            <w:rFonts w:ascii="Tahoma" w:eastAsia="Times New Roman" w:hAnsi="Tahoma" w:cs="Tahoma"/>
            <w:color w:val="0D0D0D" w:themeColor="text1" w:themeTint="F2"/>
            <w:sz w:val="24"/>
          </w:rPr>
          <w:t>доход</w:t>
        </w:r>
      </w:hyperlink>
      <w:r w:rsidRPr="00252DEE">
        <w:rPr>
          <w:rFonts w:ascii="Tahoma" w:eastAsia="Times New Roman" w:hAnsi="Tahoma" w:cs="Tahoma"/>
          <w:color w:val="0D0D0D" w:themeColor="text1" w:themeTint="F2"/>
          <w:sz w:val="24"/>
        </w:rPr>
        <w:t> от деятельности компании минус сумма установленных </w:t>
      </w:r>
      <w:hyperlink r:id="rId12" w:tooltip="Налоговый вычет" w:history="1">
        <w:r w:rsidRPr="00252DEE">
          <w:rPr>
            <w:rFonts w:ascii="Tahoma" w:eastAsia="Times New Roman" w:hAnsi="Tahoma" w:cs="Tahoma"/>
            <w:color w:val="0D0D0D" w:themeColor="text1" w:themeTint="F2"/>
            <w:sz w:val="24"/>
          </w:rPr>
          <w:t>вычетов</w:t>
        </w:r>
      </w:hyperlink>
      <w:r w:rsidRPr="00252DEE">
        <w:rPr>
          <w:rFonts w:ascii="Tahoma" w:eastAsia="Times New Roman" w:hAnsi="Tahoma" w:cs="Tahoma"/>
          <w:color w:val="0D0D0D" w:themeColor="text1" w:themeTint="F2"/>
          <w:sz w:val="24"/>
        </w:rPr>
        <w:t> и </w:t>
      </w:r>
      <w:hyperlink r:id="rId13" w:tooltip="Налоговая скидка" w:history="1">
        <w:r w:rsidRPr="00252DEE">
          <w:rPr>
            <w:rFonts w:ascii="Tahoma" w:eastAsia="Times New Roman" w:hAnsi="Tahoma" w:cs="Tahoma"/>
            <w:color w:val="0D0D0D" w:themeColor="text1" w:themeTint="F2"/>
            <w:sz w:val="24"/>
          </w:rPr>
          <w:t>скидок</w:t>
        </w:r>
      </w:hyperlink>
      <w:r w:rsidRPr="00252DEE">
        <w:rPr>
          <w:rFonts w:ascii="Tahoma" w:eastAsia="Times New Roman" w:hAnsi="Tahoma" w:cs="Tahoma"/>
          <w:color w:val="0D0D0D" w:themeColor="text1" w:themeTint="F2"/>
          <w:sz w:val="24"/>
        </w:rPr>
        <w:t>.</w:t>
      </w:r>
    </w:p>
    <w:p w:rsidR="00252DEE" w:rsidRPr="00252DEE" w:rsidRDefault="00252DEE" w:rsidP="00252DEE">
      <w:pPr>
        <w:shd w:val="clear" w:color="auto" w:fill="FFFFFF"/>
        <w:spacing w:before="120" w:after="120"/>
        <w:rPr>
          <w:rFonts w:ascii="Tahoma" w:eastAsia="Times New Roman" w:hAnsi="Tahoma" w:cs="Tahoma"/>
          <w:color w:val="0D0D0D" w:themeColor="text1" w:themeTint="F2"/>
          <w:sz w:val="24"/>
        </w:rPr>
      </w:pPr>
      <w:r w:rsidRPr="00252DEE">
        <w:rPr>
          <w:rFonts w:ascii="Tahoma" w:eastAsia="Times New Roman" w:hAnsi="Tahoma" w:cs="Tahoma"/>
          <w:color w:val="0D0D0D" w:themeColor="text1" w:themeTint="F2"/>
          <w:sz w:val="24"/>
        </w:rPr>
        <w:t>К вычетам относятся:</w:t>
      </w:r>
    </w:p>
    <w:p w:rsidR="00252DEE" w:rsidRPr="00252DEE" w:rsidRDefault="00252DEE" w:rsidP="00252DEE">
      <w:pPr>
        <w:numPr>
          <w:ilvl w:val="0"/>
          <w:numId w:val="1"/>
        </w:numPr>
        <w:shd w:val="clear" w:color="auto" w:fill="FFFFFF"/>
        <w:spacing w:before="100" w:beforeAutospacing="1" w:after="24"/>
        <w:ind w:left="384"/>
        <w:rPr>
          <w:rFonts w:ascii="Tahoma" w:eastAsia="Times New Roman" w:hAnsi="Tahoma" w:cs="Tahoma"/>
          <w:color w:val="0D0D0D" w:themeColor="text1" w:themeTint="F2"/>
          <w:sz w:val="24"/>
        </w:rPr>
      </w:pPr>
      <w:r w:rsidRPr="00252DEE">
        <w:rPr>
          <w:rFonts w:ascii="Tahoma" w:eastAsia="Times New Roman" w:hAnsi="Tahoma" w:cs="Tahoma"/>
          <w:color w:val="0D0D0D" w:themeColor="text1" w:themeTint="F2"/>
          <w:sz w:val="24"/>
        </w:rPr>
        <w:t>производственные, коммерческие, транспортные издержки;</w:t>
      </w:r>
    </w:p>
    <w:p w:rsidR="00252DEE" w:rsidRPr="00252DEE" w:rsidRDefault="00252DEE" w:rsidP="00252DEE">
      <w:pPr>
        <w:numPr>
          <w:ilvl w:val="0"/>
          <w:numId w:val="1"/>
        </w:numPr>
        <w:shd w:val="clear" w:color="auto" w:fill="FFFFFF"/>
        <w:spacing w:before="100" w:beforeAutospacing="1" w:after="24"/>
        <w:ind w:left="384"/>
        <w:rPr>
          <w:rFonts w:ascii="Tahoma" w:eastAsia="Times New Roman" w:hAnsi="Tahoma" w:cs="Tahoma"/>
          <w:color w:val="0D0D0D" w:themeColor="text1" w:themeTint="F2"/>
          <w:sz w:val="24"/>
        </w:rPr>
      </w:pPr>
      <w:r w:rsidRPr="00252DEE">
        <w:rPr>
          <w:rFonts w:ascii="Tahoma" w:eastAsia="Times New Roman" w:hAnsi="Tahoma" w:cs="Tahoma"/>
          <w:color w:val="0D0D0D" w:themeColor="text1" w:themeTint="F2"/>
          <w:sz w:val="24"/>
        </w:rPr>
        <w:t>проценты по задолженности;</w:t>
      </w:r>
    </w:p>
    <w:p w:rsidR="00252DEE" w:rsidRPr="00252DEE" w:rsidRDefault="00252DEE" w:rsidP="00252DEE">
      <w:pPr>
        <w:numPr>
          <w:ilvl w:val="0"/>
          <w:numId w:val="1"/>
        </w:numPr>
        <w:shd w:val="clear" w:color="auto" w:fill="FFFFFF"/>
        <w:spacing w:before="100" w:beforeAutospacing="1" w:after="24"/>
        <w:ind w:left="384"/>
        <w:rPr>
          <w:rFonts w:ascii="Tahoma" w:eastAsia="Times New Roman" w:hAnsi="Tahoma" w:cs="Tahoma"/>
          <w:color w:val="0D0D0D" w:themeColor="text1" w:themeTint="F2"/>
          <w:sz w:val="24"/>
        </w:rPr>
      </w:pPr>
      <w:r w:rsidRPr="00252DEE">
        <w:rPr>
          <w:rFonts w:ascii="Tahoma" w:eastAsia="Times New Roman" w:hAnsi="Tahoma" w:cs="Tahoma"/>
          <w:color w:val="0D0D0D" w:themeColor="text1" w:themeTint="F2"/>
          <w:sz w:val="24"/>
        </w:rPr>
        <w:t>расходы на </w:t>
      </w:r>
      <w:hyperlink r:id="rId14" w:tooltip="Реклама" w:history="1">
        <w:r w:rsidRPr="00252DEE">
          <w:rPr>
            <w:rFonts w:ascii="Tahoma" w:eastAsia="Times New Roman" w:hAnsi="Tahoma" w:cs="Tahoma"/>
            <w:color w:val="0D0D0D" w:themeColor="text1" w:themeTint="F2"/>
            <w:sz w:val="24"/>
          </w:rPr>
          <w:t>рекламу</w:t>
        </w:r>
      </w:hyperlink>
      <w:r w:rsidRPr="00252DEE">
        <w:rPr>
          <w:rFonts w:ascii="Tahoma" w:eastAsia="Times New Roman" w:hAnsi="Tahoma" w:cs="Tahoma"/>
          <w:color w:val="0D0D0D" w:themeColor="text1" w:themeTint="F2"/>
          <w:sz w:val="24"/>
        </w:rPr>
        <w:t> и представительство, при этом все рекламные расходы следует делить на два вида:</w:t>
      </w:r>
    </w:p>
    <w:p w:rsidR="00252DEE" w:rsidRPr="00252DEE" w:rsidRDefault="00252DEE" w:rsidP="00252DEE">
      <w:pPr>
        <w:numPr>
          <w:ilvl w:val="0"/>
          <w:numId w:val="2"/>
        </w:numPr>
        <w:shd w:val="clear" w:color="auto" w:fill="FFFFFF"/>
        <w:spacing w:before="100" w:beforeAutospacing="1" w:after="24"/>
        <w:ind w:left="1104"/>
        <w:rPr>
          <w:rFonts w:ascii="Tahoma" w:eastAsia="Times New Roman" w:hAnsi="Tahoma" w:cs="Tahoma"/>
          <w:color w:val="0D0D0D" w:themeColor="text1" w:themeTint="F2"/>
          <w:sz w:val="24"/>
        </w:rPr>
      </w:pPr>
      <w:r w:rsidRPr="00252DEE">
        <w:rPr>
          <w:rFonts w:ascii="Tahoma" w:eastAsia="Times New Roman" w:hAnsi="Tahoma" w:cs="Tahoma"/>
          <w:color w:val="0D0D0D" w:themeColor="text1" w:themeTint="F2"/>
          <w:sz w:val="24"/>
        </w:rPr>
        <w:t>расходы, которые учитываются при налогообложении в полном объёме;</w:t>
      </w:r>
    </w:p>
    <w:p w:rsidR="00252DEE" w:rsidRPr="00252DEE" w:rsidRDefault="00252DEE" w:rsidP="00252DEE">
      <w:pPr>
        <w:numPr>
          <w:ilvl w:val="0"/>
          <w:numId w:val="2"/>
        </w:numPr>
        <w:shd w:val="clear" w:color="auto" w:fill="FFFFFF"/>
        <w:spacing w:before="100" w:beforeAutospacing="1" w:after="24"/>
        <w:ind w:left="1104"/>
        <w:rPr>
          <w:rFonts w:ascii="Tahoma" w:eastAsia="Times New Roman" w:hAnsi="Tahoma" w:cs="Tahoma"/>
          <w:color w:val="0D0D0D" w:themeColor="text1" w:themeTint="F2"/>
          <w:sz w:val="24"/>
        </w:rPr>
      </w:pPr>
      <w:r w:rsidRPr="00252DEE">
        <w:rPr>
          <w:rFonts w:ascii="Tahoma" w:eastAsia="Times New Roman" w:hAnsi="Tahoma" w:cs="Tahoma"/>
          <w:color w:val="0D0D0D" w:themeColor="text1" w:themeTint="F2"/>
          <w:sz w:val="24"/>
        </w:rPr>
        <w:t>расходы, которые учитываются при налогообложении в пределах 1 процента от выручки;</w:t>
      </w:r>
    </w:p>
    <w:p w:rsidR="00252DEE" w:rsidRPr="00252DEE" w:rsidRDefault="00252DEE" w:rsidP="00252DEE">
      <w:pPr>
        <w:numPr>
          <w:ilvl w:val="0"/>
          <w:numId w:val="3"/>
        </w:numPr>
        <w:shd w:val="clear" w:color="auto" w:fill="FFFFFF"/>
        <w:spacing w:before="100" w:beforeAutospacing="1" w:after="24"/>
        <w:ind w:left="768"/>
        <w:rPr>
          <w:rFonts w:ascii="Tahoma" w:eastAsia="Times New Roman" w:hAnsi="Tahoma" w:cs="Tahoma"/>
          <w:color w:val="0D0D0D" w:themeColor="text1" w:themeTint="F2"/>
          <w:sz w:val="24"/>
        </w:rPr>
      </w:pPr>
      <w:r w:rsidRPr="00252DEE">
        <w:rPr>
          <w:rFonts w:ascii="Tahoma" w:eastAsia="Times New Roman" w:hAnsi="Tahoma" w:cs="Tahoma"/>
          <w:color w:val="0D0D0D" w:themeColor="text1" w:themeTint="F2"/>
          <w:sz w:val="24"/>
        </w:rPr>
        <w:t>расходы на научно-исследовательские работы (расходы, относящиеся к созданию новой или усовершенствованию производимой продукции, применяемых технологий, методов организации производства и управления);</w:t>
      </w:r>
    </w:p>
    <w:p w:rsidR="00252DEE" w:rsidRPr="00252DEE" w:rsidRDefault="00252DEE" w:rsidP="00252DEE">
      <w:pPr>
        <w:numPr>
          <w:ilvl w:val="0"/>
          <w:numId w:val="3"/>
        </w:numPr>
        <w:shd w:val="clear" w:color="auto" w:fill="FFFFFF"/>
        <w:spacing w:before="100" w:beforeAutospacing="1" w:after="24"/>
        <w:ind w:left="768"/>
        <w:rPr>
          <w:rFonts w:ascii="Tahoma" w:eastAsia="Times New Roman" w:hAnsi="Tahoma" w:cs="Tahoma"/>
          <w:color w:val="0D0D0D" w:themeColor="text1" w:themeTint="F2"/>
          <w:sz w:val="24"/>
        </w:rPr>
      </w:pPr>
      <w:r w:rsidRPr="00252DEE">
        <w:rPr>
          <w:rFonts w:ascii="Tahoma" w:eastAsia="Times New Roman" w:hAnsi="Tahoma" w:cs="Tahoma"/>
          <w:color w:val="0D0D0D" w:themeColor="text1" w:themeTint="F2"/>
          <w:sz w:val="24"/>
        </w:rPr>
        <w:t xml:space="preserve">расходы на обучение, </w:t>
      </w:r>
      <w:proofErr w:type="spellStart"/>
      <w:r w:rsidRPr="00252DEE">
        <w:rPr>
          <w:rFonts w:ascii="Tahoma" w:eastAsia="Times New Roman" w:hAnsi="Tahoma" w:cs="Tahoma"/>
          <w:color w:val="0D0D0D" w:themeColor="text1" w:themeTint="F2"/>
          <w:sz w:val="24"/>
        </w:rPr>
        <w:t>профподготовку</w:t>
      </w:r>
      <w:proofErr w:type="spellEnd"/>
      <w:r w:rsidRPr="00252DEE">
        <w:rPr>
          <w:rFonts w:ascii="Tahoma" w:eastAsia="Times New Roman" w:hAnsi="Tahoma" w:cs="Tahoma"/>
          <w:color w:val="0D0D0D" w:themeColor="text1" w:themeTint="F2"/>
          <w:sz w:val="24"/>
        </w:rPr>
        <w:t xml:space="preserve"> и переподготов</w:t>
      </w:r>
      <w:r w:rsidRPr="00252DEE">
        <w:rPr>
          <w:rFonts w:ascii="Tahoma" w:eastAsia="Times New Roman" w:hAnsi="Tahoma" w:cs="Tahoma"/>
          <w:color w:val="0D0D0D" w:themeColor="text1" w:themeTint="F2"/>
          <w:sz w:val="24"/>
        </w:rPr>
        <w:softHyphen/>
        <w:t>ку работников организации-налогоплательщика (при этом сотрудники должны обучаться на основании договора с российски</w:t>
      </w:r>
      <w:r w:rsidRPr="00252DEE">
        <w:rPr>
          <w:rFonts w:ascii="Tahoma" w:eastAsia="Times New Roman" w:hAnsi="Tahoma" w:cs="Tahoma"/>
          <w:color w:val="0D0D0D" w:themeColor="text1" w:themeTint="F2"/>
          <w:sz w:val="24"/>
        </w:rPr>
        <w:softHyphen/>
        <w:t>ми образовательными учреждениями, имеющими госу</w:t>
      </w:r>
      <w:r w:rsidRPr="00252DEE">
        <w:rPr>
          <w:rFonts w:ascii="Tahoma" w:eastAsia="Times New Roman" w:hAnsi="Tahoma" w:cs="Tahoma"/>
          <w:color w:val="0D0D0D" w:themeColor="text1" w:themeTint="F2"/>
          <w:sz w:val="24"/>
        </w:rPr>
        <w:softHyphen/>
        <w:t>дарственную аккредитацию и лицензию, и обучаться могут только специалисты, заключившие с организацией трудовой договор).</w:t>
      </w:r>
    </w:p>
    <w:p w:rsidR="00252DEE" w:rsidRPr="00252DEE" w:rsidRDefault="00252DEE" w:rsidP="00252DEE">
      <w:pPr>
        <w:shd w:val="clear" w:color="auto" w:fill="FFFFFF"/>
        <w:spacing w:before="120" w:after="120"/>
        <w:ind w:left="384"/>
        <w:rPr>
          <w:rFonts w:ascii="Tahoma" w:eastAsia="Times New Roman" w:hAnsi="Tahoma" w:cs="Tahoma"/>
          <w:color w:val="0D0D0D" w:themeColor="text1" w:themeTint="F2"/>
          <w:sz w:val="24"/>
        </w:rPr>
      </w:pPr>
      <w:r w:rsidRPr="00252DEE">
        <w:rPr>
          <w:rFonts w:ascii="Tahoma" w:eastAsia="Times New Roman" w:hAnsi="Tahoma" w:cs="Tahoma"/>
          <w:color w:val="0D0D0D" w:themeColor="text1" w:themeTint="F2"/>
          <w:sz w:val="24"/>
        </w:rPr>
        <w:t>Налог взимается на основе </w:t>
      </w:r>
      <w:hyperlink r:id="rId15" w:tooltip="Налоговая декларация" w:history="1">
        <w:r w:rsidRPr="00252DEE">
          <w:rPr>
            <w:rFonts w:ascii="Tahoma" w:eastAsia="Times New Roman" w:hAnsi="Tahoma" w:cs="Tahoma"/>
            <w:color w:val="0D0D0D" w:themeColor="text1" w:themeTint="F2"/>
            <w:sz w:val="24"/>
          </w:rPr>
          <w:t>налоговой декларации</w:t>
        </w:r>
      </w:hyperlink>
      <w:r w:rsidRPr="00252DEE">
        <w:rPr>
          <w:rFonts w:ascii="Tahoma" w:eastAsia="Times New Roman" w:hAnsi="Tahoma" w:cs="Tahoma"/>
          <w:color w:val="0D0D0D" w:themeColor="text1" w:themeTint="F2"/>
          <w:sz w:val="24"/>
        </w:rPr>
        <w:t> по </w:t>
      </w:r>
      <w:hyperlink r:id="rId16" w:tooltip="Пропорциональное налогообложение" w:history="1">
        <w:r w:rsidRPr="00252DEE">
          <w:rPr>
            <w:rFonts w:ascii="Tahoma" w:eastAsia="Times New Roman" w:hAnsi="Tahoma" w:cs="Tahoma"/>
            <w:color w:val="0D0D0D" w:themeColor="text1" w:themeTint="F2"/>
            <w:sz w:val="24"/>
          </w:rPr>
          <w:t>пропорциональным</w:t>
        </w:r>
      </w:hyperlink>
      <w:r w:rsidRPr="00252DEE">
        <w:rPr>
          <w:rFonts w:ascii="Tahoma" w:eastAsia="Times New Roman" w:hAnsi="Tahoma" w:cs="Tahoma"/>
          <w:color w:val="0D0D0D" w:themeColor="text1" w:themeTint="F2"/>
          <w:sz w:val="24"/>
        </w:rPr>
        <w:t> (реже </w:t>
      </w:r>
      <w:hyperlink r:id="rId17" w:tooltip="Прогрессивное налогообложение" w:history="1">
        <w:r w:rsidRPr="00252DEE">
          <w:rPr>
            <w:rFonts w:ascii="Tahoma" w:eastAsia="Times New Roman" w:hAnsi="Tahoma" w:cs="Tahoma"/>
            <w:color w:val="0D0D0D" w:themeColor="text1" w:themeTint="F2"/>
            <w:sz w:val="24"/>
          </w:rPr>
          <w:t>прогрессивным</w:t>
        </w:r>
      </w:hyperlink>
      <w:r w:rsidRPr="00252DEE">
        <w:rPr>
          <w:rFonts w:ascii="Tahoma" w:eastAsia="Times New Roman" w:hAnsi="Tahoma" w:cs="Tahoma"/>
          <w:color w:val="0D0D0D" w:themeColor="text1" w:themeTint="F2"/>
          <w:sz w:val="24"/>
        </w:rPr>
        <w:t>) ставкам.</w:t>
      </w:r>
    </w:p>
    <w:p w:rsidR="008E665C" w:rsidRDefault="008E665C" w:rsidP="0045452F">
      <w:pPr>
        <w:pStyle w:val="a3"/>
        <w:shd w:val="clear" w:color="auto" w:fill="FFFFFF"/>
        <w:spacing w:before="0" w:beforeAutospacing="0" w:after="0" w:afterAutospacing="0" w:line="276" w:lineRule="auto"/>
        <w:ind w:firstLine="324"/>
        <w:jc w:val="center"/>
        <w:rPr>
          <w:rFonts w:ascii="Tahoma" w:hAnsi="Tahoma" w:cs="Tahoma"/>
          <w:color w:val="0D0D0D" w:themeColor="text1" w:themeTint="F2"/>
          <w:szCs w:val="22"/>
        </w:rPr>
      </w:pPr>
    </w:p>
    <w:p w:rsidR="0045452F" w:rsidRDefault="0045452F" w:rsidP="0045452F">
      <w:pPr>
        <w:pStyle w:val="a3"/>
        <w:shd w:val="clear" w:color="auto" w:fill="FFFFFF"/>
        <w:spacing w:before="0" w:beforeAutospacing="0" w:after="0" w:afterAutospacing="0" w:line="276" w:lineRule="auto"/>
        <w:ind w:firstLine="324"/>
        <w:jc w:val="center"/>
        <w:rPr>
          <w:rFonts w:ascii="Arial" w:hAnsi="Arial" w:cs="Arial"/>
          <w:b/>
          <w:sz w:val="32"/>
        </w:rPr>
      </w:pPr>
      <w:r>
        <w:rPr>
          <w:rFonts w:ascii="Arial" w:hAnsi="Arial" w:cs="Arial"/>
          <w:b/>
          <w:sz w:val="32"/>
        </w:rPr>
        <w:t>Вопрос № 8 (Косвенное налогообложение в Республике Армения)</w:t>
      </w:r>
    </w:p>
    <w:p w:rsidR="00895DEE" w:rsidRPr="00895DEE" w:rsidRDefault="00895DEE" w:rsidP="00895DEE">
      <w:pPr>
        <w:shd w:val="clear" w:color="auto" w:fill="FCFBF8"/>
        <w:spacing w:after="0"/>
        <w:jc w:val="both"/>
        <w:rPr>
          <w:rFonts w:ascii="Tahoma" w:eastAsia="Times New Roman" w:hAnsi="Tahoma" w:cs="Tahoma"/>
          <w:color w:val="000000"/>
          <w:sz w:val="24"/>
          <w:szCs w:val="17"/>
        </w:rPr>
      </w:pPr>
      <w:r w:rsidRPr="00895DEE">
        <w:rPr>
          <w:rFonts w:ascii="Tahoma" w:eastAsia="Times New Roman" w:hAnsi="Tahoma" w:cs="Tahoma"/>
          <w:b/>
          <w:bCs/>
          <w:iCs/>
          <w:color w:val="000000"/>
          <w:sz w:val="24"/>
          <w:szCs w:val="17"/>
        </w:rPr>
        <w:t>Статья 1.</w:t>
      </w:r>
      <w:r w:rsidRPr="00895DEE">
        <w:rPr>
          <w:rFonts w:ascii="Tahoma" w:eastAsia="Times New Roman" w:hAnsi="Tahoma" w:cs="Tahoma"/>
          <w:b/>
          <w:bCs/>
          <w:iCs/>
          <w:color w:val="000000"/>
          <w:sz w:val="24"/>
        </w:rPr>
        <w:t> </w:t>
      </w:r>
      <w:r w:rsidRPr="00895DEE">
        <w:rPr>
          <w:rFonts w:ascii="Tahoma" w:eastAsia="Times New Roman" w:hAnsi="Tahoma" w:cs="Tahoma"/>
          <w:color w:val="000000"/>
          <w:sz w:val="24"/>
          <w:szCs w:val="17"/>
        </w:rPr>
        <w:t>Налог на добавленную стоимость (далее - НДС )- косвенный налог</w:t>
      </w:r>
      <w:proofErr w:type="gramStart"/>
      <w:r w:rsidRPr="00895DEE">
        <w:rPr>
          <w:rFonts w:ascii="Tahoma" w:eastAsia="Times New Roman" w:hAnsi="Tahoma" w:cs="Tahoma"/>
          <w:color w:val="000000"/>
          <w:sz w:val="24"/>
          <w:szCs w:val="17"/>
        </w:rPr>
        <w:t xml:space="preserve"> ,</w:t>
      </w:r>
      <w:proofErr w:type="gramEnd"/>
      <w:r w:rsidRPr="00895DEE">
        <w:rPr>
          <w:rFonts w:ascii="Tahoma" w:eastAsia="Times New Roman" w:hAnsi="Tahoma" w:cs="Tahoma"/>
          <w:color w:val="000000"/>
          <w:sz w:val="24"/>
          <w:szCs w:val="17"/>
        </w:rPr>
        <w:t xml:space="preserve"> который в соответствии с настоящим Законом уплачивается (изымается) в </w:t>
      </w:r>
      <w:r w:rsidRPr="00895DEE">
        <w:rPr>
          <w:rFonts w:ascii="Tahoma" w:eastAsia="Times New Roman" w:hAnsi="Tahoma" w:cs="Tahoma"/>
          <w:color w:val="000000"/>
          <w:sz w:val="24"/>
          <w:szCs w:val="17"/>
        </w:rPr>
        <w:lastRenderedPageBreak/>
        <w:t>государственный бюджет при ввозе товаров, на всех стадиях их производства и обращения, а также оказания услуг на территории Республики Армения.</w:t>
      </w:r>
    </w:p>
    <w:p w:rsidR="00895DEE" w:rsidRPr="00895DEE" w:rsidRDefault="00895DEE" w:rsidP="00895DEE">
      <w:pPr>
        <w:shd w:val="clear" w:color="auto" w:fill="FCFBF8"/>
        <w:spacing w:before="100" w:beforeAutospacing="1" w:after="100" w:afterAutospacing="1"/>
        <w:jc w:val="both"/>
        <w:rPr>
          <w:rFonts w:ascii="Tahoma" w:eastAsia="Times New Roman" w:hAnsi="Tahoma" w:cs="Tahoma"/>
          <w:color w:val="000000"/>
          <w:sz w:val="24"/>
          <w:szCs w:val="17"/>
        </w:rPr>
      </w:pPr>
      <w:r w:rsidRPr="00895DEE">
        <w:rPr>
          <w:rFonts w:ascii="Tahoma" w:eastAsia="Times New Roman" w:hAnsi="Tahoma" w:cs="Tahoma"/>
          <w:b/>
          <w:bCs/>
          <w:iCs/>
          <w:color w:val="000000"/>
          <w:sz w:val="24"/>
          <w:szCs w:val="17"/>
        </w:rPr>
        <w:t>Статья 2.</w:t>
      </w:r>
      <w:r w:rsidRPr="00895DEE">
        <w:rPr>
          <w:rFonts w:ascii="Tahoma" w:eastAsia="Times New Roman" w:hAnsi="Tahoma" w:cs="Tahoma"/>
          <w:b/>
          <w:bCs/>
          <w:iCs/>
          <w:color w:val="000000"/>
          <w:sz w:val="24"/>
        </w:rPr>
        <w:t> </w:t>
      </w:r>
      <w:r w:rsidRPr="00895DEE">
        <w:rPr>
          <w:rFonts w:ascii="Tahoma" w:eastAsia="Times New Roman" w:hAnsi="Tahoma" w:cs="Tahoma"/>
          <w:color w:val="000000"/>
          <w:sz w:val="24"/>
          <w:szCs w:val="17"/>
        </w:rPr>
        <w:t xml:space="preserve">Плательщиками НДС считаются физические и юридические </w:t>
      </w:r>
      <w:proofErr w:type="spellStart"/>
      <w:r w:rsidRPr="00895DEE">
        <w:rPr>
          <w:rFonts w:ascii="Tahoma" w:eastAsia="Times New Roman" w:hAnsi="Tahoma" w:cs="Tahoma"/>
          <w:color w:val="000000"/>
          <w:sz w:val="24"/>
          <w:szCs w:val="17"/>
        </w:rPr>
        <w:t>лица</w:t>
      </w:r>
      <w:proofErr w:type="gramStart"/>
      <w:r w:rsidRPr="00895DEE">
        <w:rPr>
          <w:rFonts w:ascii="Tahoma" w:eastAsia="Times New Roman" w:hAnsi="Tahoma" w:cs="Tahoma"/>
          <w:color w:val="000000"/>
          <w:sz w:val="24"/>
          <w:szCs w:val="17"/>
        </w:rPr>
        <w:t>,п</w:t>
      </w:r>
      <w:proofErr w:type="gramEnd"/>
      <w:r w:rsidRPr="00895DEE">
        <w:rPr>
          <w:rFonts w:ascii="Tahoma" w:eastAsia="Times New Roman" w:hAnsi="Tahoma" w:cs="Tahoma"/>
          <w:color w:val="000000"/>
          <w:sz w:val="24"/>
          <w:szCs w:val="17"/>
        </w:rPr>
        <w:t>редприятия</w:t>
      </w:r>
      <w:proofErr w:type="spellEnd"/>
      <w:r w:rsidRPr="00895DEE">
        <w:rPr>
          <w:rFonts w:ascii="Tahoma" w:eastAsia="Times New Roman" w:hAnsi="Tahoma" w:cs="Tahoma"/>
          <w:color w:val="000000"/>
          <w:sz w:val="24"/>
          <w:szCs w:val="17"/>
        </w:rPr>
        <w:t>, не имеющие статуса юридического лица (</w:t>
      </w:r>
      <w:proofErr w:type="spellStart"/>
      <w:r w:rsidRPr="00895DEE">
        <w:rPr>
          <w:rFonts w:ascii="Tahoma" w:eastAsia="Times New Roman" w:hAnsi="Tahoma" w:cs="Tahoma"/>
          <w:color w:val="000000"/>
          <w:sz w:val="24"/>
          <w:szCs w:val="17"/>
        </w:rPr>
        <w:t>далее-лица</w:t>
      </w:r>
      <w:proofErr w:type="spellEnd"/>
      <w:r w:rsidRPr="00895DEE">
        <w:rPr>
          <w:rFonts w:ascii="Tahoma" w:eastAsia="Times New Roman" w:hAnsi="Tahoma" w:cs="Tahoma"/>
          <w:color w:val="000000"/>
          <w:sz w:val="24"/>
          <w:szCs w:val="17"/>
        </w:rPr>
        <w:t>) ведущие самостоятельную хозяйственную (предпринимательскую) деятельность в порядке, установленном законом, и осуществляющие сделки (операции), перечисленные в статье 6 настоящего Закона.</w:t>
      </w:r>
      <w:r w:rsidRPr="00895DEE">
        <w:rPr>
          <w:rFonts w:ascii="Tahoma" w:eastAsia="Times New Roman" w:hAnsi="Tahoma" w:cs="Tahoma"/>
          <w:color w:val="000000"/>
          <w:sz w:val="24"/>
        </w:rPr>
        <w:t> </w:t>
      </w:r>
      <w:r w:rsidRPr="00895DEE">
        <w:rPr>
          <w:rFonts w:ascii="Tahoma" w:eastAsia="Times New Roman" w:hAnsi="Tahoma" w:cs="Tahoma"/>
          <w:color w:val="000000"/>
          <w:sz w:val="24"/>
          <w:szCs w:val="17"/>
        </w:rPr>
        <w:br/>
        <w:t>Предпринимательской деятельностью считается хозяйственная деятельность, периодически осуществляемая с целью получения прибыли (дохода). Хозяйственной деятельностью считается любая деятельность, осуществляемая за производимую в какой-либо форме оплату.</w:t>
      </w:r>
      <w:r w:rsidRPr="00895DEE">
        <w:rPr>
          <w:rFonts w:ascii="Tahoma" w:eastAsia="Times New Roman" w:hAnsi="Tahoma" w:cs="Tahoma"/>
          <w:color w:val="000000"/>
          <w:sz w:val="24"/>
        </w:rPr>
        <w:t> </w:t>
      </w:r>
      <w:r w:rsidRPr="00895DEE">
        <w:rPr>
          <w:rFonts w:ascii="Tahoma" w:eastAsia="Times New Roman" w:hAnsi="Tahoma" w:cs="Tahoma"/>
          <w:color w:val="000000"/>
          <w:sz w:val="24"/>
          <w:szCs w:val="17"/>
        </w:rPr>
        <w:br/>
        <w:t>Граждане Республики Армения и иностранные граждане, а также лица без гражданства (далее - физические лица), которые согласно заключенным с работодателями договорам являются наемными работниками, и одновременно не осуществляют сделки (операции), установленные пунктами  2 и 4  статьи 6 настоящего Закона, - не являются плательщиками НДС.</w:t>
      </w:r>
      <w:r w:rsidRPr="00895DEE">
        <w:rPr>
          <w:rFonts w:ascii="Tahoma" w:eastAsia="Times New Roman" w:hAnsi="Tahoma" w:cs="Tahoma"/>
          <w:color w:val="000000"/>
          <w:sz w:val="24"/>
        </w:rPr>
        <w:t> </w:t>
      </w:r>
      <w:r w:rsidRPr="00895DEE">
        <w:rPr>
          <w:rFonts w:ascii="Tahoma" w:eastAsia="Times New Roman" w:hAnsi="Tahoma" w:cs="Tahoma"/>
          <w:color w:val="000000"/>
          <w:sz w:val="24"/>
          <w:szCs w:val="17"/>
        </w:rPr>
        <w:br/>
        <w:t>Физические лица становятся плательщиками НДС, и с них при ввозе товаров на территорию Республики Армения взимается НДС в порядке, установленном настоящим Законом и таможенным законодательством Республики Армения, если количество или стоимость ввозимых ими товаров превышает установленные законом размеры.</w:t>
      </w:r>
    </w:p>
    <w:p w:rsidR="00895DEE" w:rsidRPr="00895DEE" w:rsidRDefault="00895DEE" w:rsidP="00895DEE">
      <w:pPr>
        <w:shd w:val="clear" w:color="auto" w:fill="FCFBF8"/>
        <w:spacing w:before="100" w:beforeAutospacing="1" w:after="100" w:afterAutospacing="1"/>
        <w:jc w:val="both"/>
        <w:rPr>
          <w:rFonts w:ascii="Tahoma" w:eastAsia="Times New Roman" w:hAnsi="Tahoma" w:cs="Tahoma"/>
          <w:color w:val="000000"/>
          <w:sz w:val="24"/>
          <w:szCs w:val="17"/>
        </w:rPr>
      </w:pPr>
      <w:r w:rsidRPr="00895DEE">
        <w:rPr>
          <w:rFonts w:ascii="Tahoma" w:eastAsia="Times New Roman" w:hAnsi="Tahoma" w:cs="Tahoma"/>
          <w:b/>
          <w:bCs/>
          <w:iCs/>
          <w:color w:val="000000"/>
          <w:sz w:val="24"/>
          <w:szCs w:val="17"/>
        </w:rPr>
        <w:t>Статья 3.</w:t>
      </w:r>
      <w:r w:rsidRPr="00895DEE">
        <w:rPr>
          <w:rFonts w:ascii="Tahoma" w:eastAsia="Times New Roman" w:hAnsi="Tahoma" w:cs="Tahoma"/>
          <w:b/>
          <w:bCs/>
          <w:iCs/>
          <w:color w:val="000000"/>
          <w:sz w:val="24"/>
        </w:rPr>
        <w:t> </w:t>
      </w:r>
      <w:proofErr w:type="gramStart"/>
      <w:r w:rsidRPr="00895DEE">
        <w:rPr>
          <w:rFonts w:ascii="Tahoma" w:eastAsia="Times New Roman" w:hAnsi="Tahoma" w:cs="Tahoma"/>
          <w:color w:val="000000"/>
          <w:sz w:val="24"/>
          <w:szCs w:val="17"/>
        </w:rPr>
        <w:t xml:space="preserve">Лица, осуществляющие сделки (операции), установленные пунктами 1 и 2 статьи 5 настоящего Закона, общий объем выручки которых, полученной от реализации этих сделок в течение четырех кварталов, непосредственно предшествующих текущему кварталу, меньше двух миллионов </w:t>
      </w:r>
      <w:proofErr w:type="spellStart"/>
      <w:r w:rsidRPr="00895DEE">
        <w:rPr>
          <w:rFonts w:ascii="Tahoma" w:eastAsia="Times New Roman" w:hAnsi="Tahoma" w:cs="Tahoma"/>
          <w:color w:val="000000"/>
          <w:sz w:val="24"/>
          <w:szCs w:val="17"/>
        </w:rPr>
        <w:t>драмов</w:t>
      </w:r>
      <w:proofErr w:type="spellEnd"/>
      <w:r w:rsidRPr="00895DEE">
        <w:rPr>
          <w:rFonts w:ascii="Tahoma" w:eastAsia="Times New Roman" w:hAnsi="Tahoma" w:cs="Tahoma"/>
          <w:color w:val="000000"/>
          <w:sz w:val="24"/>
          <w:szCs w:val="17"/>
        </w:rPr>
        <w:t>, считаются плательщиками налога с того момента, когда общая сумма выручки, полученной от реализации этих сделок при осуществлении какой-либо сделки в течение данного квартала и трех предшествующих</w:t>
      </w:r>
      <w:proofErr w:type="gramEnd"/>
      <w:r w:rsidRPr="00895DEE">
        <w:rPr>
          <w:rFonts w:ascii="Tahoma" w:eastAsia="Times New Roman" w:hAnsi="Tahoma" w:cs="Tahoma"/>
          <w:color w:val="000000"/>
          <w:sz w:val="24"/>
          <w:szCs w:val="17"/>
        </w:rPr>
        <w:t xml:space="preserve"> ему кварталов, превышает два миллиона </w:t>
      </w:r>
      <w:proofErr w:type="spellStart"/>
      <w:r w:rsidRPr="00895DEE">
        <w:rPr>
          <w:rFonts w:ascii="Tahoma" w:eastAsia="Times New Roman" w:hAnsi="Tahoma" w:cs="Tahoma"/>
          <w:color w:val="000000"/>
          <w:sz w:val="24"/>
          <w:szCs w:val="17"/>
        </w:rPr>
        <w:t>драмов</w:t>
      </w:r>
      <w:proofErr w:type="spellEnd"/>
      <w:r w:rsidRPr="00895DEE">
        <w:rPr>
          <w:rFonts w:ascii="Tahoma" w:eastAsia="Times New Roman" w:hAnsi="Tahoma" w:cs="Tahoma"/>
          <w:color w:val="000000"/>
          <w:sz w:val="24"/>
          <w:szCs w:val="17"/>
        </w:rPr>
        <w:t xml:space="preserve">. С этого момента НДС исчисляется и уплачивается в части, превышающей два миллиона </w:t>
      </w:r>
      <w:proofErr w:type="spellStart"/>
      <w:r w:rsidRPr="00895DEE">
        <w:rPr>
          <w:rFonts w:ascii="Tahoma" w:eastAsia="Times New Roman" w:hAnsi="Tahoma" w:cs="Tahoma"/>
          <w:color w:val="000000"/>
          <w:sz w:val="24"/>
          <w:szCs w:val="17"/>
        </w:rPr>
        <w:t>драмов</w:t>
      </w:r>
      <w:proofErr w:type="spellEnd"/>
      <w:r w:rsidRPr="00895DEE">
        <w:rPr>
          <w:rFonts w:ascii="Tahoma" w:eastAsia="Times New Roman" w:hAnsi="Tahoma" w:cs="Tahoma"/>
          <w:color w:val="000000"/>
          <w:sz w:val="24"/>
          <w:szCs w:val="17"/>
        </w:rPr>
        <w:t>.</w:t>
      </w:r>
      <w:r w:rsidRPr="00895DEE">
        <w:rPr>
          <w:rFonts w:ascii="Tahoma" w:eastAsia="Times New Roman" w:hAnsi="Tahoma" w:cs="Tahoma"/>
          <w:color w:val="000000"/>
          <w:sz w:val="24"/>
          <w:szCs w:val="17"/>
        </w:rPr>
        <w:br/>
        <w:t>Независимо от положений части первой настоящей статьи, лица, которые представят соответствующему органу Налоговой инспекции объявление о признании себя плательщиками НДС, со дня представления объявления будут считаться плательщиками НДС.</w:t>
      </w:r>
    </w:p>
    <w:p w:rsidR="00895DEE" w:rsidRPr="00895DEE" w:rsidRDefault="00895DEE" w:rsidP="00895DEE">
      <w:pPr>
        <w:shd w:val="clear" w:color="auto" w:fill="FCFBF8"/>
        <w:spacing w:before="100" w:beforeAutospacing="1" w:after="100" w:afterAutospacing="1"/>
        <w:jc w:val="both"/>
        <w:rPr>
          <w:rFonts w:ascii="Tahoma" w:eastAsia="Times New Roman" w:hAnsi="Tahoma" w:cs="Tahoma"/>
          <w:color w:val="000000"/>
          <w:sz w:val="24"/>
          <w:szCs w:val="17"/>
        </w:rPr>
      </w:pPr>
      <w:r w:rsidRPr="00895DEE">
        <w:rPr>
          <w:rFonts w:ascii="Tahoma" w:eastAsia="Times New Roman" w:hAnsi="Tahoma" w:cs="Tahoma"/>
          <w:b/>
          <w:bCs/>
          <w:iCs/>
          <w:color w:val="000000"/>
          <w:sz w:val="24"/>
          <w:szCs w:val="17"/>
        </w:rPr>
        <w:t>Статья 4.</w:t>
      </w:r>
      <w:r w:rsidRPr="00895DEE">
        <w:rPr>
          <w:rFonts w:ascii="Tahoma" w:eastAsia="Times New Roman" w:hAnsi="Tahoma" w:cs="Tahoma"/>
          <w:b/>
          <w:bCs/>
          <w:iCs/>
          <w:color w:val="000000"/>
          <w:sz w:val="24"/>
        </w:rPr>
        <w:t> </w:t>
      </w:r>
      <w:r w:rsidRPr="00895DEE">
        <w:rPr>
          <w:rFonts w:ascii="Tahoma" w:eastAsia="Times New Roman" w:hAnsi="Tahoma" w:cs="Tahoma"/>
          <w:color w:val="000000"/>
          <w:sz w:val="24"/>
          <w:szCs w:val="17"/>
        </w:rPr>
        <w:t>Лица в количестве более одного могут быть одним, централизованным плательщиком НДС. Перечень таких централизованных плательщиков НДС устанавливается Правительством Республики Армения.</w:t>
      </w:r>
    </w:p>
    <w:p w:rsidR="0045452F" w:rsidRDefault="004A51AE" w:rsidP="004A51AE">
      <w:pPr>
        <w:pStyle w:val="a3"/>
        <w:shd w:val="clear" w:color="auto" w:fill="FFFFFF"/>
        <w:spacing w:before="0" w:beforeAutospacing="0" w:after="0" w:afterAutospacing="0" w:line="276" w:lineRule="auto"/>
        <w:ind w:firstLine="324"/>
        <w:jc w:val="center"/>
        <w:rPr>
          <w:rFonts w:ascii="Arial" w:hAnsi="Arial" w:cs="Arial"/>
          <w:b/>
          <w:sz w:val="32"/>
        </w:rPr>
      </w:pPr>
      <w:r>
        <w:rPr>
          <w:rFonts w:ascii="Arial" w:hAnsi="Arial" w:cs="Arial"/>
          <w:b/>
          <w:sz w:val="32"/>
        </w:rPr>
        <w:t>Вопрос № 9 (Налог на добавленную стоимость)</w:t>
      </w:r>
    </w:p>
    <w:p w:rsidR="004A51AE" w:rsidRDefault="004A51AE" w:rsidP="004A51AE">
      <w:pPr>
        <w:shd w:val="clear" w:color="auto" w:fill="FCFBF8"/>
        <w:spacing w:after="0"/>
        <w:jc w:val="both"/>
        <w:rPr>
          <w:rFonts w:ascii="Tahoma" w:eastAsia="Times New Roman" w:hAnsi="Tahoma" w:cs="Tahoma"/>
          <w:b/>
          <w:bCs/>
          <w:iCs/>
          <w:color w:val="0D0D0D" w:themeColor="text1" w:themeTint="F2"/>
          <w:sz w:val="24"/>
          <w:szCs w:val="24"/>
        </w:rPr>
      </w:pPr>
    </w:p>
    <w:p w:rsidR="004A51AE" w:rsidRPr="004A51AE" w:rsidRDefault="004A51AE" w:rsidP="004A51AE">
      <w:pPr>
        <w:shd w:val="clear" w:color="auto" w:fill="FCFBF8"/>
        <w:spacing w:after="0"/>
        <w:jc w:val="both"/>
        <w:rPr>
          <w:rFonts w:ascii="Tahoma" w:eastAsia="Times New Roman" w:hAnsi="Tahoma" w:cs="Tahoma"/>
          <w:color w:val="0D0D0D" w:themeColor="text1" w:themeTint="F2"/>
          <w:sz w:val="24"/>
          <w:szCs w:val="24"/>
        </w:rPr>
      </w:pPr>
      <w:r w:rsidRPr="004A51AE">
        <w:rPr>
          <w:rFonts w:ascii="Tahoma" w:eastAsia="Times New Roman" w:hAnsi="Tahoma" w:cs="Tahoma"/>
          <w:b/>
          <w:bCs/>
          <w:iCs/>
          <w:color w:val="0D0D0D" w:themeColor="text1" w:themeTint="F2"/>
          <w:sz w:val="24"/>
          <w:szCs w:val="24"/>
        </w:rPr>
        <w:lastRenderedPageBreak/>
        <w:t>Статья 1. </w:t>
      </w:r>
      <w:r w:rsidRPr="004A51AE">
        <w:rPr>
          <w:rFonts w:ascii="Tahoma" w:eastAsia="Times New Roman" w:hAnsi="Tahoma" w:cs="Tahoma"/>
          <w:color w:val="0D0D0D" w:themeColor="text1" w:themeTint="F2"/>
          <w:sz w:val="24"/>
          <w:szCs w:val="24"/>
        </w:rPr>
        <w:t>Налог на добавленную стоимость (далее - НДС )- косвенный налог</w:t>
      </w:r>
      <w:proofErr w:type="gramStart"/>
      <w:r w:rsidRPr="004A51AE">
        <w:rPr>
          <w:rFonts w:ascii="Tahoma" w:eastAsia="Times New Roman" w:hAnsi="Tahoma" w:cs="Tahoma"/>
          <w:color w:val="0D0D0D" w:themeColor="text1" w:themeTint="F2"/>
          <w:sz w:val="24"/>
          <w:szCs w:val="24"/>
        </w:rPr>
        <w:t xml:space="preserve"> ,</w:t>
      </w:r>
      <w:proofErr w:type="gramEnd"/>
      <w:r w:rsidRPr="004A51AE">
        <w:rPr>
          <w:rFonts w:ascii="Tahoma" w:eastAsia="Times New Roman" w:hAnsi="Tahoma" w:cs="Tahoma"/>
          <w:color w:val="0D0D0D" w:themeColor="text1" w:themeTint="F2"/>
          <w:sz w:val="24"/>
          <w:szCs w:val="24"/>
        </w:rPr>
        <w:t xml:space="preserve"> который в соответствии с настоящим Законом уплачивается (изымается) в государственный бюджет при ввозе товаров, на всех стадиях их производства и обращения, а также оказания услуг на территории Республики Армения.</w:t>
      </w:r>
    </w:p>
    <w:p w:rsidR="004A51AE" w:rsidRPr="004A51AE" w:rsidRDefault="004A51AE" w:rsidP="004A51AE">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4A51AE">
        <w:rPr>
          <w:rFonts w:ascii="Tahoma" w:eastAsia="Times New Roman" w:hAnsi="Tahoma" w:cs="Tahoma"/>
          <w:b/>
          <w:bCs/>
          <w:iCs/>
          <w:color w:val="0D0D0D" w:themeColor="text1" w:themeTint="F2"/>
          <w:sz w:val="24"/>
          <w:szCs w:val="24"/>
        </w:rPr>
        <w:t>Статья 2. </w:t>
      </w:r>
      <w:r w:rsidRPr="004A51AE">
        <w:rPr>
          <w:rFonts w:ascii="Tahoma" w:eastAsia="Times New Roman" w:hAnsi="Tahoma" w:cs="Tahoma"/>
          <w:color w:val="0D0D0D" w:themeColor="text1" w:themeTint="F2"/>
          <w:sz w:val="24"/>
          <w:szCs w:val="24"/>
        </w:rPr>
        <w:t xml:space="preserve">Плательщиками НДС считаются физические и юридические </w:t>
      </w:r>
      <w:proofErr w:type="spellStart"/>
      <w:r w:rsidRPr="004A51AE">
        <w:rPr>
          <w:rFonts w:ascii="Tahoma" w:eastAsia="Times New Roman" w:hAnsi="Tahoma" w:cs="Tahoma"/>
          <w:color w:val="0D0D0D" w:themeColor="text1" w:themeTint="F2"/>
          <w:sz w:val="24"/>
          <w:szCs w:val="24"/>
        </w:rPr>
        <w:t>лица</w:t>
      </w:r>
      <w:proofErr w:type="gramStart"/>
      <w:r w:rsidRPr="004A51AE">
        <w:rPr>
          <w:rFonts w:ascii="Tahoma" w:eastAsia="Times New Roman" w:hAnsi="Tahoma" w:cs="Tahoma"/>
          <w:color w:val="0D0D0D" w:themeColor="text1" w:themeTint="F2"/>
          <w:sz w:val="24"/>
          <w:szCs w:val="24"/>
        </w:rPr>
        <w:t>,п</w:t>
      </w:r>
      <w:proofErr w:type="gramEnd"/>
      <w:r w:rsidRPr="004A51AE">
        <w:rPr>
          <w:rFonts w:ascii="Tahoma" w:eastAsia="Times New Roman" w:hAnsi="Tahoma" w:cs="Tahoma"/>
          <w:color w:val="0D0D0D" w:themeColor="text1" w:themeTint="F2"/>
          <w:sz w:val="24"/>
          <w:szCs w:val="24"/>
        </w:rPr>
        <w:t>редприятия</w:t>
      </w:r>
      <w:proofErr w:type="spellEnd"/>
      <w:r w:rsidRPr="004A51AE">
        <w:rPr>
          <w:rFonts w:ascii="Tahoma" w:eastAsia="Times New Roman" w:hAnsi="Tahoma" w:cs="Tahoma"/>
          <w:color w:val="0D0D0D" w:themeColor="text1" w:themeTint="F2"/>
          <w:sz w:val="24"/>
          <w:szCs w:val="24"/>
        </w:rPr>
        <w:t>, не имеющие статуса юридического лица (</w:t>
      </w:r>
      <w:proofErr w:type="spellStart"/>
      <w:r w:rsidRPr="004A51AE">
        <w:rPr>
          <w:rFonts w:ascii="Tahoma" w:eastAsia="Times New Roman" w:hAnsi="Tahoma" w:cs="Tahoma"/>
          <w:color w:val="0D0D0D" w:themeColor="text1" w:themeTint="F2"/>
          <w:sz w:val="24"/>
          <w:szCs w:val="24"/>
        </w:rPr>
        <w:t>далее-лица</w:t>
      </w:r>
      <w:proofErr w:type="spellEnd"/>
      <w:r w:rsidRPr="004A51AE">
        <w:rPr>
          <w:rFonts w:ascii="Tahoma" w:eastAsia="Times New Roman" w:hAnsi="Tahoma" w:cs="Tahoma"/>
          <w:color w:val="0D0D0D" w:themeColor="text1" w:themeTint="F2"/>
          <w:sz w:val="24"/>
          <w:szCs w:val="24"/>
        </w:rPr>
        <w:t>) ведущие самостоятельную хозяйственную (предпринимательскую) деятельность в порядке, установленном законом, и осуществляющие сделки (операции), перечисленные в статье 6 настоящего Закона. </w:t>
      </w:r>
      <w:r w:rsidRPr="004A51AE">
        <w:rPr>
          <w:rFonts w:ascii="Tahoma" w:eastAsia="Times New Roman" w:hAnsi="Tahoma" w:cs="Tahoma"/>
          <w:color w:val="0D0D0D" w:themeColor="text1" w:themeTint="F2"/>
          <w:sz w:val="24"/>
          <w:szCs w:val="24"/>
        </w:rPr>
        <w:br/>
        <w:t>Предпринимательской деятельностью считается хозяйственная деятельность, периодически осуществляемая с целью получения прибыли (дохода). Хозяйственной деятельностью считается любая деятельность, осуществляемая за производимую в какой-либо форме оплату. </w:t>
      </w:r>
      <w:r w:rsidRPr="004A51AE">
        <w:rPr>
          <w:rFonts w:ascii="Tahoma" w:eastAsia="Times New Roman" w:hAnsi="Tahoma" w:cs="Tahoma"/>
          <w:color w:val="0D0D0D" w:themeColor="text1" w:themeTint="F2"/>
          <w:sz w:val="24"/>
          <w:szCs w:val="24"/>
        </w:rPr>
        <w:br/>
        <w:t>Граждане Республики Армения и иностранные граждане, а также лица без гражданства (далее - физические лица), которые согласно заключенным с работодателями договорам являются наемными работниками, и одновременно не осуществляют сделки (операции), установленные пунктами  2 и 4  статьи 6 настоящего Закона, - не являются плательщиками НДС. </w:t>
      </w:r>
      <w:r w:rsidRPr="004A51AE">
        <w:rPr>
          <w:rFonts w:ascii="Tahoma" w:eastAsia="Times New Roman" w:hAnsi="Tahoma" w:cs="Tahoma"/>
          <w:color w:val="0D0D0D" w:themeColor="text1" w:themeTint="F2"/>
          <w:sz w:val="24"/>
          <w:szCs w:val="24"/>
        </w:rPr>
        <w:br/>
        <w:t>Физические лица становятся плательщиками НДС, и с них при ввозе товаров на территорию Республики Армения взимается НДС в порядке, установленном настоящим Законом и таможенным законодательством Республики Армения, если количество или стоимость ввозимых ими товаров превышает установленные законом размеры.</w:t>
      </w:r>
    </w:p>
    <w:p w:rsidR="004A51AE" w:rsidRPr="004A51AE" w:rsidRDefault="004A51AE" w:rsidP="004A51AE">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4A51AE">
        <w:rPr>
          <w:rFonts w:ascii="Tahoma" w:eastAsia="Times New Roman" w:hAnsi="Tahoma" w:cs="Tahoma"/>
          <w:b/>
          <w:bCs/>
          <w:iCs/>
          <w:color w:val="0D0D0D" w:themeColor="text1" w:themeTint="F2"/>
          <w:sz w:val="24"/>
          <w:szCs w:val="24"/>
        </w:rPr>
        <w:t>Статья 3. </w:t>
      </w:r>
      <w:proofErr w:type="gramStart"/>
      <w:r w:rsidRPr="004A51AE">
        <w:rPr>
          <w:rFonts w:ascii="Tahoma" w:eastAsia="Times New Roman" w:hAnsi="Tahoma" w:cs="Tahoma"/>
          <w:color w:val="0D0D0D" w:themeColor="text1" w:themeTint="F2"/>
          <w:sz w:val="24"/>
          <w:szCs w:val="24"/>
        </w:rPr>
        <w:t xml:space="preserve">Лица, осуществляющие сделки (операции), установленные пунктами 1 и 2 статьи 5 настоящего Закона, общий объем выручки которых, полученной от реализации этих сделок в течение четырех кварталов, непосредственно предшествующих текущему кварталу, меньше двух миллионов </w:t>
      </w:r>
      <w:proofErr w:type="spellStart"/>
      <w:r w:rsidRPr="004A51AE">
        <w:rPr>
          <w:rFonts w:ascii="Tahoma" w:eastAsia="Times New Roman" w:hAnsi="Tahoma" w:cs="Tahoma"/>
          <w:color w:val="0D0D0D" w:themeColor="text1" w:themeTint="F2"/>
          <w:sz w:val="24"/>
          <w:szCs w:val="24"/>
        </w:rPr>
        <w:t>драмов</w:t>
      </w:r>
      <w:proofErr w:type="spellEnd"/>
      <w:r w:rsidRPr="004A51AE">
        <w:rPr>
          <w:rFonts w:ascii="Tahoma" w:eastAsia="Times New Roman" w:hAnsi="Tahoma" w:cs="Tahoma"/>
          <w:color w:val="0D0D0D" w:themeColor="text1" w:themeTint="F2"/>
          <w:sz w:val="24"/>
          <w:szCs w:val="24"/>
        </w:rPr>
        <w:t>, считаются плательщиками налога с того момента, когда общая сумма выручки, полученной от реализации этих сделок при осуществлении какой-либо сделки в течение данного квартала и трех предшествующих</w:t>
      </w:r>
      <w:proofErr w:type="gramEnd"/>
      <w:r w:rsidRPr="004A51AE">
        <w:rPr>
          <w:rFonts w:ascii="Tahoma" w:eastAsia="Times New Roman" w:hAnsi="Tahoma" w:cs="Tahoma"/>
          <w:color w:val="0D0D0D" w:themeColor="text1" w:themeTint="F2"/>
          <w:sz w:val="24"/>
          <w:szCs w:val="24"/>
        </w:rPr>
        <w:t xml:space="preserve"> ему кварталов, превышает два миллиона </w:t>
      </w:r>
      <w:proofErr w:type="spellStart"/>
      <w:r w:rsidRPr="004A51AE">
        <w:rPr>
          <w:rFonts w:ascii="Tahoma" w:eastAsia="Times New Roman" w:hAnsi="Tahoma" w:cs="Tahoma"/>
          <w:color w:val="0D0D0D" w:themeColor="text1" w:themeTint="F2"/>
          <w:sz w:val="24"/>
          <w:szCs w:val="24"/>
        </w:rPr>
        <w:t>драмов</w:t>
      </w:r>
      <w:proofErr w:type="spellEnd"/>
      <w:r w:rsidRPr="004A51AE">
        <w:rPr>
          <w:rFonts w:ascii="Tahoma" w:eastAsia="Times New Roman" w:hAnsi="Tahoma" w:cs="Tahoma"/>
          <w:color w:val="0D0D0D" w:themeColor="text1" w:themeTint="F2"/>
          <w:sz w:val="24"/>
          <w:szCs w:val="24"/>
        </w:rPr>
        <w:t xml:space="preserve">. С этого момента НДС исчисляется и уплачивается в части, превышающей два миллиона </w:t>
      </w:r>
      <w:proofErr w:type="spellStart"/>
      <w:r w:rsidRPr="004A51AE">
        <w:rPr>
          <w:rFonts w:ascii="Tahoma" w:eastAsia="Times New Roman" w:hAnsi="Tahoma" w:cs="Tahoma"/>
          <w:color w:val="0D0D0D" w:themeColor="text1" w:themeTint="F2"/>
          <w:sz w:val="24"/>
          <w:szCs w:val="24"/>
        </w:rPr>
        <w:t>драмов</w:t>
      </w:r>
      <w:proofErr w:type="spellEnd"/>
      <w:r w:rsidRPr="004A51AE">
        <w:rPr>
          <w:rFonts w:ascii="Tahoma" w:eastAsia="Times New Roman" w:hAnsi="Tahoma" w:cs="Tahoma"/>
          <w:color w:val="0D0D0D" w:themeColor="text1" w:themeTint="F2"/>
          <w:sz w:val="24"/>
          <w:szCs w:val="24"/>
        </w:rPr>
        <w:t>.</w:t>
      </w:r>
      <w:r w:rsidRPr="004A51AE">
        <w:rPr>
          <w:rFonts w:ascii="Tahoma" w:eastAsia="Times New Roman" w:hAnsi="Tahoma" w:cs="Tahoma"/>
          <w:color w:val="0D0D0D" w:themeColor="text1" w:themeTint="F2"/>
          <w:sz w:val="24"/>
          <w:szCs w:val="24"/>
        </w:rPr>
        <w:br/>
        <w:t>Независимо от положений части первой настоящей статьи, лица, которые представят соответствующему органу Налоговой инспекции объявление о признании себя плательщиками НДС, со дня представления объявления будут считаться плательщиками НДС.</w:t>
      </w:r>
    </w:p>
    <w:p w:rsidR="004A51AE" w:rsidRDefault="004A51AE" w:rsidP="004A51AE">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4A51AE">
        <w:rPr>
          <w:rFonts w:ascii="Tahoma" w:eastAsia="Times New Roman" w:hAnsi="Tahoma" w:cs="Tahoma"/>
          <w:b/>
          <w:bCs/>
          <w:iCs/>
          <w:color w:val="0D0D0D" w:themeColor="text1" w:themeTint="F2"/>
          <w:sz w:val="24"/>
          <w:szCs w:val="24"/>
        </w:rPr>
        <w:t>Статья 4. </w:t>
      </w:r>
      <w:r w:rsidRPr="004A51AE">
        <w:rPr>
          <w:rFonts w:ascii="Tahoma" w:eastAsia="Times New Roman" w:hAnsi="Tahoma" w:cs="Tahoma"/>
          <w:color w:val="0D0D0D" w:themeColor="text1" w:themeTint="F2"/>
          <w:sz w:val="24"/>
          <w:szCs w:val="24"/>
        </w:rPr>
        <w:t>Лица в количестве более одного могут быть одним, централизованным плательщиком НДС. Перечень таких централизованных плательщиков НДС устанавливается Правительством Республики Армения.</w:t>
      </w:r>
    </w:p>
    <w:p w:rsidR="00E65CDB" w:rsidRDefault="00E65CDB" w:rsidP="00E65CDB">
      <w:pPr>
        <w:shd w:val="clear" w:color="auto" w:fill="FCFBF8"/>
        <w:spacing w:before="100" w:beforeAutospacing="1" w:after="100" w:afterAutospacing="1"/>
        <w:jc w:val="center"/>
        <w:rPr>
          <w:rFonts w:ascii="Arial" w:hAnsi="Arial" w:cs="Arial"/>
          <w:b/>
          <w:sz w:val="32"/>
        </w:rPr>
      </w:pPr>
      <w:r>
        <w:rPr>
          <w:rFonts w:ascii="Arial" w:hAnsi="Arial" w:cs="Arial"/>
          <w:b/>
          <w:sz w:val="32"/>
        </w:rPr>
        <w:t>Вопрос № 10 (Акцизный налог)</w:t>
      </w:r>
    </w:p>
    <w:p w:rsidR="00E65CDB" w:rsidRPr="00E65CDB" w:rsidRDefault="00E65CDB" w:rsidP="00E65CDB">
      <w:pPr>
        <w:pStyle w:val="a3"/>
        <w:shd w:val="clear" w:color="auto" w:fill="FCFBF8"/>
        <w:spacing w:line="276" w:lineRule="auto"/>
        <w:rPr>
          <w:rFonts w:ascii="Tahoma" w:hAnsi="Tahoma" w:cs="Tahoma"/>
          <w:color w:val="000000"/>
        </w:rPr>
      </w:pPr>
      <w:r w:rsidRPr="00E65CDB">
        <w:rPr>
          <w:rFonts w:ascii="Tahoma" w:hAnsi="Tahoma" w:cs="Tahoma"/>
          <w:b/>
          <w:bCs/>
          <w:color w:val="000000"/>
        </w:rPr>
        <w:lastRenderedPageBreak/>
        <w:t>Статья 1.</w:t>
      </w:r>
      <w:r w:rsidRPr="00E65CDB">
        <w:rPr>
          <w:rStyle w:val="apple-converted-space"/>
          <w:rFonts w:ascii="Tahoma" w:hAnsi="Tahoma" w:cs="Tahoma"/>
          <w:b/>
          <w:bCs/>
          <w:color w:val="000000"/>
        </w:rPr>
        <w:t> </w:t>
      </w:r>
      <w:r w:rsidRPr="00E65CDB">
        <w:rPr>
          <w:rFonts w:ascii="Tahoma" w:hAnsi="Tahoma" w:cs="Tahoma"/>
          <w:b/>
          <w:bCs/>
          <w:iCs/>
          <w:color w:val="000000"/>
        </w:rPr>
        <w:t>Предмет регулирования Закона</w:t>
      </w:r>
    </w:p>
    <w:p w:rsidR="00E65CDB" w:rsidRPr="00E65CDB" w:rsidRDefault="00E65CDB" w:rsidP="00E65CDB">
      <w:pPr>
        <w:pStyle w:val="a3"/>
        <w:shd w:val="clear" w:color="auto" w:fill="FCFBF8"/>
        <w:spacing w:line="276" w:lineRule="auto"/>
        <w:rPr>
          <w:rFonts w:ascii="Tahoma" w:hAnsi="Tahoma" w:cs="Tahoma"/>
          <w:color w:val="000000"/>
        </w:rPr>
      </w:pPr>
      <w:r w:rsidRPr="00E65CDB">
        <w:rPr>
          <w:rFonts w:ascii="Tahoma" w:hAnsi="Tahoma" w:cs="Tahoma"/>
          <w:color w:val="000000"/>
        </w:rPr>
        <w:t>Настоящий Закон регулирует отношения, связанные с исчислением и уплатой акцизного налога в Республике Армения, устанавливает круг товаров, подлежащих обложению акцизным налогом, плательщиков акцизного налога (</w:t>
      </w:r>
      <w:proofErr w:type="spellStart"/>
      <w:r w:rsidRPr="00E65CDB">
        <w:rPr>
          <w:rFonts w:ascii="Tahoma" w:hAnsi="Tahoma" w:cs="Tahoma"/>
          <w:color w:val="000000"/>
        </w:rPr>
        <w:t>далее-налогоплательщики</w:t>
      </w:r>
      <w:proofErr w:type="spellEnd"/>
      <w:r w:rsidRPr="00E65CDB">
        <w:rPr>
          <w:rFonts w:ascii="Tahoma" w:hAnsi="Tahoma" w:cs="Tahoma"/>
          <w:color w:val="000000"/>
        </w:rPr>
        <w:t>), ставки акцизного налога, порядок их исчисления и уплаты, а также ответственность за нарушение настоящего Закона.</w:t>
      </w:r>
    </w:p>
    <w:p w:rsidR="00E65CDB" w:rsidRPr="00E65CDB" w:rsidRDefault="00E65CDB" w:rsidP="00E65CDB">
      <w:pPr>
        <w:pStyle w:val="a3"/>
        <w:shd w:val="clear" w:color="auto" w:fill="FCFBF8"/>
        <w:spacing w:line="276" w:lineRule="auto"/>
        <w:rPr>
          <w:rFonts w:ascii="Tahoma" w:hAnsi="Tahoma" w:cs="Tahoma"/>
          <w:color w:val="000000"/>
        </w:rPr>
      </w:pPr>
      <w:r w:rsidRPr="00E65CDB">
        <w:rPr>
          <w:rFonts w:ascii="Tahoma" w:hAnsi="Tahoma" w:cs="Tahoma"/>
          <w:b/>
          <w:bCs/>
          <w:color w:val="000000"/>
        </w:rPr>
        <w:t>Статья 2.</w:t>
      </w:r>
      <w:r w:rsidRPr="00E65CDB">
        <w:rPr>
          <w:rStyle w:val="apple-converted-space"/>
          <w:rFonts w:ascii="Tahoma" w:hAnsi="Tahoma" w:cs="Tahoma"/>
          <w:b/>
          <w:bCs/>
          <w:color w:val="000000"/>
        </w:rPr>
        <w:t> </w:t>
      </w:r>
      <w:r w:rsidRPr="00E65CDB">
        <w:rPr>
          <w:rFonts w:ascii="Tahoma" w:hAnsi="Tahoma" w:cs="Tahoma"/>
          <w:b/>
          <w:bCs/>
          <w:iCs/>
          <w:color w:val="000000"/>
        </w:rPr>
        <w:t>Акцизный налог</w:t>
      </w:r>
    </w:p>
    <w:p w:rsidR="00E65CDB" w:rsidRPr="00E65CDB" w:rsidRDefault="00E65CDB" w:rsidP="00E65CDB">
      <w:pPr>
        <w:pStyle w:val="a3"/>
        <w:shd w:val="clear" w:color="auto" w:fill="FCFBF8"/>
        <w:spacing w:line="276" w:lineRule="auto"/>
        <w:rPr>
          <w:rFonts w:ascii="Tahoma" w:hAnsi="Tahoma" w:cs="Tahoma"/>
          <w:color w:val="000000"/>
        </w:rPr>
      </w:pPr>
      <w:proofErr w:type="gramStart"/>
      <w:r w:rsidRPr="00E65CDB">
        <w:rPr>
          <w:rFonts w:ascii="Tahoma" w:hAnsi="Tahoma" w:cs="Tahoma"/>
          <w:color w:val="000000"/>
        </w:rPr>
        <w:t>Акцизный налог – это косвенный налог, уплачиваемый в установленных законом порядке и размере в государственный бюджет за ввоз товаров, установленных пунктом 1 статьи 3 настоящего Закона, или за отчуждение этих товаров лицами, производящими их на территории Республики Армения.</w:t>
      </w:r>
      <w:proofErr w:type="gramEnd"/>
    </w:p>
    <w:p w:rsidR="00E65CDB" w:rsidRPr="00E65CDB" w:rsidRDefault="00E65CDB" w:rsidP="00E65CDB">
      <w:pPr>
        <w:pStyle w:val="a3"/>
        <w:shd w:val="clear" w:color="auto" w:fill="FCFBF8"/>
        <w:spacing w:line="276" w:lineRule="auto"/>
        <w:rPr>
          <w:rFonts w:ascii="Tahoma" w:hAnsi="Tahoma" w:cs="Tahoma"/>
          <w:color w:val="000000"/>
        </w:rPr>
      </w:pPr>
      <w:r w:rsidRPr="00E65CDB">
        <w:rPr>
          <w:rFonts w:ascii="Tahoma" w:hAnsi="Tahoma" w:cs="Tahoma"/>
          <w:b/>
          <w:bCs/>
          <w:color w:val="000000"/>
        </w:rPr>
        <w:t>Статья 3.</w:t>
      </w:r>
      <w:r w:rsidRPr="00E65CDB">
        <w:rPr>
          <w:rStyle w:val="apple-converted-space"/>
          <w:rFonts w:ascii="Tahoma" w:hAnsi="Tahoma" w:cs="Tahoma"/>
          <w:b/>
          <w:bCs/>
          <w:color w:val="000000"/>
        </w:rPr>
        <w:t> </w:t>
      </w:r>
      <w:r w:rsidRPr="00E65CDB">
        <w:rPr>
          <w:rFonts w:ascii="Tahoma" w:hAnsi="Tahoma" w:cs="Tahoma"/>
          <w:b/>
          <w:bCs/>
          <w:iCs/>
          <w:color w:val="000000"/>
        </w:rPr>
        <w:t>Товары, подлежащие обложению акцизным налогом, и плательщики налога</w:t>
      </w:r>
    </w:p>
    <w:p w:rsidR="00E65CDB" w:rsidRPr="00E65CDB" w:rsidRDefault="00E65CDB" w:rsidP="00E65CDB">
      <w:pPr>
        <w:pStyle w:val="a3"/>
        <w:shd w:val="clear" w:color="auto" w:fill="FCFBF8"/>
        <w:spacing w:line="276" w:lineRule="auto"/>
        <w:rPr>
          <w:rFonts w:ascii="Tahoma" w:hAnsi="Tahoma" w:cs="Tahoma"/>
          <w:color w:val="000000"/>
        </w:rPr>
      </w:pPr>
      <w:r w:rsidRPr="00E65CDB">
        <w:rPr>
          <w:rFonts w:ascii="Tahoma" w:hAnsi="Tahoma" w:cs="Tahoma"/>
          <w:b/>
          <w:bCs/>
          <w:color w:val="000000"/>
        </w:rPr>
        <w:t>1.</w:t>
      </w:r>
      <w:r w:rsidRPr="00E65CDB">
        <w:rPr>
          <w:rStyle w:val="apple-converted-space"/>
          <w:rFonts w:ascii="Tahoma" w:hAnsi="Tahoma" w:cs="Tahoma"/>
          <w:color w:val="000000"/>
        </w:rPr>
        <w:t> </w:t>
      </w:r>
      <w:r w:rsidRPr="00E65CDB">
        <w:rPr>
          <w:rFonts w:ascii="Tahoma" w:hAnsi="Tahoma" w:cs="Tahoma"/>
          <w:color w:val="000000"/>
        </w:rPr>
        <w:t xml:space="preserve">К товарам, подлежащим обложению акцизным налогом, относятся пиво, виноградные и прочие вина, виноматериалы, спирт и спиртные напитки, промышленные заменители табака, сигары, </w:t>
      </w:r>
      <w:proofErr w:type="spellStart"/>
      <w:r w:rsidRPr="00E65CDB">
        <w:rPr>
          <w:rFonts w:ascii="Tahoma" w:hAnsi="Tahoma" w:cs="Tahoma"/>
          <w:color w:val="000000"/>
        </w:rPr>
        <w:t>сигариллы</w:t>
      </w:r>
      <w:proofErr w:type="spellEnd"/>
      <w:r w:rsidRPr="00E65CDB">
        <w:rPr>
          <w:rFonts w:ascii="Tahoma" w:hAnsi="Tahoma" w:cs="Tahoma"/>
          <w:color w:val="000000"/>
        </w:rPr>
        <w:t xml:space="preserve"> и сигареты из табака или его заменителей, бензин, сырая нефть и нефтепродукты, дизельное топливо, нефтяные газы и прочие газообразные углеводороды (за исключением природного газа).</w:t>
      </w:r>
    </w:p>
    <w:p w:rsidR="00E65CDB" w:rsidRPr="00E65CDB" w:rsidRDefault="00E65CDB" w:rsidP="00E65CDB">
      <w:pPr>
        <w:pStyle w:val="a3"/>
        <w:shd w:val="clear" w:color="auto" w:fill="FCFBF8"/>
        <w:spacing w:line="276" w:lineRule="auto"/>
        <w:rPr>
          <w:rFonts w:ascii="Tahoma" w:hAnsi="Tahoma" w:cs="Tahoma"/>
          <w:color w:val="000000"/>
        </w:rPr>
      </w:pPr>
      <w:r w:rsidRPr="00E65CDB">
        <w:rPr>
          <w:rFonts w:ascii="Tahoma" w:hAnsi="Tahoma" w:cs="Tahoma"/>
          <w:b/>
          <w:bCs/>
          <w:color w:val="000000"/>
        </w:rPr>
        <w:t>2.</w:t>
      </w:r>
      <w:r w:rsidRPr="00E65CDB">
        <w:rPr>
          <w:rStyle w:val="apple-converted-space"/>
          <w:rFonts w:ascii="Tahoma" w:hAnsi="Tahoma" w:cs="Tahoma"/>
          <w:b/>
          <w:bCs/>
          <w:color w:val="000000"/>
        </w:rPr>
        <w:t> </w:t>
      </w:r>
      <w:r w:rsidRPr="00E65CDB">
        <w:rPr>
          <w:rFonts w:ascii="Tahoma" w:hAnsi="Tahoma" w:cs="Tahoma"/>
          <w:color w:val="000000"/>
        </w:rPr>
        <w:t xml:space="preserve">Акцизный налог в Республике Армения уплачивают юридические лица (в том числе зарегистрированные в установленном порядке в Республике Армения представители и филиалы иностранных юридических лиц) и физические лица, ввозящие или производящие вышеуказанные товары (включая производящих </w:t>
      </w:r>
      <w:proofErr w:type="spellStart"/>
      <w:r w:rsidRPr="00E65CDB">
        <w:rPr>
          <w:rFonts w:ascii="Tahoma" w:hAnsi="Tahoma" w:cs="Tahoma"/>
          <w:color w:val="000000"/>
        </w:rPr>
        <w:t>бутилирование</w:t>
      </w:r>
      <w:proofErr w:type="spellEnd"/>
      <w:r w:rsidRPr="00E65CDB">
        <w:rPr>
          <w:rFonts w:ascii="Tahoma" w:hAnsi="Tahoma" w:cs="Tahoma"/>
          <w:color w:val="000000"/>
        </w:rPr>
        <w:t xml:space="preserve"> или иную фасовку).</w:t>
      </w:r>
    </w:p>
    <w:p w:rsidR="00E65CDB" w:rsidRPr="00E65CDB" w:rsidRDefault="00E65CDB" w:rsidP="00E65CDB">
      <w:pPr>
        <w:pStyle w:val="a3"/>
        <w:shd w:val="clear" w:color="auto" w:fill="FCFBF8"/>
        <w:spacing w:line="276" w:lineRule="auto"/>
        <w:rPr>
          <w:rFonts w:ascii="Tahoma" w:hAnsi="Tahoma" w:cs="Tahoma"/>
          <w:color w:val="000000"/>
        </w:rPr>
      </w:pPr>
      <w:r w:rsidRPr="00E65CDB">
        <w:rPr>
          <w:rFonts w:ascii="Tahoma" w:hAnsi="Tahoma" w:cs="Tahoma"/>
          <w:b/>
          <w:bCs/>
          <w:color w:val="000000"/>
        </w:rPr>
        <w:t>3.</w:t>
      </w:r>
      <w:r w:rsidRPr="00E65CDB">
        <w:rPr>
          <w:rStyle w:val="apple-converted-space"/>
          <w:rFonts w:ascii="Tahoma" w:hAnsi="Tahoma" w:cs="Tahoma"/>
          <w:b/>
          <w:bCs/>
          <w:color w:val="000000"/>
        </w:rPr>
        <w:t> </w:t>
      </w:r>
      <w:r w:rsidRPr="00E65CDB">
        <w:rPr>
          <w:rFonts w:ascii="Tahoma" w:hAnsi="Tahoma" w:cs="Tahoma"/>
          <w:color w:val="000000"/>
        </w:rPr>
        <w:t xml:space="preserve">Обязательство по исчислению и уплате акцизного налога за подлежащие обложению акцизным налогом товары, производимые (изготовляемые, </w:t>
      </w:r>
      <w:proofErr w:type="spellStart"/>
      <w:r w:rsidRPr="00E65CDB">
        <w:rPr>
          <w:rFonts w:ascii="Tahoma" w:hAnsi="Tahoma" w:cs="Tahoma"/>
          <w:color w:val="000000"/>
        </w:rPr>
        <w:t>бутилируемые</w:t>
      </w:r>
      <w:proofErr w:type="spellEnd"/>
      <w:r w:rsidRPr="00E65CDB">
        <w:rPr>
          <w:rFonts w:ascii="Tahoma" w:hAnsi="Tahoma" w:cs="Tahoma"/>
          <w:color w:val="000000"/>
        </w:rPr>
        <w:t xml:space="preserve">) на территории республики по договорам, заключенным с лицами, получившими в установленном порядке государственную регистрацию в Республике </w:t>
      </w:r>
      <w:proofErr w:type="spellStart"/>
      <w:r w:rsidRPr="00E65CDB">
        <w:rPr>
          <w:rFonts w:ascii="Tahoma" w:hAnsi="Tahoma" w:cs="Tahoma"/>
          <w:color w:val="000000"/>
        </w:rPr>
        <w:t>Армения</w:t>
      </w:r>
      <w:proofErr w:type="gramStart"/>
      <w:r w:rsidRPr="00E65CDB">
        <w:rPr>
          <w:rFonts w:ascii="Tahoma" w:hAnsi="Tahoma" w:cs="Tahoma"/>
          <w:color w:val="000000"/>
        </w:rPr>
        <w:t>,и</w:t>
      </w:r>
      <w:proofErr w:type="spellEnd"/>
      <w:proofErr w:type="gramEnd"/>
      <w:r w:rsidRPr="00E65CDB">
        <w:rPr>
          <w:rFonts w:ascii="Tahoma" w:hAnsi="Tahoma" w:cs="Tahoma"/>
          <w:color w:val="000000"/>
        </w:rPr>
        <w:t xml:space="preserve"> из предоставленного ими сырья (в том числе для </w:t>
      </w:r>
      <w:proofErr w:type="spellStart"/>
      <w:r w:rsidRPr="00E65CDB">
        <w:rPr>
          <w:rFonts w:ascii="Tahoma" w:hAnsi="Tahoma" w:cs="Tahoma"/>
          <w:color w:val="000000"/>
        </w:rPr>
        <w:t>бутилирования</w:t>
      </w:r>
      <w:proofErr w:type="spellEnd"/>
      <w:r w:rsidRPr="00E65CDB">
        <w:rPr>
          <w:rFonts w:ascii="Tahoma" w:hAnsi="Tahoma" w:cs="Tahoma"/>
          <w:color w:val="000000"/>
        </w:rPr>
        <w:t xml:space="preserve"> или фасовки в иную тару), несут эти лица (заказчики).</w:t>
      </w:r>
    </w:p>
    <w:p w:rsidR="00E65CDB" w:rsidRPr="00E65CDB" w:rsidRDefault="00E65CDB" w:rsidP="00E65CDB">
      <w:pPr>
        <w:pStyle w:val="a3"/>
        <w:shd w:val="clear" w:color="auto" w:fill="FCFBF8"/>
        <w:spacing w:line="276" w:lineRule="auto"/>
        <w:rPr>
          <w:rFonts w:ascii="Tahoma" w:hAnsi="Tahoma" w:cs="Tahoma"/>
          <w:color w:val="000000"/>
        </w:rPr>
      </w:pPr>
      <w:r w:rsidRPr="00E65CDB">
        <w:rPr>
          <w:rFonts w:ascii="Tahoma" w:hAnsi="Tahoma" w:cs="Tahoma"/>
          <w:b/>
          <w:bCs/>
          <w:color w:val="000000"/>
        </w:rPr>
        <w:t>4.</w:t>
      </w:r>
      <w:r w:rsidRPr="00E65CDB">
        <w:rPr>
          <w:rStyle w:val="apple-converted-space"/>
          <w:rFonts w:ascii="Tahoma" w:hAnsi="Tahoma" w:cs="Tahoma"/>
          <w:b/>
          <w:bCs/>
          <w:color w:val="000000"/>
        </w:rPr>
        <w:t> </w:t>
      </w:r>
      <w:proofErr w:type="gramStart"/>
      <w:r w:rsidRPr="00E65CDB">
        <w:rPr>
          <w:rFonts w:ascii="Tahoma" w:hAnsi="Tahoma" w:cs="Tahoma"/>
          <w:color w:val="000000"/>
        </w:rPr>
        <w:t xml:space="preserve">Обязательство по исчислению и уплате акцизного налога за подлежащие обложению акцизным налогом товары, производимые (изготовляемые, </w:t>
      </w:r>
      <w:proofErr w:type="spellStart"/>
      <w:r w:rsidRPr="00E65CDB">
        <w:rPr>
          <w:rFonts w:ascii="Tahoma" w:hAnsi="Tahoma" w:cs="Tahoma"/>
          <w:color w:val="000000"/>
        </w:rPr>
        <w:t>бутилируемые</w:t>
      </w:r>
      <w:proofErr w:type="spellEnd"/>
      <w:r w:rsidRPr="00E65CDB">
        <w:rPr>
          <w:rFonts w:ascii="Tahoma" w:hAnsi="Tahoma" w:cs="Tahoma"/>
          <w:color w:val="000000"/>
        </w:rPr>
        <w:t xml:space="preserve">) на территории республики по договорам, заключенным с лицами, не получившими в установленном порядке государственную регистрацию в Республике Армения, и из предоставленного ими сырья (в том числе для </w:t>
      </w:r>
      <w:proofErr w:type="spellStart"/>
      <w:r w:rsidRPr="00E65CDB">
        <w:rPr>
          <w:rFonts w:ascii="Tahoma" w:hAnsi="Tahoma" w:cs="Tahoma"/>
          <w:color w:val="000000"/>
        </w:rPr>
        <w:t>бутилирования</w:t>
      </w:r>
      <w:proofErr w:type="spellEnd"/>
      <w:r w:rsidRPr="00E65CDB">
        <w:rPr>
          <w:rFonts w:ascii="Tahoma" w:hAnsi="Tahoma" w:cs="Tahoma"/>
          <w:color w:val="000000"/>
        </w:rPr>
        <w:t xml:space="preserve"> или фасовки в иную тару), несут лица, производящие (изготовляющие, </w:t>
      </w:r>
      <w:proofErr w:type="spellStart"/>
      <w:r w:rsidRPr="00E65CDB">
        <w:rPr>
          <w:rFonts w:ascii="Tahoma" w:hAnsi="Tahoma" w:cs="Tahoma"/>
          <w:color w:val="000000"/>
        </w:rPr>
        <w:t>бутилирующие</w:t>
      </w:r>
      <w:proofErr w:type="spellEnd"/>
      <w:r w:rsidRPr="00E65CDB">
        <w:rPr>
          <w:rFonts w:ascii="Tahoma" w:hAnsi="Tahoma" w:cs="Tahoma"/>
          <w:color w:val="000000"/>
        </w:rPr>
        <w:t>) их.</w:t>
      </w:r>
      <w:proofErr w:type="gramEnd"/>
    </w:p>
    <w:p w:rsidR="00E65CDB" w:rsidRPr="00E65CDB" w:rsidRDefault="00E65CDB" w:rsidP="00E65CDB">
      <w:pPr>
        <w:pStyle w:val="a3"/>
        <w:shd w:val="clear" w:color="auto" w:fill="FCFBF8"/>
        <w:spacing w:line="276" w:lineRule="auto"/>
        <w:rPr>
          <w:rFonts w:ascii="Tahoma" w:hAnsi="Tahoma" w:cs="Tahoma"/>
          <w:color w:val="000000"/>
        </w:rPr>
      </w:pPr>
      <w:r w:rsidRPr="00E65CDB">
        <w:rPr>
          <w:rFonts w:ascii="Tahoma" w:hAnsi="Tahoma" w:cs="Tahoma"/>
          <w:b/>
          <w:bCs/>
          <w:color w:val="000000"/>
        </w:rPr>
        <w:lastRenderedPageBreak/>
        <w:t>5.</w:t>
      </w:r>
      <w:r w:rsidRPr="00E65CDB">
        <w:rPr>
          <w:rStyle w:val="apple-converted-space"/>
          <w:rFonts w:ascii="Tahoma" w:hAnsi="Tahoma" w:cs="Tahoma"/>
          <w:color w:val="000000"/>
        </w:rPr>
        <w:t> </w:t>
      </w:r>
      <w:r w:rsidRPr="00E65CDB">
        <w:rPr>
          <w:rFonts w:ascii="Tahoma" w:hAnsi="Tahoma" w:cs="Tahoma"/>
          <w:color w:val="000000"/>
        </w:rPr>
        <w:t>В случае перехода к залогодержателю в установленном законодательством порядке права распоряжения товарами, переданными залогодержателю в качестве предмета залога, обязательство по уплате акцизного налога несет залогодатель, если последний в соответствии с настоящим Законом считается налогоплательщиком.</w:t>
      </w:r>
    </w:p>
    <w:p w:rsidR="00E65CDB" w:rsidRPr="00E65CDB" w:rsidRDefault="00E65CDB" w:rsidP="00E65CDB">
      <w:pPr>
        <w:pStyle w:val="a3"/>
        <w:shd w:val="clear" w:color="auto" w:fill="FCFBF8"/>
        <w:spacing w:line="276" w:lineRule="auto"/>
        <w:rPr>
          <w:rFonts w:ascii="Tahoma" w:hAnsi="Tahoma" w:cs="Tahoma"/>
          <w:color w:val="000000"/>
        </w:rPr>
      </w:pPr>
      <w:r w:rsidRPr="00E65CDB">
        <w:rPr>
          <w:rFonts w:ascii="Tahoma" w:hAnsi="Tahoma" w:cs="Tahoma"/>
          <w:b/>
          <w:bCs/>
          <w:color w:val="000000"/>
        </w:rPr>
        <w:t>Статья 4.</w:t>
      </w:r>
      <w:r w:rsidRPr="00E65CDB">
        <w:rPr>
          <w:rStyle w:val="apple-converted-space"/>
          <w:rFonts w:ascii="Tahoma" w:hAnsi="Tahoma" w:cs="Tahoma"/>
          <w:b/>
          <w:bCs/>
          <w:color w:val="000000"/>
        </w:rPr>
        <w:t> </w:t>
      </w:r>
      <w:r w:rsidRPr="00E65CDB">
        <w:rPr>
          <w:rFonts w:ascii="Tahoma" w:hAnsi="Tahoma" w:cs="Tahoma"/>
          <w:b/>
          <w:bCs/>
          <w:iCs/>
          <w:color w:val="000000"/>
        </w:rPr>
        <w:t>Объект, облагаемый акцизным налогом, и налогооблагаемая база</w:t>
      </w:r>
    </w:p>
    <w:p w:rsidR="00E65CDB" w:rsidRPr="00E65CDB" w:rsidRDefault="00E65CDB" w:rsidP="00E65CDB">
      <w:pPr>
        <w:pStyle w:val="a3"/>
        <w:shd w:val="clear" w:color="auto" w:fill="FCFBF8"/>
        <w:spacing w:line="276" w:lineRule="auto"/>
        <w:rPr>
          <w:rFonts w:ascii="Tahoma" w:hAnsi="Tahoma" w:cs="Tahoma"/>
          <w:color w:val="000000"/>
        </w:rPr>
      </w:pPr>
      <w:r w:rsidRPr="00E65CDB">
        <w:rPr>
          <w:rFonts w:ascii="Tahoma" w:hAnsi="Tahoma" w:cs="Tahoma"/>
          <w:b/>
          <w:bCs/>
          <w:color w:val="000000"/>
        </w:rPr>
        <w:t>1.</w:t>
      </w:r>
      <w:r w:rsidRPr="00E65CDB">
        <w:rPr>
          <w:rStyle w:val="apple-converted-space"/>
          <w:rFonts w:ascii="Tahoma" w:hAnsi="Tahoma" w:cs="Tahoma"/>
          <w:b/>
          <w:bCs/>
          <w:color w:val="000000"/>
        </w:rPr>
        <w:t> </w:t>
      </w:r>
      <w:r w:rsidRPr="00E65CDB">
        <w:rPr>
          <w:rFonts w:ascii="Tahoma" w:hAnsi="Tahoma" w:cs="Tahoma"/>
          <w:color w:val="000000"/>
        </w:rPr>
        <w:t>Объектом, облагаемым акцизным налогом, считается:</w:t>
      </w:r>
    </w:p>
    <w:p w:rsidR="00E65CDB" w:rsidRPr="00E65CDB" w:rsidRDefault="00E65CDB" w:rsidP="00E65CDB">
      <w:pPr>
        <w:pStyle w:val="a3"/>
        <w:shd w:val="clear" w:color="auto" w:fill="FCFBF8"/>
        <w:spacing w:line="276" w:lineRule="auto"/>
        <w:rPr>
          <w:rFonts w:ascii="Tahoma" w:hAnsi="Tahoma" w:cs="Tahoma"/>
          <w:color w:val="000000"/>
        </w:rPr>
      </w:pPr>
      <w:r w:rsidRPr="00E65CDB">
        <w:rPr>
          <w:rFonts w:ascii="Tahoma" w:hAnsi="Tahoma" w:cs="Tahoma"/>
          <w:color w:val="000000"/>
        </w:rPr>
        <w:t>а) ввоз в Республику Армения товаров, подлежащих обложению акцизным налогом в таможенном режиме</w:t>
      </w:r>
      <w:proofErr w:type="gramStart"/>
      <w:r w:rsidRPr="00E65CDB">
        <w:rPr>
          <w:rFonts w:ascii="Tahoma" w:hAnsi="Tahoma" w:cs="Tahoma"/>
          <w:color w:val="000000"/>
        </w:rPr>
        <w:t xml:space="preserve"> ,</w:t>
      </w:r>
      <w:proofErr w:type="gramEnd"/>
      <w:r w:rsidRPr="00E65CDB">
        <w:rPr>
          <w:rFonts w:ascii="Tahoma" w:hAnsi="Tahoma" w:cs="Tahoma"/>
          <w:color w:val="000000"/>
        </w:rPr>
        <w:t>,ввоз для свободного обращения”;</w:t>
      </w:r>
    </w:p>
    <w:p w:rsidR="00E65CDB" w:rsidRPr="00E65CDB" w:rsidRDefault="00E65CDB" w:rsidP="00E65CDB">
      <w:pPr>
        <w:pStyle w:val="a3"/>
        <w:shd w:val="clear" w:color="auto" w:fill="FCFBF8"/>
        <w:spacing w:line="276" w:lineRule="auto"/>
        <w:rPr>
          <w:rFonts w:ascii="Tahoma" w:hAnsi="Tahoma" w:cs="Tahoma"/>
          <w:color w:val="000000"/>
        </w:rPr>
      </w:pPr>
      <w:r w:rsidRPr="00E65CDB">
        <w:rPr>
          <w:rFonts w:ascii="Tahoma" w:hAnsi="Tahoma" w:cs="Tahoma"/>
          <w:color w:val="000000"/>
        </w:rPr>
        <w:t xml:space="preserve">б) отчуждение (в том числе </w:t>
      </w:r>
      <w:proofErr w:type="spellStart"/>
      <w:r w:rsidRPr="00E65CDB">
        <w:rPr>
          <w:rFonts w:ascii="Tahoma" w:hAnsi="Tahoma" w:cs="Tahoma"/>
          <w:color w:val="000000"/>
        </w:rPr>
        <w:t>безмозмездное</w:t>
      </w:r>
      <w:proofErr w:type="spellEnd"/>
      <w:r w:rsidRPr="00E65CDB">
        <w:rPr>
          <w:rFonts w:ascii="Tahoma" w:hAnsi="Tahoma" w:cs="Tahoma"/>
          <w:color w:val="000000"/>
        </w:rPr>
        <w:t xml:space="preserve">) производителями (включая производящих </w:t>
      </w:r>
      <w:proofErr w:type="spellStart"/>
      <w:r w:rsidRPr="00E65CDB">
        <w:rPr>
          <w:rFonts w:ascii="Tahoma" w:hAnsi="Tahoma" w:cs="Tahoma"/>
          <w:color w:val="000000"/>
        </w:rPr>
        <w:t>бутилирование</w:t>
      </w:r>
      <w:proofErr w:type="spellEnd"/>
      <w:r w:rsidRPr="00E65CDB">
        <w:rPr>
          <w:rFonts w:ascii="Tahoma" w:hAnsi="Tahoma" w:cs="Tahoma"/>
          <w:color w:val="000000"/>
        </w:rPr>
        <w:t xml:space="preserve"> и иную фасовку) на территории Республики Армения товаров, подлежащих обложению акцизным налогом. По смыслу применения настоящей статьи объектом налогообложения считается также отчуждение (обмен) товаров, подлежащих обложению акцизным налогом, в обмен на имущество (включая товары), услуги, работы и имущественные права.</w:t>
      </w:r>
    </w:p>
    <w:p w:rsidR="00E65CDB" w:rsidRPr="00E65CDB" w:rsidRDefault="00E65CDB" w:rsidP="00E65CDB">
      <w:pPr>
        <w:pStyle w:val="a3"/>
        <w:shd w:val="clear" w:color="auto" w:fill="FCFBF8"/>
        <w:spacing w:line="276" w:lineRule="auto"/>
        <w:rPr>
          <w:rFonts w:ascii="Tahoma" w:hAnsi="Tahoma" w:cs="Tahoma"/>
          <w:color w:val="000000"/>
        </w:rPr>
      </w:pPr>
      <w:r w:rsidRPr="00E65CDB">
        <w:rPr>
          <w:rFonts w:ascii="Tahoma" w:hAnsi="Tahoma" w:cs="Tahoma"/>
          <w:b/>
          <w:bCs/>
          <w:color w:val="000000"/>
        </w:rPr>
        <w:t>2.</w:t>
      </w:r>
      <w:r w:rsidRPr="00E65CDB">
        <w:rPr>
          <w:rStyle w:val="apple-converted-space"/>
          <w:rFonts w:ascii="Tahoma" w:hAnsi="Tahoma" w:cs="Tahoma"/>
          <w:b/>
          <w:bCs/>
          <w:color w:val="000000"/>
        </w:rPr>
        <w:t> </w:t>
      </w:r>
      <w:r w:rsidRPr="00E65CDB">
        <w:rPr>
          <w:rFonts w:ascii="Tahoma" w:hAnsi="Tahoma" w:cs="Tahoma"/>
          <w:color w:val="000000"/>
        </w:rPr>
        <w:t>В контексте настоящего Закона налогооблагаемой базой считается количество (объем) товаров, подлежащих обложению акцизным налогом, выраженное в установленных настоящим Законом натуральных единицах измерения, в отношении которых сумма акцизного налога исчисляется по ставкам и в порядке, установленным законом.</w:t>
      </w:r>
    </w:p>
    <w:p w:rsidR="00E65CDB" w:rsidRDefault="007F3CAA" w:rsidP="007F3CAA">
      <w:pPr>
        <w:shd w:val="clear" w:color="auto" w:fill="FCFBF8"/>
        <w:spacing w:before="100" w:beforeAutospacing="1" w:after="100" w:afterAutospacing="1"/>
        <w:jc w:val="center"/>
        <w:rPr>
          <w:rFonts w:ascii="Arial" w:hAnsi="Arial" w:cs="Arial"/>
          <w:b/>
          <w:sz w:val="32"/>
        </w:rPr>
      </w:pPr>
      <w:r>
        <w:rPr>
          <w:rFonts w:ascii="Arial" w:hAnsi="Arial" w:cs="Arial"/>
          <w:b/>
          <w:sz w:val="32"/>
        </w:rPr>
        <w:t>Вопрос № 11 (Местные налоги в Республике Армения)</w:t>
      </w:r>
    </w:p>
    <w:p w:rsidR="007A659C" w:rsidRPr="007A659C" w:rsidRDefault="007A659C" w:rsidP="007A659C">
      <w:pPr>
        <w:spacing w:after="0" w:line="240" w:lineRule="auto"/>
        <w:textAlignment w:val="baseline"/>
        <w:rPr>
          <w:rFonts w:ascii="Arial" w:eastAsia="Times New Roman" w:hAnsi="Arial" w:cs="Arial"/>
          <w:color w:val="7A7A7A"/>
          <w:sz w:val="31"/>
          <w:szCs w:val="31"/>
        </w:rPr>
      </w:pPr>
      <w:r w:rsidRPr="007A659C">
        <w:rPr>
          <w:rFonts w:ascii="Arial" w:eastAsia="Times New Roman" w:hAnsi="Arial" w:cs="Arial"/>
          <w:color w:val="7A7A7A"/>
          <w:sz w:val="31"/>
          <w:szCs w:val="31"/>
        </w:rPr>
        <w:t> </w:t>
      </w:r>
    </w:p>
    <w:p w:rsidR="007A659C" w:rsidRPr="007A659C" w:rsidRDefault="007A659C" w:rsidP="007A659C">
      <w:pPr>
        <w:spacing w:after="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Налоговые отношения в Республике Армении регулируются:</w:t>
      </w:r>
    </w:p>
    <w:p w:rsidR="007A659C" w:rsidRPr="007A659C" w:rsidRDefault="007A659C" w:rsidP="007A659C">
      <w:pPr>
        <w:numPr>
          <w:ilvl w:val="0"/>
          <w:numId w:val="4"/>
        </w:numPr>
        <w:spacing w:after="0"/>
        <w:ind w:left="13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 xml:space="preserve">налоговым законодательством, состоящим из закона РА "О налогах" и </w:t>
      </w:r>
      <w:proofErr w:type="gramStart"/>
      <w:r w:rsidRPr="007A659C">
        <w:rPr>
          <w:rFonts w:ascii="Tahoma" w:eastAsia="Times New Roman" w:hAnsi="Tahoma" w:cs="Tahoma"/>
          <w:color w:val="0D0D0D" w:themeColor="text1" w:themeTint="F2"/>
          <w:sz w:val="24"/>
          <w:szCs w:val="24"/>
        </w:rPr>
        <w:t>законами по</w:t>
      </w:r>
      <w:proofErr w:type="gramEnd"/>
      <w:r w:rsidRPr="007A659C">
        <w:rPr>
          <w:rFonts w:ascii="Tahoma" w:eastAsia="Times New Roman" w:hAnsi="Tahoma" w:cs="Tahoma"/>
          <w:color w:val="0D0D0D" w:themeColor="text1" w:themeTint="F2"/>
          <w:sz w:val="24"/>
          <w:szCs w:val="24"/>
        </w:rPr>
        <w:t xml:space="preserve"> отдельным видам налогов,</w:t>
      </w:r>
    </w:p>
    <w:p w:rsidR="007A659C" w:rsidRPr="007A659C" w:rsidRDefault="007A659C" w:rsidP="007A659C">
      <w:pPr>
        <w:numPr>
          <w:ilvl w:val="0"/>
          <w:numId w:val="4"/>
        </w:numPr>
        <w:spacing w:after="0"/>
        <w:ind w:left="13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постановлениями Правительства Республики Армения - в случаях и пределах, устанавливаемых налоговым законодательством,</w:t>
      </w:r>
    </w:p>
    <w:p w:rsidR="007A659C" w:rsidRPr="007A659C" w:rsidRDefault="007A659C" w:rsidP="007A659C">
      <w:pPr>
        <w:numPr>
          <w:ilvl w:val="0"/>
          <w:numId w:val="4"/>
        </w:numPr>
        <w:spacing w:after="0"/>
        <w:ind w:left="13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 xml:space="preserve">актами, принятыми Налоговой инспекцией Республики </w:t>
      </w:r>
      <w:proofErr w:type="gramStart"/>
      <w:r w:rsidRPr="007A659C">
        <w:rPr>
          <w:rFonts w:ascii="Tahoma" w:eastAsia="Times New Roman" w:hAnsi="Tahoma" w:cs="Tahoma"/>
          <w:color w:val="0D0D0D" w:themeColor="text1" w:themeTint="F2"/>
          <w:sz w:val="24"/>
          <w:szCs w:val="24"/>
        </w:rPr>
        <w:t>Армения</w:t>
      </w:r>
      <w:proofErr w:type="gramEnd"/>
      <w:r w:rsidRPr="007A659C">
        <w:rPr>
          <w:rFonts w:ascii="Tahoma" w:eastAsia="Times New Roman" w:hAnsi="Tahoma" w:cs="Tahoma"/>
          <w:color w:val="0D0D0D" w:themeColor="text1" w:themeTint="F2"/>
          <w:sz w:val="24"/>
          <w:szCs w:val="24"/>
        </w:rPr>
        <w:t xml:space="preserve"> а также, в случаях, установленных законом, другими органами государственного управления - в случаях и пределах, установленных налоговым законодательством или постановлениями Правительства Республики Армения.</w:t>
      </w:r>
    </w:p>
    <w:p w:rsidR="007A659C" w:rsidRPr="007A659C" w:rsidRDefault="007A659C" w:rsidP="007A659C">
      <w:pPr>
        <w:spacing w:after="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 </w:t>
      </w:r>
    </w:p>
    <w:p w:rsidR="007A659C" w:rsidRPr="007A659C" w:rsidRDefault="007A659C" w:rsidP="007A659C">
      <w:pPr>
        <w:spacing w:after="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Физические и юридические лица (в том числе иностранные юридические лица, их филиалы и представительства), предприятия (далее налогоплательщики) должны платить налоги.</w:t>
      </w:r>
    </w:p>
    <w:p w:rsidR="007A659C" w:rsidRPr="007A659C" w:rsidRDefault="007A659C" w:rsidP="007A659C">
      <w:pPr>
        <w:spacing w:after="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 </w:t>
      </w:r>
    </w:p>
    <w:p w:rsidR="007A659C" w:rsidRPr="007A659C" w:rsidRDefault="007A659C" w:rsidP="007A659C">
      <w:pPr>
        <w:spacing w:after="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lastRenderedPageBreak/>
        <w:t>В случаях, установленных законами Республики Армения, обязательство по уплате налога может быть возложено на налогового агента.</w:t>
      </w:r>
    </w:p>
    <w:p w:rsidR="007A659C" w:rsidRPr="007A659C" w:rsidRDefault="007A659C" w:rsidP="007A659C">
      <w:pPr>
        <w:spacing w:after="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 xml:space="preserve">Налоговый </w:t>
      </w:r>
      <w:proofErr w:type="spellStart"/>
      <w:r w:rsidRPr="007A659C">
        <w:rPr>
          <w:rFonts w:ascii="Tahoma" w:eastAsia="Times New Roman" w:hAnsi="Tahoma" w:cs="Tahoma"/>
          <w:color w:val="0D0D0D" w:themeColor="text1" w:themeTint="F2"/>
          <w:sz w:val="24"/>
          <w:szCs w:val="24"/>
        </w:rPr>
        <w:t>агент-юридическое</w:t>
      </w:r>
      <w:proofErr w:type="spellEnd"/>
      <w:r w:rsidRPr="007A659C">
        <w:rPr>
          <w:rFonts w:ascii="Tahoma" w:eastAsia="Times New Roman" w:hAnsi="Tahoma" w:cs="Tahoma"/>
          <w:color w:val="0D0D0D" w:themeColor="text1" w:themeTint="F2"/>
          <w:sz w:val="24"/>
          <w:szCs w:val="24"/>
        </w:rPr>
        <w:t xml:space="preserve"> лицо выплачивающее (выделяющее либо предоставляющее в натуральной форме) доходы налогоплательщикам, на </w:t>
      </w:r>
      <w:proofErr w:type="gramStart"/>
      <w:r w:rsidRPr="007A659C">
        <w:rPr>
          <w:rFonts w:ascii="Tahoma" w:eastAsia="Times New Roman" w:hAnsi="Tahoma" w:cs="Tahoma"/>
          <w:color w:val="0D0D0D" w:themeColor="text1" w:themeTint="F2"/>
          <w:sz w:val="24"/>
          <w:szCs w:val="24"/>
        </w:rPr>
        <w:t>которого</w:t>
      </w:r>
      <w:proofErr w:type="gramEnd"/>
      <w:r w:rsidRPr="007A659C">
        <w:rPr>
          <w:rFonts w:ascii="Tahoma" w:eastAsia="Times New Roman" w:hAnsi="Tahoma" w:cs="Tahoma"/>
          <w:color w:val="0D0D0D" w:themeColor="text1" w:themeTint="F2"/>
          <w:sz w:val="24"/>
          <w:szCs w:val="24"/>
        </w:rPr>
        <w:t>, в соответствии с законом, при выплате (выделении либо предоставлении) доходов налогоплательщикам, возлагается обязательство по исчислению (в том числе косвенно), удержанию (взиманию) и уплате в бюджет налогов с их доходов.</w:t>
      </w:r>
    </w:p>
    <w:p w:rsidR="007A659C" w:rsidRPr="007A659C" w:rsidRDefault="007A659C" w:rsidP="007A659C">
      <w:pPr>
        <w:spacing w:after="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 </w:t>
      </w:r>
    </w:p>
    <w:p w:rsidR="007A659C" w:rsidRPr="007A659C" w:rsidRDefault="007A659C" w:rsidP="007A659C">
      <w:pPr>
        <w:spacing w:after="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Виды действующих в Армении налогов:</w:t>
      </w:r>
    </w:p>
    <w:p w:rsidR="007A659C" w:rsidRPr="007A659C" w:rsidRDefault="007A659C" w:rsidP="007A659C">
      <w:pPr>
        <w:numPr>
          <w:ilvl w:val="0"/>
          <w:numId w:val="5"/>
        </w:numPr>
        <w:spacing w:after="0"/>
        <w:ind w:left="13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Государственные налоги: </w:t>
      </w:r>
    </w:p>
    <w:p w:rsidR="007A659C" w:rsidRPr="007A659C" w:rsidRDefault="007A659C" w:rsidP="007A659C">
      <w:pPr>
        <w:numPr>
          <w:ilvl w:val="1"/>
          <w:numId w:val="5"/>
        </w:numPr>
        <w:spacing w:after="0"/>
        <w:ind w:left="389"/>
        <w:textAlignment w:val="baseline"/>
        <w:rPr>
          <w:rFonts w:ascii="Tahoma" w:eastAsia="Times New Roman" w:hAnsi="Tahoma" w:cs="Tahoma"/>
          <w:vanish/>
          <w:color w:val="0D0D0D" w:themeColor="text1" w:themeTint="F2"/>
          <w:sz w:val="24"/>
          <w:szCs w:val="24"/>
        </w:rPr>
      </w:pPr>
      <w:r w:rsidRPr="007A659C">
        <w:rPr>
          <w:rFonts w:ascii="Tahoma" w:eastAsia="Times New Roman" w:hAnsi="Tahoma" w:cs="Tahoma"/>
          <w:vanish/>
          <w:color w:val="0D0D0D" w:themeColor="text1" w:themeTint="F2"/>
          <w:sz w:val="24"/>
          <w:szCs w:val="24"/>
        </w:rPr>
        <w:t>налог на прибыль,</w:t>
      </w:r>
    </w:p>
    <w:p w:rsidR="007A659C" w:rsidRPr="007A659C" w:rsidRDefault="007A659C" w:rsidP="007A659C">
      <w:pPr>
        <w:numPr>
          <w:ilvl w:val="1"/>
          <w:numId w:val="5"/>
        </w:numPr>
        <w:spacing w:after="0"/>
        <w:ind w:left="389"/>
        <w:textAlignment w:val="baseline"/>
        <w:rPr>
          <w:rFonts w:ascii="Tahoma" w:eastAsia="Times New Roman" w:hAnsi="Tahoma" w:cs="Tahoma"/>
          <w:vanish/>
          <w:color w:val="0D0D0D" w:themeColor="text1" w:themeTint="F2"/>
          <w:sz w:val="24"/>
          <w:szCs w:val="24"/>
        </w:rPr>
      </w:pPr>
      <w:r w:rsidRPr="007A659C">
        <w:rPr>
          <w:rFonts w:ascii="Tahoma" w:eastAsia="Times New Roman" w:hAnsi="Tahoma" w:cs="Tahoma"/>
          <w:vanish/>
          <w:color w:val="0D0D0D" w:themeColor="text1" w:themeTint="F2"/>
          <w:sz w:val="24"/>
          <w:szCs w:val="24"/>
        </w:rPr>
        <w:t>подоходный налог,</w:t>
      </w:r>
    </w:p>
    <w:p w:rsidR="007A659C" w:rsidRPr="007A659C" w:rsidRDefault="007A659C" w:rsidP="007A659C">
      <w:pPr>
        <w:numPr>
          <w:ilvl w:val="1"/>
          <w:numId w:val="5"/>
        </w:numPr>
        <w:spacing w:after="0"/>
        <w:ind w:left="389"/>
        <w:textAlignment w:val="baseline"/>
        <w:rPr>
          <w:rFonts w:ascii="Tahoma" w:eastAsia="Times New Roman" w:hAnsi="Tahoma" w:cs="Tahoma"/>
          <w:vanish/>
          <w:color w:val="0D0D0D" w:themeColor="text1" w:themeTint="F2"/>
          <w:sz w:val="24"/>
          <w:szCs w:val="24"/>
        </w:rPr>
      </w:pPr>
      <w:r w:rsidRPr="007A659C">
        <w:rPr>
          <w:rFonts w:ascii="Tahoma" w:eastAsia="Times New Roman" w:hAnsi="Tahoma" w:cs="Tahoma"/>
          <w:vanish/>
          <w:color w:val="0D0D0D" w:themeColor="text1" w:themeTint="F2"/>
          <w:sz w:val="24"/>
          <w:szCs w:val="24"/>
        </w:rPr>
        <w:t>акцизный налог,</w:t>
      </w:r>
    </w:p>
    <w:p w:rsidR="007A659C" w:rsidRPr="007A659C" w:rsidRDefault="007A659C" w:rsidP="007A659C">
      <w:pPr>
        <w:numPr>
          <w:ilvl w:val="1"/>
          <w:numId w:val="5"/>
        </w:numPr>
        <w:spacing w:after="0"/>
        <w:ind w:left="389"/>
        <w:textAlignment w:val="baseline"/>
        <w:rPr>
          <w:rFonts w:ascii="Tahoma" w:eastAsia="Times New Roman" w:hAnsi="Tahoma" w:cs="Tahoma"/>
          <w:vanish/>
          <w:color w:val="0D0D0D" w:themeColor="text1" w:themeTint="F2"/>
          <w:sz w:val="24"/>
          <w:szCs w:val="24"/>
        </w:rPr>
      </w:pPr>
      <w:r w:rsidRPr="007A659C">
        <w:rPr>
          <w:rFonts w:ascii="Tahoma" w:eastAsia="Times New Roman" w:hAnsi="Tahoma" w:cs="Tahoma"/>
          <w:vanish/>
          <w:color w:val="0D0D0D" w:themeColor="text1" w:themeTint="F2"/>
          <w:sz w:val="24"/>
          <w:szCs w:val="24"/>
        </w:rPr>
        <w:t>налог на добавленную стоимость (НДС).</w:t>
      </w:r>
    </w:p>
    <w:p w:rsidR="007A659C" w:rsidRPr="007A659C" w:rsidRDefault="007A659C" w:rsidP="007A659C">
      <w:pPr>
        <w:spacing w:after="0"/>
        <w:ind w:left="13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br/>
        <w:t>Законом могут быть предусмотрены фиксированные платежи или патентные платежи вместо выше упомянутых налогов.</w:t>
      </w:r>
    </w:p>
    <w:p w:rsidR="007A659C" w:rsidRPr="007A659C" w:rsidRDefault="007A659C" w:rsidP="007A659C">
      <w:pPr>
        <w:numPr>
          <w:ilvl w:val="0"/>
          <w:numId w:val="5"/>
        </w:numPr>
        <w:spacing w:after="0"/>
        <w:ind w:left="13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Местные налоги: </w:t>
      </w:r>
    </w:p>
    <w:p w:rsidR="007A659C" w:rsidRPr="007A659C" w:rsidRDefault="007A659C" w:rsidP="007A659C">
      <w:pPr>
        <w:numPr>
          <w:ilvl w:val="1"/>
          <w:numId w:val="5"/>
        </w:numPr>
        <w:spacing w:after="0"/>
        <w:ind w:left="389"/>
        <w:textAlignment w:val="baseline"/>
        <w:rPr>
          <w:rFonts w:ascii="Tahoma" w:eastAsia="Times New Roman" w:hAnsi="Tahoma" w:cs="Tahoma"/>
          <w:vanish/>
          <w:color w:val="0D0D0D" w:themeColor="text1" w:themeTint="F2"/>
          <w:sz w:val="24"/>
          <w:szCs w:val="24"/>
        </w:rPr>
      </w:pPr>
      <w:r w:rsidRPr="007A659C">
        <w:rPr>
          <w:rFonts w:ascii="Tahoma" w:eastAsia="Times New Roman" w:hAnsi="Tahoma" w:cs="Tahoma"/>
          <w:vanish/>
          <w:color w:val="0D0D0D" w:themeColor="text1" w:themeTint="F2"/>
          <w:sz w:val="24"/>
          <w:szCs w:val="24"/>
        </w:rPr>
        <w:t>налог на имущество,</w:t>
      </w:r>
    </w:p>
    <w:p w:rsidR="007A659C" w:rsidRPr="007A659C" w:rsidRDefault="007A659C" w:rsidP="007A659C">
      <w:pPr>
        <w:numPr>
          <w:ilvl w:val="1"/>
          <w:numId w:val="5"/>
        </w:numPr>
        <w:spacing w:after="0"/>
        <w:ind w:left="389"/>
        <w:textAlignment w:val="baseline"/>
        <w:rPr>
          <w:rFonts w:ascii="Tahoma" w:eastAsia="Times New Roman" w:hAnsi="Tahoma" w:cs="Tahoma"/>
          <w:vanish/>
          <w:color w:val="0D0D0D" w:themeColor="text1" w:themeTint="F2"/>
          <w:sz w:val="24"/>
          <w:szCs w:val="24"/>
        </w:rPr>
      </w:pPr>
      <w:r w:rsidRPr="007A659C">
        <w:rPr>
          <w:rFonts w:ascii="Tahoma" w:eastAsia="Times New Roman" w:hAnsi="Tahoma" w:cs="Tahoma"/>
          <w:vanish/>
          <w:color w:val="0D0D0D" w:themeColor="text1" w:themeTint="F2"/>
          <w:sz w:val="24"/>
          <w:szCs w:val="24"/>
        </w:rPr>
        <w:t>земельный налог,</w:t>
      </w:r>
    </w:p>
    <w:p w:rsidR="007A659C" w:rsidRPr="007A659C" w:rsidRDefault="007A659C" w:rsidP="007A659C">
      <w:pPr>
        <w:numPr>
          <w:ilvl w:val="1"/>
          <w:numId w:val="5"/>
        </w:numPr>
        <w:spacing w:after="0"/>
        <w:ind w:left="389"/>
        <w:textAlignment w:val="baseline"/>
        <w:rPr>
          <w:rFonts w:ascii="Tahoma" w:eastAsia="Times New Roman" w:hAnsi="Tahoma" w:cs="Tahoma"/>
          <w:vanish/>
          <w:color w:val="0D0D0D" w:themeColor="text1" w:themeTint="F2"/>
          <w:sz w:val="24"/>
          <w:szCs w:val="24"/>
        </w:rPr>
      </w:pPr>
      <w:r w:rsidRPr="007A659C">
        <w:rPr>
          <w:rFonts w:ascii="Tahoma" w:eastAsia="Times New Roman" w:hAnsi="Tahoma" w:cs="Tahoma"/>
          <w:vanish/>
          <w:color w:val="0D0D0D" w:themeColor="text1" w:themeTint="F2"/>
          <w:sz w:val="24"/>
          <w:szCs w:val="24"/>
        </w:rPr>
        <w:t>гостиничный налог,</w:t>
      </w:r>
    </w:p>
    <w:p w:rsidR="007A659C" w:rsidRPr="007A659C" w:rsidRDefault="007A659C" w:rsidP="007A659C">
      <w:pPr>
        <w:spacing w:after="0"/>
        <w:ind w:left="13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br/>
        <w:t>Законами Республики Армения могут быть установлены так же другие местные налоги.</w:t>
      </w:r>
    </w:p>
    <w:p w:rsidR="007A659C" w:rsidRPr="007A659C" w:rsidRDefault="007A659C" w:rsidP="007A659C">
      <w:pPr>
        <w:spacing w:after="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 </w:t>
      </w:r>
    </w:p>
    <w:p w:rsidR="007A659C" w:rsidRPr="007A659C" w:rsidRDefault="007A659C" w:rsidP="007A659C">
      <w:pPr>
        <w:spacing w:after="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В случаях и в сроки, установленных налоговым законодательством Республики Армения, налогоплательщик обязан:</w:t>
      </w:r>
    </w:p>
    <w:p w:rsidR="007A659C" w:rsidRPr="007A659C" w:rsidRDefault="007A659C" w:rsidP="007A659C">
      <w:pPr>
        <w:numPr>
          <w:ilvl w:val="0"/>
          <w:numId w:val="6"/>
        </w:numPr>
        <w:spacing w:after="0"/>
        <w:ind w:left="13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осуществлять финансовый и налоговый учет, составлять отчеты о своей финансово-хозяйственной деятельности</w:t>
      </w:r>
    </w:p>
    <w:p w:rsidR="007A659C" w:rsidRPr="007A659C" w:rsidRDefault="007A659C" w:rsidP="007A659C">
      <w:pPr>
        <w:numPr>
          <w:ilvl w:val="0"/>
          <w:numId w:val="6"/>
        </w:numPr>
        <w:spacing w:after="0"/>
        <w:ind w:left="13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исчислять суммы установленных налогов по итогам отчетного периода и осуществлять их уплату в бюджет, а также осуществлять авансовые платежи, в случаях установленных налоговым законодательством</w:t>
      </w:r>
    </w:p>
    <w:p w:rsidR="007A659C" w:rsidRPr="007A659C" w:rsidRDefault="007A659C" w:rsidP="007A659C">
      <w:pPr>
        <w:numPr>
          <w:ilvl w:val="0"/>
          <w:numId w:val="6"/>
        </w:numPr>
        <w:spacing w:after="0"/>
        <w:ind w:left="13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представлять отчеты, расчеты, другие документы и сведения в налоговую инспекцию, согласно установленных налоговым законодательством требований</w:t>
      </w:r>
    </w:p>
    <w:p w:rsidR="007A659C" w:rsidRPr="007A659C" w:rsidRDefault="007A659C" w:rsidP="007A659C">
      <w:pPr>
        <w:numPr>
          <w:ilvl w:val="0"/>
          <w:numId w:val="6"/>
        </w:numPr>
        <w:spacing w:after="0"/>
        <w:ind w:left="13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выполнять другие обязанности определенные законом</w:t>
      </w:r>
    </w:p>
    <w:p w:rsidR="007A659C" w:rsidRPr="007A659C" w:rsidRDefault="007A659C" w:rsidP="007A659C">
      <w:pPr>
        <w:spacing w:after="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 </w:t>
      </w:r>
    </w:p>
    <w:p w:rsidR="007A659C" w:rsidRPr="007A659C" w:rsidRDefault="007A659C" w:rsidP="007A659C">
      <w:pPr>
        <w:spacing w:after="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Нарушение налогового законодательства влечет ответственность в порядке и определенном законодательством Армении.</w:t>
      </w:r>
    </w:p>
    <w:p w:rsidR="007A659C" w:rsidRPr="007A659C" w:rsidRDefault="007A659C" w:rsidP="007A659C">
      <w:pPr>
        <w:spacing w:after="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 </w:t>
      </w:r>
    </w:p>
    <w:p w:rsidR="007A659C" w:rsidRPr="007A659C" w:rsidRDefault="007A659C" w:rsidP="007A659C">
      <w:pPr>
        <w:spacing w:after="0"/>
        <w:textAlignment w:val="baseline"/>
        <w:rPr>
          <w:rFonts w:ascii="Tahoma" w:eastAsia="Times New Roman" w:hAnsi="Tahoma" w:cs="Tahoma"/>
          <w:color w:val="0D0D0D" w:themeColor="text1" w:themeTint="F2"/>
          <w:sz w:val="24"/>
          <w:szCs w:val="24"/>
        </w:rPr>
      </w:pPr>
      <w:r w:rsidRPr="007A659C">
        <w:rPr>
          <w:rFonts w:ascii="Tahoma" w:eastAsia="Times New Roman" w:hAnsi="Tahoma" w:cs="Tahoma"/>
          <w:color w:val="0D0D0D" w:themeColor="text1" w:themeTint="F2"/>
          <w:sz w:val="24"/>
          <w:szCs w:val="24"/>
        </w:rPr>
        <w:t>В случае</w:t>
      </w:r>
      <w:proofErr w:type="gramStart"/>
      <w:r w:rsidRPr="007A659C">
        <w:rPr>
          <w:rFonts w:ascii="Tahoma" w:eastAsia="Times New Roman" w:hAnsi="Tahoma" w:cs="Tahoma"/>
          <w:color w:val="0D0D0D" w:themeColor="text1" w:themeTint="F2"/>
          <w:sz w:val="24"/>
          <w:szCs w:val="24"/>
        </w:rPr>
        <w:t>,</w:t>
      </w:r>
      <w:proofErr w:type="gramEnd"/>
      <w:r w:rsidRPr="007A659C">
        <w:rPr>
          <w:rFonts w:ascii="Tahoma" w:eastAsia="Times New Roman" w:hAnsi="Tahoma" w:cs="Tahoma"/>
          <w:color w:val="0D0D0D" w:themeColor="text1" w:themeTint="F2"/>
          <w:sz w:val="24"/>
          <w:szCs w:val="24"/>
        </w:rPr>
        <w:t xml:space="preserve"> если заключенными и ратифицированными Республикой Армения международными договорами установлены нормы отличные от требований Армянского законодательства, то применяются нормы международных договоров.</w:t>
      </w:r>
    </w:p>
    <w:p w:rsidR="007F3CAA" w:rsidRDefault="006D62A9" w:rsidP="006D62A9">
      <w:pPr>
        <w:shd w:val="clear" w:color="auto" w:fill="FCFBF8"/>
        <w:spacing w:before="100" w:beforeAutospacing="1" w:after="100" w:afterAutospacing="1"/>
        <w:jc w:val="center"/>
        <w:rPr>
          <w:rFonts w:ascii="Arial" w:hAnsi="Arial" w:cs="Arial"/>
          <w:b/>
          <w:sz w:val="32"/>
        </w:rPr>
      </w:pPr>
      <w:r>
        <w:rPr>
          <w:rFonts w:ascii="Arial" w:hAnsi="Arial" w:cs="Arial"/>
          <w:b/>
          <w:sz w:val="32"/>
        </w:rPr>
        <w:t>Вопрос № 12 (Имущественные налоги)</w:t>
      </w:r>
    </w:p>
    <w:p w:rsidR="006D62A9" w:rsidRPr="006D62A9" w:rsidRDefault="006D62A9" w:rsidP="006D62A9">
      <w:pPr>
        <w:spacing w:after="0"/>
        <w:textAlignment w:val="baseline"/>
        <w:rPr>
          <w:rFonts w:ascii="Tahoma" w:eastAsia="Times New Roman" w:hAnsi="Tahoma" w:cs="Tahoma"/>
          <w:color w:val="000000"/>
          <w:sz w:val="24"/>
          <w:szCs w:val="24"/>
        </w:rPr>
      </w:pPr>
      <w:r w:rsidRPr="006D62A9">
        <w:rPr>
          <w:rFonts w:ascii="Tahoma" w:eastAsia="Times New Roman" w:hAnsi="Tahoma" w:cs="Tahoma"/>
          <w:b/>
          <w:bCs/>
          <w:color w:val="000000"/>
          <w:sz w:val="24"/>
          <w:szCs w:val="24"/>
          <w:bdr w:val="none" w:sz="0" w:space="0" w:color="auto" w:frame="1"/>
        </w:rPr>
        <w:t>Имущественные налоги физических лиц</w:t>
      </w:r>
      <w:r w:rsidRPr="006D62A9">
        <w:rPr>
          <w:rFonts w:ascii="Tahoma" w:eastAsia="Times New Roman" w:hAnsi="Tahoma" w:cs="Tahoma"/>
          <w:b/>
          <w:bCs/>
          <w:color w:val="000000"/>
          <w:sz w:val="24"/>
          <w:szCs w:val="24"/>
        </w:rPr>
        <w:t> </w:t>
      </w:r>
      <w:r w:rsidRPr="006D62A9">
        <w:rPr>
          <w:rFonts w:ascii="Tahoma" w:eastAsia="Times New Roman" w:hAnsi="Tahoma" w:cs="Tahoma"/>
          <w:color w:val="000000"/>
          <w:sz w:val="24"/>
          <w:szCs w:val="24"/>
          <w:bdr w:val="none" w:sz="0" w:space="0" w:color="auto" w:frame="1"/>
        </w:rPr>
        <w:t>– это налоги уплачиваемые</w:t>
      </w:r>
      <w:r w:rsidRPr="006D62A9">
        <w:rPr>
          <w:rFonts w:ascii="Tahoma" w:eastAsia="Times New Roman" w:hAnsi="Tahoma" w:cs="Tahoma"/>
          <w:color w:val="000000"/>
          <w:sz w:val="24"/>
          <w:szCs w:val="24"/>
        </w:rPr>
        <w:t> налогоплательщиком </w:t>
      </w:r>
      <w:r w:rsidRPr="006D62A9">
        <w:rPr>
          <w:rFonts w:ascii="Tahoma" w:eastAsia="Times New Roman" w:hAnsi="Tahoma" w:cs="Tahoma"/>
          <w:color w:val="000000"/>
          <w:sz w:val="24"/>
          <w:szCs w:val="24"/>
          <w:bdr w:val="none" w:sz="0" w:space="0" w:color="auto" w:frame="1"/>
        </w:rPr>
        <w:t>— физическим лицом с</w:t>
      </w:r>
      <w:r w:rsidRPr="006D62A9">
        <w:rPr>
          <w:rFonts w:ascii="Tahoma" w:eastAsia="Times New Roman" w:hAnsi="Tahoma" w:cs="Tahoma"/>
          <w:color w:val="000000"/>
          <w:sz w:val="24"/>
          <w:szCs w:val="24"/>
        </w:rPr>
        <w:t> </w:t>
      </w:r>
      <w:r w:rsidRPr="006D62A9">
        <w:rPr>
          <w:rFonts w:ascii="Tahoma" w:eastAsia="Times New Roman" w:hAnsi="Tahoma" w:cs="Tahoma"/>
          <w:b/>
          <w:bCs/>
          <w:color w:val="000000"/>
          <w:sz w:val="24"/>
          <w:szCs w:val="24"/>
          <w:bdr w:val="none" w:sz="0" w:space="0" w:color="auto" w:frame="1"/>
        </w:rPr>
        <w:t>объектов налогообложения</w:t>
      </w:r>
      <w:r w:rsidRPr="006D62A9">
        <w:rPr>
          <w:rFonts w:ascii="Tahoma" w:eastAsia="Times New Roman" w:hAnsi="Tahoma" w:cs="Tahoma"/>
          <w:color w:val="000000"/>
          <w:sz w:val="24"/>
          <w:szCs w:val="24"/>
          <w:bdr w:val="none" w:sz="0" w:space="0" w:color="auto" w:frame="1"/>
        </w:rPr>
        <w:t>, принадлежащих ему на</w:t>
      </w:r>
      <w:r w:rsidRPr="006D62A9">
        <w:rPr>
          <w:rFonts w:ascii="Tahoma" w:eastAsia="Times New Roman" w:hAnsi="Tahoma" w:cs="Tahoma"/>
          <w:color w:val="000000"/>
          <w:sz w:val="24"/>
          <w:szCs w:val="24"/>
        </w:rPr>
        <w:t> </w:t>
      </w:r>
      <w:proofErr w:type="spellStart"/>
      <w:r w:rsidRPr="006D62A9">
        <w:rPr>
          <w:rFonts w:ascii="Tahoma" w:eastAsia="Times New Roman" w:hAnsi="Tahoma" w:cs="Tahoma"/>
          <w:b/>
          <w:bCs/>
          <w:color w:val="000000"/>
          <w:sz w:val="24"/>
          <w:szCs w:val="24"/>
          <w:bdr w:val="none" w:sz="0" w:space="0" w:color="auto" w:frame="1"/>
        </w:rPr>
        <w:t>правесобственности</w:t>
      </w:r>
      <w:proofErr w:type="spellEnd"/>
      <w:r w:rsidRPr="006D62A9">
        <w:rPr>
          <w:rFonts w:ascii="Tahoma" w:eastAsia="Times New Roman" w:hAnsi="Tahoma" w:cs="Tahoma"/>
          <w:color w:val="000000"/>
          <w:sz w:val="24"/>
          <w:szCs w:val="24"/>
          <w:bdr w:val="none" w:sz="0" w:space="0" w:color="auto" w:frame="1"/>
        </w:rPr>
        <w:t>.</w:t>
      </w:r>
    </w:p>
    <w:p w:rsidR="006D62A9" w:rsidRPr="006D62A9" w:rsidRDefault="006D62A9" w:rsidP="006D62A9">
      <w:pPr>
        <w:spacing w:after="0"/>
        <w:textAlignment w:val="baseline"/>
        <w:outlineLvl w:val="2"/>
        <w:rPr>
          <w:rFonts w:ascii="Tahoma" w:eastAsia="Times New Roman" w:hAnsi="Tahoma" w:cs="Tahoma"/>
          <w:color w:val="000000"/>
          <w:sz w:val="24"/>
          <w:szCs w:val="24"/>
        </w:rPr>
      </w:pPr>
      <w:r w:rsidRPr="006D62A9">
        <w:rPr>
          <w:rFonts w:ascii="Tahoma" w:eastAsia="Times New Roman" w:hAnsi="Tahoma" w:cs="Tahoma"/>
          <w:color w:val="000000"/>
          <w:sz w:val="24"/>
          <w:szCs w:val="24"/>
        </w:rPr>
        <w:t>К таким имущественным налогам относятся:</w:t>
      </w:r>
    </w:p>
    <w:p w:rsidR="006D62A9" w:rsidRPr="006D62A9" w:rsidRDefault="006D62A9" w:rsidP="006D62A9">
      <w:pPr>
        <w:numPr>
          <w:ilvl w:val="0"/>
          <w:numId w:val="7"/>
        </w:numPr>
        <w:spacing w:after="0"/>
        <w:ind w:left="0"/>
        <w:textAlignment w:val="baseline"/>
        <w:rPr>
          <w:rFonts w:ascii="Tahoma" w:eastAsia="Times New Roman" w:hAnsi="Tahoma" w:cs="Tahoma"/>
          <w:color w:val="000000"/>
          <w:sz w:val="24"/>
          <w:szCs w:val="24"/>
        </w:rPr>
      </w:pPr>
      <w:r w:rsidRPr="006D62A9">
        <w:rPr>
          <w:rFonts w:ascii="Tahoma" w:eastAsia="Times New Roman" w:hAnsi="Tahoma" w:cs="Tahoma"/>
          <w:color w:val="000000"/>
          <w:sz w:val="24"/>
          <w:szCs w:val="24"/>
        </w:rPr>
        <w:lastRenderedPageBreak/>
        <w:t>транспортный налог</w:t>
      </w:r>
      <w:r w:rsidRPr="006D62A9">
        <w:rPr>
          <w:rFonts w:ascii="Tahoma" w:eastAsia="Times New Roman" w:hAnsi="Tahoma" w:cs="Tahoma"/>
          <w:color w:val="000000"/>
          <w:sz w:val="24"/>
          <w:szCs w:val="24"/>
          <w:bdr w:val="none" w:sz="0" w:space="0" w:color="auto" w:frame="1"/>
        </w:rPr>
        <w:t>;</w:t>
      </w:r>
    </w:p>
    <w:p w:rsidR="006D62A9" w:rsidRPr="006D62A9" w:rsidRDefault="006D62A9" w:rsidP="006D62A9">
      <w:pPr>
        <w:numPr>
          <w:ilvl w:val="0"/>
          <w:numId w:val="7"/>
        </w:numPr>
        <w:spacing w:after="0"/>
        <w:ind w:left="0"/>
        <w:textAlignment w:val="baseline"/>
        <w:rPr>
          <w:rFonts w:ascii="Tahoma" w:eastAsia="Times New Roman" w:hAnsi="Tahoma" w:cs="Tahoma"/>
          <w:color w:val="000000"/>
          <w:sz w:val="24"/>
          <w:szCs w:val="24"/>
        </w:rPr>
      </w:pPr>
      <w:r w:rsidRPr="006D62A9">
        <w:rPr>
          <w:rFonts w:ascii="Tahoma" w:eastAsia="Times New Roman" w:hAnsi="Tahoma" w:cs="Tahoma"/>
          <w:color w:val="000000"/>
          <w:sz w:val="24"/>
          <w:szCs w:val="24"/>
        </w:rPr>
        <w:t>земельный налог</w:t>
      </w:r>
      <w:r w:rsidRPr="006D62A9">
        <w:rPr>
          <w:rFonts w:ascii="Tahoma" w:eastAsia="Times New Roman" w:hAnsi="Tahoma" w:cs="Tahoma"/>
          <w:color w:val="000000"/>
          <w:sz w:val="24"/>
          <w:szCs w:val="24"/>
          <w:bdr w:val="none" w:sz="0" w:space="0" w:color="auto" w:frame="1"/>
        </w:rPr>
        <w:t>;</w:t>
      </w:r>
    </w:p>
    <w:p w:rsidR="006D62A9" w:rsidRPr="006D62A9" w:rsidRDefault="006D62A9" w:rsidP="006D62A9">
      <w:pPr>
        <w:numPr>
          <w:ilvl w:val="0"/>
          <w:numId w:val="7"/>
        </w:numPr>
        <w:spacing w:after="0"/>
        <w:ind w:left="0"/>
        <w:textAlignment w:val="baseline"/>
        <w:rPr>
          <w:rFonts w:ascii="Tahoma" w:eastAsia="Times New Roman" w:hAnsi="Tahoma" w:cs="Tahoma"/>
          <w:color w:val="000000"/>
          <w:sz w:val="24"/>
          <w:szCs w:val="24"/>
        </w:rPr>
      </w:pPr>
      <w:r w:rsidRPr="006D62A9">
        <w:rPr>
          <w:rFonts w:ascii="Tahoma" w:eastAsia="Times New Roman" w:hAnsi="Tahoma" w:cs="Tahoma"/>
          <w:color w:val="000000"/>
          <w:sz w:val="24"/>
          <w:szCs w:val="24"/>
        </w:rPr>
        <w:t>налог на имущество</w:t>
      </w:r>
      <w:r w:rsidRPr="006D62A9">
        <w:rPr>
          <w:rFonts w:ascii="Tahoma" w:eastAsia="Times New Roman" w:hAnsi="Tahoma" w:cs="Tahoma"/>
          <w:color w:val="000000"/>
          <w:sz w:val="24"/>
          <w:szCs w:val="24"/>
          <w:bdr w:val="none" w:sz="0" w:space="0" w:color="auto" w:frame="1"/>
        </w:rPr>
        <w:t>.</w:t>
      </w:r>
    </w:p>
    <w:p w:rsidR="006D62A9" w:rsidRPr="006D62A9" w:rsidRDefault="006D62A9" w:rsidP="006D62A9">
      <w:pPr>
        <w:spacing w:after="0"/>
        <w:textAlignment w:val="baseline"/>
        <w:outlineLvl w:val="2"/>
        <w:rPr>
          <w:rFonts w:ascii="Tahoma" w:eastAsia="Times New Roman" w:hAnsi="Tahoma" w:cs="Tahoma"/>
          <w:color w:val="000000"/>
          <w:sz w:val="24"/>
          <w:szCs w:val="24"/>
        </w:rPr>
      </w:pPr>
      <w:r w:rsidRPr="006D62A9">
        <w:rPr>
          <w:rFonts w:ascii="Tahoma" w:eastAsia="Times New Roman" w:hAnsi="Tahoma" w:cs="Tahoma"/>
          <w:color w:val="000000"/>
          <w:sz w:val="24"/>
          <w:szCs w:val="24"/>
        </w:rPr>
        <w:t>Объектами налогообложения в данном случае являются:</w:t>
      </w:r>
    </w:p>
    <w:p w:rsidR="006D62A9" w:rsidRPr="006D62A9" w:rsidRDefault="006D62A9" w:rsidP="006D62A9">
      <w:pPr>
        <w:numPr>
          <w:ilvl w:val="0"/>
          <w:numId w:val="8"/>
        </w:numPr>
        <w:spacing w:after="0"/>
        <w:ind w:left="0"/>
        <w:textAlignment w:val="baseline"/>
        <w:rPr>
          <w:rFonts w:ascii="Tahoma" w:eastAsia="Times New Roman" w:hAnsi="Tahoma" w:cs="Tahoma"/>
          <w:color w:val="000000"/>
          <w:sz w:val="24"/>
          <w:szCs w:val="24"/>
        </w:rPr>
      </w:pPr>
      <w:proofErr w:type="gramStart"/>
      <w:r w:rsidRPr="006D62A9">
        <w:rPr>
          <w:rFonts w:ascii="Tahoma" w:eastAsia="Times New Roman" w:hAnsi="Tahoma" w:cs="Tahoma"/>
          <w:color w:val="000000"/>
          <w:sz w:val="24"/>
          <w:szCs w:val="24"/>
        </w:rPr>
        <w:t>транспортные средства </w:t>
      </w:r>
      <w:r w:rsidRPr="006D62A9">
        <w:rPr>
          <w:rFonts w:ascii="Tahoma" w:eastAsia="Times New Roman" w:hAnsi="Tahoma" w:cs="Tahoma"/>
          <w:color w:val="000000"/>
          <w:sz w:val="24"/>
          <w:szCs w:val="24"/>
          <w:bdr w:val="none" w:sz="0" w:space="0" w:color="auto" w:frame="1"/>
        </w:rPr>
        <w:t>(</w:t>
      </w:r>
      <w:r w:rsidRPr="006D62A9">
        <w:rPr>
          <w:rFonts w:ascii="Tahoma" w:eastAsia="Times New Roman" w:hAnsi="Tahoma" w:cs="Tahoma"/>
          <w:color w:val="000000"/>
          <w:sz w:val="24"/>
          <w:szCs w:val="24"/>
        </w:rPr>
        <w:t>автомобили</w:t>
      </w:r>
      <w:r w:rsidRPr="006D62A9">
        <w:rPr>
          <w:rFonts w:ascii="Tahoma" w:eastAsia="Times New Roman" w:hAnsi="Tahoma" w:cs="Tahoma"/>
          <w:color w:val="000000"/>
          <w:sz w:val="24"/>
          <w:szCs w:val="24"/>
          <w:bdr w:val="none" w:sz="0" w:space="0" w:color="auto" w:frame="1"/>
        </w:rPr>
        <w:t>,</w:t>
      </w:r>
      <w:r w:rsidRPr="006D62A9">
        <w:rPr>
          <w:rFonts w:ascii="Tahoma" w:eastAsia="Times New Roman" w:hAnsi="Tahoma" w:cs="Tahoma"/>
          <w:color w:val="000000"/>
          <w:sz w:val="24"/>
          <w:szCs w:val="24"/>
        </w:rPr>
        <w:t> мотоциклы</w:t>
      </w:r>
      <w:r w:rsidRPr="006D62A9">
        <w:rPr>
          <w:rFonts w:ascii="Tahoma" w:eastAsia="Times New Roman" w:hAnsi="Tahoma" w:cs="Tahoma"/>
          <w:color w:val="000000"/>
          <w:sz w:val="24"/>
          <w:szCs w:val="24"/>
          <w:bdr w:val="none" w:sz="0" w:space="0" w:color="auto" w:frame="1"/>
        </w:rPr>
        <w:t>,</w:t>
      </w:r>
      <w:r w:rsidRPr="006D62A9">
        <w:rPr>
          <w:rFonts w:ascii="Tahoma" w:eastAsia="Times New Roman" w:hAnsi="Tahoma" w:cs="Tahoma"/>
          <w:color w:val="000000"/>
          <w:sz w:val="24"/>
          <w:szCs w:val="24"/>
        </w:rPr>
        <w:t> самолеты</w:t>
      </w:r>
      <w:r w:rsidRPr="006D62A9">
        <w:rPr>
          <w:rFonts w:ascii="Tahoma" w:eastAsia="Times New Roman" w:hAnsi="Tahoma" w:cs="Tahoma"/>
          <w:color w:val="000000"/>
          <w:sz w:val="24"/>
          <w:szCs w:val="24"/>
          <w:bdr w:val="none" w:sz="0" w:space="0" w:color="auto" w:frame="1"/>
        </w:rPr>
        <w:t>,</w:t>
      </w:r>
      <w:r w:rsidRPr="006D62A9">
        <w:rPr>
          <w:rFonts w:ascii="Tahoma" w:eastAsia="Times New Roman" w:hAnsi="Tahoma" w:cs="Tahoma"/>
          <w:color w:val="000000"/>
          <w:sz w:val="24"/>
          <w:szCs w:val="24"/>
        </w:rPr>
        <w:t> вертолеты</w:t>
      </w:r>
      <w:r w:rsidRPr="006D62A9">
        <w:rPr>
          <w:rFonts w:ascii="Tahoma" w:eastAsia="Times New Roman" w:hAnsi="Tahoma" w:cs="Tahoma"/>
          <w:color w:val="000000"/>
          <w:sz w:val="24"/>
          <w:szCs w:val="24"/>
          <w:bdr w:val="none" w:sz="0" w:space="0" w:color="auto" w:frame="1"/>
        </w:rPr>
        <w:t>,</w:t>
      </w:r>
      <w:r w:rsidRPr="006D62A9">
        <w:rPr>
          <w:rFonts w:ascii="Tahoma" w:eastAsia="Times New Roman" w:hAnsi="Tahoma" w:cs="Tahoma"/>
          <w:color w:val="000000"/>
          <w:sz w:val="24"/>
          <w:szCs w:val="24"/>
        </w:rPr>
        <w:t> яхты</w:t>
      </w:r>
      <w:r w:rsidRPr="006D62A9">
        <w:rPr>
          <w:rFonts w:ascii="Tahoma" w:eastAsia="Times New Roman" w:hAnsi="Tahoma" w:cs="Tahoma"/>
          <w:color w:val="000000"/>
          <w:sz w:val="24"/>
          <w:szCs w:val="24"/>
          <w:bdr w:val="none" w:sz="0" w:space="0" w:color="auto" w:frame="1"/>
        </w:rPr>
        <w:t>,</w:t>
      </w:r>
      <w:r w:rsidRPr="006D62A9">
        <w:rPr>
          <w:rFonts w:ascii="Tahoma" w:eastAsia="Times New Roman" w:hAnsi="Tahoma" w:cs="Tahoma"/>
          <w:color w:val="000000"/>
          <w:sz w:val="24"/>
          <w:szCs w:val="24"/>
        </w:rPr>
        <w:t> катера</w:t>
      </w:r>
      <w:r w:rsidRPr="006D62A9">
        <w:rPr>
          <w:rFonts w:ascii="Tahoma" w:eastAsia="Times New Roman" w:hAnsi="Tahoma" w:cs="Tahoma"/>
          <w:color w:val="000000"/>
          <w:sz w:val="24"/>
          <w:szCs w:val="24"/>
          <w:bdr w:val="none" w:sz="0" w:space="0" w:color="auto" w:frame="1"/>
        </w:rPr>
        <w:t>,</w:t>
      </w:r>
      <w:r w:rsidRPr="006D62A9">
        <w:rPr>
          <w:rFonts w:ascii="Tahoma" w:eastAsia="Times New Roman" w:hAnsi="Tahoma" w:cs="Tahoma"/>
          <w:color w:val="000000"/>
          <w:sz w:val="24"/>
          <w:szCs w:val="24"/>
        </w:rPr>
        <w:t> теплоходы </w:t>
      </w:r>
      <w:r w:rsidRPr="006D62A9">
        <w:rPr>
          <w:rFonts w:ascii="Tahoma" w:eastAsia="Times New Roman" w:hAnsi="Tahoma" w:cs="Tahoma"/>
          <w:color w:val="000000"/>
          <w:sz w:val="24"/>
          <w:szCs w:val="24"/>
          <w:bdr w:val="none" w:sz="0" w:space="0" w:color="auto" w:frame="1"/>
        </w:rPr>
        <w:t>и т.д.)    </w:t>
      </w:r>
      <w:proofErr w:type="gramEnd"/>
    </w:p>
    <w:p w:rsidR="006D62A9" w:rsidRPr="006D62A9" w:rsidRDefault="006D62A9" w:rsidP="006D62A9">
      <w:pPr>
        <w:numPr>
          <w:ilvl w:val="0"/>
          <w:numId w:val="8"/>
        </w:numPr>
        <w:spacing w:after="0"/>
        <w:ind w:left="0"/>
        <w:textAlignment w:val="baseline"/>
        <w:rPr>
          <w:rFonts w:ascii="Tahoma" w:eastAsia="Times New Roman" w:hAnsi="Tahoma" w:cs="Tahoma"/>
          <w:color w:val="000000"/>
          <w:sz w:val="24"/>
          <w:szCs w:val="24"/>
        </w:rPr>
      </w:pPr>
      <w:r w:rsidRPr="006D62A9">
        <w:rPr>
          <w:rFonts w:ascii="Tahoma" w:eastAsia="Times New Roman" w:hAnsi="Tahoma" w:cs="Tahoma"/>
          <w:color w:val="000000"/>
          <w:sz w:val="24"/>
          <w:szCs w:val="24"/>
        </w:rPr>
        <w:t>земельные участки</w:t>
      </w:r>
      <w:r w:rsidRPr="006D62A9">
        <w:rPr>
          <w:rFonts w:ascii="Tahoma" w:eastAsia="Times New Roman" w:hAnsi="Tahoma" w:cs="Tahoma"/>
          <w:color w:val="000000"/>
          <w:sz w:val="24"/>
          <w:szCs w:val="24"/>
          <w:bdr w:val="none" w:sz="0" w:space="0" w:color="auto" w:frame="1"/>
        </w:rPr>
        <w:t>;</w:t>
      </w:r>
    </w:p>
    <w:p w:rsidR="006D62A9" w:rsidRPr="006D62A9" w:rsidRDefault="006D62A9" w:rsidP="006D62A9">
      <w:pPr>
        <w:numPr>
          <w:ilvl w:val="0"/>
          <w:numId w:val="8"/>
        </w:numPr>
        <w:spacing w:after="0"/>
        <w:ind w:left="0"/>
        <w:textAlignment w:val="baseline"/>
        <w:rPr>
          <w:rFonts w:ascii="Tahoma" w:eastAsia="Times New Roman" w:hAnsi="Tahoma" w:cs="Tahoma"/>
          <w:color w:val="000000"/>
          <w:sz w:val="24"/>
          <w:szCs w:val="24"/>
        </w:rPr>
      </w:pPr>
      <w:r w:rsidRPr="006D62A9">
        <w:rPr>
          <w:rFonts w:ascii="Tahoma" w:eastAsia="Times New Roman" w:hAnsi="Tahoma" w:cs="Tahoma"/>
          <w:color w:val="000000"/>
          <w:sz w:val="24"/>
          <w:szCs w:val="24"/>
          <w:bdr w:val="none" w:sz="0" w:space="0" w:color="auto" w:frame="1"/>
        </w:rPr>
        <w:t>объекты</w:t>
      </w:r>
      <w:r w:rsidRPr="006D62A9">
        <w:rPr>
          <w:rFonts w:ascii="Tahoma" w:eastAsia="Times New Roman" w:hAnsi="Tahoma" w:cs="Tahoma"/>
          <w:color w:val="000000"/>
          <w:sz w:val="24"/>
          <w:szCs w:val="24"/>
        </w:rPr>
        <w:t> недвижимости </w:t>
      </w:r>
      <w:r w:rsidRPr="006D62A9">
        <w:rPr>
          <w:rFonts w:ascii="Tahoma" w:eastAsia="Times New Roman" w:hAnsi="Tahoma" w:cs="Tahoma"/>
          <w:color w:val="000000"/>
          <w:sz w:val="24"/>
          <w:szCs w:val="24"/>
          <w:bdr w:val="none" w:sz="0" w:space="0" w:color="auto" w:frame="1"/>
        </w:rPr>
        <w:t>(</w:t>
      </w:r>
      <w:r w:rsidRPr="006D62A9">
        <w:rPr>
          <w:rFonts w:ascii="Tahoma" w:eastAsia="Times New Roman" w:hAnsi="Tahoma" w:cs="Tahoma"/>
          <w:color w:val="000000"/>
          <w:sz w:val="24"/>
          <w:szCs w:val="24"/>
        </w:rPr>
        <w:t>жилой дом</w:t>
      </w:r>
      <w:r w:rsidRPr="006D62A9">
        <w:rPr>
          <w:rFonts w:ascii="Tahoma" w:eastAsia="Times New Roman" w:hAnsi="Tahoma" w:cs="Tahoma"/>
          <w:color w:val="000000"/>
          <w:sz w:val="24"/>
          <w:szCs w:val="24"/>
          <w:bdr w:val="none" w:sz="0" w:space="0" w:color="auto" w:frame="1"/>
        </w:rPr>
        <w:t>,</w:t>
      </w:r>
      <w:r w:rsidRPr="006D62A9">
        <w:rPr>
          <w:rFonts w:ascii="Tahoma" w:eastAsia="Times New Roman" w:hAnsi="Tahoma" w:cs="Tahoma"/>
          <w:color w:val="000000"/>
          <w:sz w:val="24"/>
          <w:szCs w:val="24"/>
        </w:rPr>
        <w:t> квартира</w:t>
      </w:r>
      <w:r w:rsidRPr="006D62A9">
        <w:rPr>
          <w:rFonts w:ascii="Tahoma" w:eastAsia="Times New Roman" w:hAnsi="Tahoma" w:cs="Tahoma"/>
          <w:color w:val="000000"/>
          <w:sz w:val="24"/>
          <w:szCs w:val="24"/>
          <w:bdr w:val="none" w:sz="0" w:space="0" w:color="auto" w:frame="1"/>
        </w:rPr>
        <w:t>,</w:t>
      </w:r>
      <w:r w:rsidRPr="006D62A9">
        <w:rPr>
          <w:rFonts w:ascii="Tahoma" w:eastAsia="Times New Roman" w:hAnsi="Tahoma" w:cs="Tahoma"/>
          <w:color w:val="000000"/>
          <w:sz w:val="24"/>
          <w:szCs w:val="24"/>
        </w:rPr>
        <w:t> комната</w:t>
      </w:r>
      <w:r w:rsidRPr="006D62A9">
        <w:rPr>
          <w:rFonts w:ascii="Tahoma" w:eastAsia="Times New Roman" w:hAnsi="Tahoma" w:cs="Tahoma"/>
          <w:color w:val="000000"/>
          <w:sz w:val="24"/>
          <w:szCs w:val="24"/>
          <w:bdr w:val="none" w:sz="0" w:space="0" w:color="auto" w:frame="1"/>
        </w:rPr>
        <w:t>,</w:t>
      </w:r>
      <w:r w:rsidRPr="006D62A9">
        <w:rPr>
          <w:rFonts w:ascii="Tahoma" w:eastAsia="Times New Roman" w:hAnsi="Tahoma" w:cs="Tahoma"/>
          <w:color w:val="000000"/>
          <w:sz w:val="24"/>
          <w:szCs w:val="24"/>
        </w:rPr>
        <w:t> дача</w:t>
      </w:r>
      <w:r w:rsidRPr="006D62A9">
        <w:rPr>
          <w:rFonts w:ascii="Tahoma" w:eastAsia="Times New Roman" w:hAnsi="Tahoma" w:cs="Tahoma"/>
          <w:color w:val="000000"/>
          <w:sz w:val="24"/>
          <w:szCs w:val="24"/>
          <w:bdr w:val="none" w:sz="0" w:space="0" w:color="auto" w:frame="1"/>
        </w:rPr>
        <w:t>,</w:t>
      </w:r>
      <w:r w:rsidRPr="006D62A9">
        <w:rPr>
          <w:rFonts w:ascii="Tahoma" w:eastAsia="Times New Roman" w:hAnsi="Tahoma" w:cs="Tahoma"/>
          <w:color w:val="000000"/>
          <w:sz w:val="24"/>
          <w:szCs w:val="24"/>
        </w:rPr>
        <w:t> гараж</w:t>
      </w:r>
      <w:r w:rsidRPr="006D62A9">
        <w:rPr>
          <w:rFonts w:ascii="Tahoma" w:eastAsia="Times New Roman" w:hAnsi="Tahoma" w:cs="Tahoma"/>
          <w:color w:val="000000"/>
          <w:sz w:val="24"/>
          <w:szCs w:val="24"/>
          <w:bdr w:val="none" w:sz="0" w:space="0" w:color="auto" w:frame="1"/>
        </w:rPr>
        <w:t>,</w:t>
      </w:r>
      <w:r w:rsidRPr="006D62A9">
        <w:rPr>
          <w:rFonts w:ascii="Tahoma" w:eastAsia="Times New Roman" w:hAnsi="Tahoma" w:cs="Tahoma"/>
          <w:color w:val="000000"/>
          <w:sz w:val="24"/>
          <w:szCs w:val="24"/>
        </w:rPr>
        <w:t> доля </w:t>
      </w:r>
      <w:r w:rsidRPr="006D62A9">
        <w:rPr>
          <w:rFonts w:ascii="Tahoma" w:eastAsia="Times New Roman" w:hAnsi="Tahoma" w:cs="Tahoma"/>
          <w:color w:val="000000"/>
          <w:sz w:val="24"/>
          <w:szCs w:val="24"/>
          <w:bdr w:val="none" w:sz="0" w:space="0" w:color="auto" w:frame="1"/>
        </w:rPr>
        <w:t>в</w:t>
      </w:r>
      <w:r w:rsidRPr="006D62A9">
        <w:rPr>
          <w:rFonts w:ascii="Tahoma" w:eastAsia="Times New Roman" w:hAnsi="Tahoma" w:cs="Tahoma"/>
          <w:color w:val="000000"/>
          <w:sz w:val="24"/>
          <w:szCs w:val="24"/>
        </w:rPr>
        <w:t> праве общей собственности </w:t>
      </w:r>
      <w:r w:rsidRPr="006D62A9">
        <w:rPr>
          <w:rFonts w:ascii="Tahoma" w:eastAsia="Times New Roman" w:hAnsi="Tahoma" w:cs="Tahoma"/>
          <w:color w:val="000000"/>
          <w:sz w:val="24"/>
          <w:szCs w:val="24"/>
          <w:bdr w:val="none" w:sz="0" w:space="0" w:color="auto" w:frame="1"/>
        </w:rPr>
        <w:t>и иное</w:t>
      </w:r>
      <w:r w:rsidRPr="006D62A9">
        <w:rPr>
          <w:rFonts w:ascii="Tahoma" w:eastAsia="Times New Roman" w:hAnsi="Tahoma" w:cs="Tahoma"/>
          <w:color w:val="000000"/>
          <w:sz w:val="24"/>
          <w:szCs w:val="24"/>
        </w:rPr>
        <w:t> имущество</w:t>
      </w:r>
      <w:r w:rsidRPr="006D62A9">
        <w:rPr>
          <w:rFonts w:ascii="Tahoma" w:eastAsia="Times New Roman" w:hAnsi="Tahoma" w:cs="Tahoma"/>
          <w:color w:val="000000"/>
          <w:sz w:val="24"/>
          <w:szCs w:val="24"/>
          <w:bdr w:val="none" w:sz="0" w:space="0" w:color="auto" w:frame="1"/>
        </w:rPr>
        <w:t>).</w:t>
      </w:r>
    </w:p>
    <w:p w:rsidR="006D62A9" w:rsidRPr="006D62A9" w:rsidRDefault="006D62A9" w:rsidP="006D62A9">
      <w:pPr>
        <w:spacing w:after="0"/>
        <w:textAlignment w:val="baseline"/>
        <w:rPr>
          <w:rFonts w:ascii="Tahoma" w:eastAsia="Times New Roman" w:hAnsi="Tahoma" w:cs="Tahoma"/>
          <w:color w:val="000000"/>
          <w:sz w:val="24"/>
          <w:szCs w:val="24"/>
        </w:rPr>
      </w:pPr>
      <w:r w:rsidRPr="006D62A9">
        <w:rPr>
          <w:rFonts w:ascii="Tahoma" w:eastAsia="Times New Roman" w:hAnsi="Tahoma" w:cs="Tahoma"/>
          <w:color w:val="000000"/>
          <w:sz w:val="24"/>
          <w:szCs w:val="24"/>
        </w:rPr>
        <w:t xml:space="preserve">Имущественные налоги уплачиваются физическими лицами по месту жительства (транспортный налог) или по месту нахождения объекта налогообложения (земельный налог, налог на имущество). Так, например если квартира или земельный участок находятся на территории </w:t>
      </w:r>
      <w:proofErr w:type="gramStart"/>
      <w:r w:rsidRPr="006D62A9">
        <w:rPr>
          <w:rFonts w:ascii="Tahoma" w:eastAsia="Times New Roman" w:hAnsi="Tahoma" w:cs="Tahoma"/>
          <w:color w:val="000000"/>
          <w:sz w:val="24"/>
          <w:szCs w:val="24"/>
        </w:rPr>
        <w:t>г</w:t>
      </w:r>
      <w:proofErr w:type="gramEnd"/>
      <w:r w:rsidRPr="006D62A9">
        <w:rPr>
          <w:rFonts w:ascii="Tahoma" w:eastAsia="Times New Roman" w:hAnsi="Tahoma" w:cs="Tahoma"/>
          <w:color w:val="000000"/>
          <w:sz w:val="24"/>
          <w:szCs w:val="24"/>
        </w:rPr>
        <w:t>. </w:t>
      </w:r>
      <w:r w:rsidRPr="006D62A9">
        <w:rPr>
          <w:rFonts w:ascii="Tahoma" w:eastAsia="Times New Roman" w:hAnsi="Tahoma" w:cs="Tahoma"/>
          <w:b/>
          <w:bCs/>
          <w:color w:val="000000"/>
          <w:sz w:val="24"/>
          <w:szCs w:val="24"/>
          <w:bdr w:val="none" w:sz="0" w:space="0" w:color="auto" w:frame="1"/>
        </w:rPr>
        <w:t>Краснодара</w:t>
      </w:r>
      <w:r w:rsidRPr="006D62A9">
        <w:rPr>
          <w:rFonts w:ascii="Tahoma" w:eastAsia="Times New Roman" w:hAnsi="Tahoma" w:cs="Tahoma"/>
          <w:color w:val="000000"/>
          <w:sz w:val="24"/>
          <w:szCs w:val="24"/>
        </w:rPr>
        <w:t>, а физическое лицо проживает (</w:t>
      </w:r>
      <w:r w:rsidRPr="006D62A9">
        <w:rPr>
          <w:rFonts w:ascii="Tahoma" w:eastAsia="Times New Roman" w:hAnsi="Tahoma" w:cs="Tahoma"/>
          <w:b/>
          <w:bCs/>
          <w:color w:val="000000"/>
          <w:sz w:val="24"/>
          <w:szCs w:val="24"/>
          <w:bdr w:val="none" w:sz="0" w:space="0" w:color="auto" w:frame="1"/>
        </w:rPr>
        <w:t>зарегистрировано</w:t>
      </w:r>
      <w:r w:rsidRPr="006D62A9">
        <w:rPr>
          <w:rFonts w:ascii="Tahoma" w:eastAsia="Times New Roman" w:hAnsi="Tahoma" w:cs="Tahoma"/>
          <w:color w:val="000000"/>
          <w:sz w:val="24"/>
          <w:szCs w:val="24"/>
        </w:rPr>
        <w:t xml:space="preserve">) в другом муниципальном образовании, то налог будет, </w:t>
      </w:r>
      <w:proofErr w:type="spellStart"/>
      <w:r w:rsidRPr="006D62A9">
        <w:rPr>
          <w:rFonts w:ascii="Tahoma" w:eastAsia="Times New Roman" w:hAnsi="Tahoma" w:cs="Tahoma"/>
          <w:color w:val="000000"/>
          <w:sz w:val="24"/>
          <w:szCs w:val="24"/>
        </w:rPr>
        <w:t>исчисляется</w:t>
      </w:r>
      <w:r w:rsidRPr="006D62A9">
        <w:rPr>
          <w:rFonts w:ascii="Tahoma" w:eastAsia="Times New Roman" w:hAnsi="Tahoma" w:cs="Tahoma"/>
          <w:b/>
          <w:bCs/>
          <w:color w:val="000000"/>
          <w:sz w:val="24"/>
          <w:szCs w:val="24"/>
          <w:bdr w:val="none" w:sz="0" w:space="0" w:color="auto" w:frame="1"/>
        </w:rPr>
        <w:t>налоговой</w:t>
      </w:r>
      <w:proofErr w:type="spellEnd"/>
      <w:r w:rsidRPr="006D62A9">
        <w:rPr>
          <w:rFonts w:ascii="Tahoma" w:eastAsia="Times New Roman" w:hAnsi="Tahoma" w:cs="Tahoma"/>
          <w:b/>
          <w:bCs/>
          <w:color w:val="000000"/>
          <w:sz w:val="24"/>
          <w:szCs w:val="24"/>
          <w:bdr w:val="none" w:sz="0" w:space="0" w:color="auto" w:frame="1"/>
        </w:rPr>
        <w:t xml:space="preserve"> инспекцией</w:t>
      </w:r>
      <w:r w:rsidRPr="006D62A9">
        <w:rPr>
          <w:rFonts w:ascii="Tahoma" w:eastAsia="Times New Roman" w:hAnsi="Tahoma" w:cs="Tahoma"/>
          <w:color w:val="000000"/>
          <w:sz w:val="24"/>
          <w:szCs w:val="24"/>
        </w:rPr>
        <w:t> г. Краснодара.</w:t>
      </w:r>
    </w:p>
    <w:p w:rsidR="006D62A9" w:rsidRPr="006D62A9" w:rsidRDefault="006D62A9" w:rsidP="006D62A9">
      <w:pPr>
        <w:spacing w:after="0"/>
        <w:textAlignment w:val="baseline"/>
        <w:rPr>
          <w:rFonts w:ascii="Tahoma" w:eastAsia="Times New Roman" w:hAnsi="Tahoma" w:cs="Tahoma"/>
          <w:color w:val="000000"/>
          <w:sz w:val="24"/>
          <w:szCs w:val="24"/>
        </w:rPr>
      </w:pPr>
      <w:r w:rsidRPr="006D62A9">
        <w:rPr>
          <w:rFonts w:ascii="Tahoma" w:eastAsia="Times New Roman" w:hAnsi="Tahoma" w:cs="Tahoma"/>
          <w:color w:val="000000"/>
          <w:sz w:val="24"/>
          <w:szCs w:val="24"/>
        </w:rPr>
        <w:t>Такие налоги в отношении физических лиц, или в случае не использовании их в предпринимательской деятельности индивидуальными предпринимателями, исчисляются налоговым органом. Основанием для этого служат сведения, поступающие из регистрирующих органов.</w:t>
      </w:r>
    </w:p>
    <w:p w:rsidR="006D62A9" w:rsidRPr="006D62A9" w:rsidRDefault="006D62A9" w:rsidP="006D62A9">
      <w:pPr>
        <w:spacing w:after="0"/>
        <w:textAlignment w:val="baseline"/>
        <w:rPr>
          <w:rFonts w:ascii="Tahoma" w:eastAsia="Times New Roman" w:hAnsi="Tahoma" w:cs="Tahoma"/>
          <w:color w:val="000000"/>
          <w:sz w:val="24"/>
          <w:szCs w:val="24"/>
        </w:rPr>
      </w:pPr>
      <w:r w:rsidRPr="006D62A9">
        <w:rPr>
          <w:rFonts w:ascii="Tahoma" w:eastAsia="Times New Roman" w:hAnsi="Tahoma" w:cs="Tahoma"/>
          <w:color w:val="000000"/>
          <w:sz w:val="24"/>
          <w:szCs w:val="24"/>
        </w:rPr>
        <w:t xml:space="preserve">Определенная категория граждан имеют право на применение льгот в отношении уплачиваемых имущественных налогов. Так пенсионеры, инвалиды I и II групп, герои России и СССР, ветераны ВОВ и другие </w:t>
      </w:r>
      <w:proofErr w:type="spellStart"/>
      <w:r w:rsidRPr="006D62A9">
        <w:rPr>
          <w:rFonts w:ascii="Tahoma" w:eastAsia="Times New Roman" w:hAnsi="Tahoma" w:cs="Tahoma"/>
          <w:color w:val="000000"/>
          <w:sz w:val="24"/>
          <w:szCs w:val="24"/>
        </w:rPr>
        <w:t>льготируемые</w:t>
      </w:r>
      <w:proofErr w:type="spellEnd"/>
      <w:r w:rsidRPr="006D62A9">
        <w:rPr>
          <w:rFonts w:ascii="Tahoma" w:eastAsia="Times New Roman" w:hAnsi="Tahoma" w:cs="Tahoma"/>
          <w:color w:val="000000"/>
          <w:sz w:val="24"/>
          <w:szCs w:val="24"/>
        </w:rPr>
        <w:t xml:space="preserve"> граждане, перечень которых приведен в НК РФ, Федеральных законах</w:t>
      </w:r>
      <w:r w:rsidRPr="006D62A9">
        <w:rPr>
          <w:rFonts w:ascii="Tahoma" w:eastAsia="Times New Roman" w:hAnsi="Tahoma" w:cs="Tahoma"/>
          <w:b/>
          <w:bCs/>
          <w:color w:val="000000"/>
          <w:sz w:val="24"/>
          <w:szCs w:val="24"/>
          <w:bdr w:val="none" w:sz="0" w:space="0" w:color="auto" w:frame="1"/>
        </w:rPr>
        <w:t>,</w:t>
      </w:r>
      <w:r w:rsidRPr="006D62A9">
        <w:rPr>
          <w:rFonts w:ascii="Tahoma" w:eastAsia="Times New Roman" w:hAnsi="Tahoma" w:cs="Tahoma"/>
          <w:b/>
          <w:bCs/>
          <w:color w:val="000000"/>
          <w:sz w:val="24"/>
          <w:szCs w:val="24"/>
        </w:rPr>
        <w:t> </w:t>
      </w:r>
      <w:r w:rsidRPr="006D62A9">
        <w:rPr>
          <w:rFonts w:ascii="Tahoma" w:eastAsia="Times New Roman" w:hAnsi="Tahoma" w:cs="Tahoma"/>
          <w:color w:val="000000"/>
          <w:sz w:val="24"/>
          <w:szCs w:val="24"/>
        </w:rPr>
        <w:t>законах субъектов РФ и НПА органов местного самоуправления имеют право на освобождение от уплаты транспортного, земельного и налога на имущество.</w:t>
      </w:r>
    </w:p>
    <w:p w:rsidR="006D62A9" w:rsidRPr="006D62A9" w:rsidRDefault="006D62A9" w:rsidP="006D62A9">
      <w:pPr>
        <w:spacing w:after="0"/>
        <w:textAlignment w:val="baseline"/>
        <w:rPr>
          <w:rFonts w:ascii="Tahoma" w:eastAsia="Times New Roman" w:hAnsi="Tahoma" w:cs="Tahoma"/>
          <w:color w:val="000000"/>
          <w:sz w:val="24"/>
          <w:szCs w:val="24"/>
        </w:rPr>
      </w:pPr>
      <w:r w:rsidRPr="006D62A9">
        <w:rPr>
          <w:rFonts w:ascii="Tahoma" w:eastAsia="Times New Roman" w:hAnsi="Tahoma" w:cs="Tahoma"/>
          <w:color w:val="000000"/>
          <w:sz w:val="24"/>
          <w:szCs w:val="24"/>
        </w:rPr>
        <w:t>Уплата имущественных налогов физическим лицом производится на основании налогового уведомления направляемого налоговым органом в адрес налогоплательщика. Причем направление такого уведомления должно быть заблаговременно, оно должно быть получено за месяц до наступления срока уплаты.</w:t>
      </w:r>
      <w:r w:rsidRPr="006D62A9">
        <w:rPr>
          <w:rFonts w:ascii="Tahoma" w:eastAsia="Times New Roman" w:hAnsi="Tahoma" w:cs="Tahoma"/>
          <w:b/>
          <w:bCs/>
          <w:color w:val="000000"/>
          <w:sz w:val="24"/>
          <w:szCs w:val="24"/>
        </w:rPr>
        <w:t> </w:t>
      </w:r>
      <w:r w:rsidRPr="006D62A9">
        <w:rPr>
          <w:rFonts w:ascii="Tahoma" w:eastAsia="Times New Roman" w:hAnsi="Tahoma" w:cs="Tahoma"/>
          <w:b/>
          <w:bCs/>
          <w:color w:val="000000"/>
          <w:sz w:val="24"/>
          <w:szCs w:val="24"/>
          <w:bdr w:val="none" w:sz="0" w:space="0" w:color="auto" w:frame="1"/>
        </w:rPr>
        <w:t> </w:t>
      </w:r>
    </w:p>
    <w:p w:rsidR="006D62A9" w:rsidRPr="006D62A9" w:rsidRDefault="006D62A9" w:rsidP="006D62A9">
      <w:pPr>
        <w:spacing w:after="0"/>
        <w:textAlignment w:val="baseline"/>
        <w:rPr>
          <w:rFonts w:ascii="Tahoma" w:eastAsia="Times New Roman" w:hAnsi="Tahoma" w:cs="Tahoma"/>
          <w:color w:val="000000"/>
          <w:sz w:val="24"/>
          <w:szCs w:val="24"/>
        </w:rPr>
      </w:pPr>
      <w:r w:rsidRPr="006D62A9">
        <w:rPr>
          <w:rFonts w:ascii="Tahoma" w:eastAsia="Times New Roman" w:hAnsi="Tahoma" w:cs="Tahoma"/>
          <w:color w:val="000000"/>
          <w:sz w:val="24"/>
          <w:szCs w:val="24"/>
        </w:rPr>
        <w:t>Налоговый орган вправе пересчитать имущественные налоги физическим лицам за три предшествующих года.</w:t>
      </w:r>
    </w:p>
    <w:p w:rsidR="006D62A9" w:rsidRDefault="000D2D5B" w:rsidP="00670BF7">
      <w:pPr>
        <w:shd w:val="clear" w:color="auto" w:fill="FCFBF8"/>
        <w:spacing w:before="100" w:beforeAutospacing="1" w:after="100" w:afterAutospacing="1"/>
        <w:jc w:val="center"/>
        <w:rPr>
          <w:rFonts w:ascii="Tahoma" w:eastAsia="Times New Roman" w:hAnsi="Tahoma" w:cs="Tahoma"/>
          <w:color w:val="0D0D0D" w:themeColor="text1" w:themeTint="F2"/>
          <w:sz w:val="24"/>
          <w:szCs w:val="24"/>
        </w:rPr>
      </w:pPr>
      <w:r>
        <w:rPr>
          <w:rFonts w:ascii="Arial" w:hAnsi="Arial" w:cs="Arial"/>
          <w:b/>
          <w:sz w:val="32"/>
        </w:rPr>
        <w:t>Вопрос № 13 (Пошлины (государственные и таможенные пошлины))</w:t>
      </w:r>
      <w:r w:rsidR="006D62A9" w:rsidRPr="006D62A9">
        <w:rPr>
          <w:rFonts w:ascii="Helvetica" w:eastAsia="Times New Roman" w:hAnsi="Helvetica" w:cs="Times New Roman"/>
          <w:color w:val="000000"/>
          <w:sz w:val="24"/>
          <w:szCs w:val="24"/>
          <w:bdr w:val="none" w:sz="0" w:space="0" w:color="auto" w:frame="1"/>
        </w:rPr>
        <w:br/>
      </w:r>
      <w:r w:rsidR="006D62A9" w:rsidRPr="006D62A9">
        <w:rPr>
          <w:rFonts w:ascii="Helvetica" w:eastAsia="Times New Roman" w:hAnsi="Helvetica" w:cs="Times New Roman"/>
          <w:color w:val="000000"/>
          <w:sz w:val="24"/>
          <w:szCs w:val="24"/>
          <w:bdr w:val="none" w:sz="0" w:space="0" w:color="auto" w:frame="1"/>
        </w:rPr>
        <w:br/>
      </w:r>
    </w:p>
    <w:p w:rsidR="00670BF7" w:rsidRPr="00670BF7" w:rsidRDefault="00670BF7" w:rsidP="00670BF7">
      <w:pPr>
        <w:shd w:val="clear" w:color="auto" w:fill="FCFBF8"/>
        <w:spacing w:before="100" w:beforeAutospacing="1" w:after="100" w:afterAutospacing="1"/>
        <w:rPr>
          <w:rFonts w:ascii="Tahoma" w:hAnsi="Tahoma" w:cs="Tahoma"/>
          <w:color w:val="0D0D0D" w:themeColor="text1" w:themeTint="F2"/>
          <w:sz w:val="24"/>
          <w:szCs w:val="24"/>
          <w:shd w:val="clear" w:color="auto" w:fill="FFFFFF"/>
          <w:vertAlign w:val="superscript"/>
        </w:rPr>
      </w:pPr>
      <w:proofErr w:type="spellStart"/>
      <w:r w:rsidRPr="00670BF7">
        <w:rPr>
          <w:rFonts w:ascii="Tahoma" w:hAnsi="Tahoma" w:cs="Tahoma"/>
          <w:b/>
          <w:bCs/>
          <w:color w:val="0D0D0D" w:themeColor="text1" w:themeTint="F2"/>
          <w:sz w:val="24"/>
          <w:szCs w:val="24"/>
          <w:shd w:val="clear" w:color="auto" w:fill="FFFFFF"/>
        </w:rPr>
        <w:t>Тамо́женная</w:t>
      </w:r>
      <w:proofErr w:type="spellEnd"/>
      <w:r w:rsidRPr="00670BF7">
        <w:rPr>
          <w:rFonts w:ascii="Tahoma" w:hAnsi="Tahoma" w:cs="Tahoma"/>
          <w:b/>
          <w:bCs/>
          <w:color w:val="0D0D0D" w:themeColor="text1" w:themeTint="F2"/>
          <w:sz w:val="24"/>
          <w:szCs w:val="24"/>
          <w:shd w:val="clear" w:color="auto" w:fill="FFFFFF"/>
        </w:rPr>
        <w:t xml:space="preserve"> пошлина</w:t>
      </w:r>
      <w:r w:rsidRPr="00670BF7">
        <w:rPr>
          <w:rFonts w:ascii="Tahoma" w:hAnsi="Tahoma" w:cs="Tahoma"/>
          <w:color w:val="0D0D0D" w:themeColor="text1" w:themeTint="F2"/>
          <w:sz w:val="24"/>
          <w:szCs w:val="24"/>
          <w:shd w:val="clear" w:color="auto" w:fill="FFFFFF"/>
        </w:rPr>
        <w:t> </w:t>
      </w:r>
      <w:proofErr w:type="gramStart"/>
      <w:r w:rsidRPr="00670BF7">
        <w:rPr>
          <w:rFonts w:ascii="Tahoma" w:hAnsi="Tahoma" w:cs="Tahoma"/>
          <w:color w:val="0D0D0D" w:themeColor="text1" w:themeTint="F2"/>
          <w:sz w:val="24"/>
          <w:szCs w:val="24"/>
          <w:shd w:val="clear" w:color="auto" w:fill="FFFFFF"/>
        </w:rPr>
        <w:t>—о</w:t>
      </w:r>
      <w:proofErr w:type="gramEnd"/>
      <w:r w:rsidRPr="00670BF7">
        <w:rPr>
          <w:rFonts w:ascii="Tahoma" w:hAnsi="Tahoma" w:cs="Tahoma"/>
          <w:color w:val="0D0D0D" w:themeColor="text1" w:themeTint="F2"/>
          <w:sz w:val="24"/>
          <w:szCs w:val="24"/>
          <w:shd w:val="clear" w:color="auto" w:fill="FFFFFF"/>
        </w:rPr>
        <w:t>бязательный платеж, взимаемый таможенными органами в связи с перемещением товаров через</w:t>
      </w:r>
      <w:r w:rsidRPr="00670BF7">
        <w:rPr>
          <w:rStyle w:val="apple-converted-space"/>
          <w:rFonts w:ascii="Tahoma" w:hAnsi="Tahoma" w:cs="Tahoma"/>
          <w:color w:val="0D0D0D" w:themeColor="text1" w:themeTint="F2"/>
          <w:sz w:val="24"/>
          <w:szCs w:val="24"/>
          <w:shd w:val="clear" w:color="auto" w:fill="FFFFFF"/>
        </w:rPr>
        <w:t> </w:t>
      </w:r>
      <w:hyperlink r:id="rId18" w:tooltip="Таможенная граница (страница отсутствует)" w:history="1">
        <w:r w:rsidRPr="00670BF7">
          <w:rPr>
            <w:rStyle w:val="a4"/>
            <w:rFonts w:ascii="Tahoma" w:hAnsi="Tahoma" w:cs="Tahoma"/>
            <w:color w:val="0D0D0D" w:themeColor="text1" w:themeTint="F2"/>
            <w:sz w:val="24"/>
            <w:szCs w:val="24"/>
            <w:shd w:val="clear" w:color="auto" w:fill="FFFFFF"/>
          </w:rPr>
          <w:t>таможенную границу</w:t>
        </w:r>
      </w:hyperlink>
      <w:r w:rsidRPr="00670BF7">
        <w:rPr>
          <w:rFonts w:ascii="Tahoma" w:hAnsi="Tahoma" w:cs="Tahoma"/>
          <w:color w:val="0D0D0D" w:themeColor="text1" w:themeTint="F2"/>
          <w:sz w:val="24"/>
          <w:szCs w:val="24"/>
          <w:shd w:val="clear" w:color="auto" w:fill="FFFFFF"/>
        </w:rPr>
        <w:t>. Уплата таможенной пошлины является неотъемлемым условием ввоза или вывоза товара и обеспечивается мерами государственного принуждения.</w:t>
      </w:r>
      <w:hyperlink r:id="rId19" w:anchor="cite_note-1" w:history="1">
        <w:r w:rsidRPr="00670BF7">
          <w:rPr>
            <w:rStyle w:val="a4"/>
            <w:rFonts w:ascii="Tahoma" w:hAnsi="Tahoma" w:cs="Tahoma"/>
            <w:color w:val="0D0D0D" w:themeColor="text1" w:themeTint="F2"/>
            <w:sz w:val="24"/>
            <w:szCs w:val="24"/>
            <w:shd w:val="clear" w:color="auto" w:fill="FFFFFF"/>
            <w:vertAlign w:val="superscript"/>
          </w:rPr>
          <w:t>[</w:t>
        </w:r>
      </w:hyperlink>
    </w:p>
    <w:p w:rsidR="00670BF7" w:rsidRPr="00670BF7" w:rsidRDefault="00670BF7" w:rsidP="00670BF7">
      <w:pPr>
        <w:shd w:val="clear" w:color="auto" w:fill="FFFFFF"/>
        <w:spacing w:before="120" w:after="120"/>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lastRenderedPageBreak/>
        <w:t>По целям взимания выделяют</w:t>
      </w:r>
      <w:hyperlink r:id="rId20" w:anchor="cite_note-5" w:history="1">
        <w:r w:rsidRPr="00670BF7">
          <w:rPr>
            <w:rFonts w:ascii="Tahoma" w:eastAsia="Times New Roman" w:hAnsi="Tahoma" w:cs="Tahoma"/>
            <w:color w:val="0D0D0D" w:themeColor="text1" w:themeTint="F2"/>
            <w:sz w:val="24"/>
            <w:szCs w:val="24"/>
            <w:vertAlign w:val="superscript"/>
          </w:rPr>
          <w:t>[5]</w:t>
        </w:r>
      </w:hyperlink>
      <w:r w:rsidRPr="00670BF7">
        <w:rPr>
          <w:rFonts w:ascii="Tahoma" w:eastAsia="Times New Roman" w:hAnsi="Tahoma" w:cs="Tahoma"/>
          <w:color w:val="0D0D0D" w:themeColor="text1" w:themeTint="F2"/>
          <w:sz w:val="24"/>
          <w:szCs w:val="24"/>
        </w:rPr>
        <w:t>:</w:t>
      </w:r>
    </w:p>
    <w:p w:rsidR="00670BF7" w:rsidRPr="00670BF7" w:rsidRDefault="00670BF7" w:rsidP="00670BF7">
      <w:pPr>
        <w:numPr>
          <w:ilvl w:val="0"/>
          <w:numId w:val="9"/>
        </w:numPr>
        <w:shd w:val="clear" w:color="auto" w:fill="FFFFFF"/>
        <w:spacing w:before="100" w:beforeAutospacing="1" w:after="24"/>
        <w:ind w:left="384"/>
        <w:rPr>
          <w:rFonts w:ascii="Tahoma" w:eastAsia="Times New Roman" w:hAnsi="Tahoma" w:cs="Tahoma"/>
          <w:color w:val="0D0D0D" w:themeColor="text1" w:themeTint="F2"/>
          <w:sz w:val="24"/>
          <w:szCs w:val="24"/>
        </w:rPr>
      </w:pPr>
      <w:r w:rsidRPr="00670BF7">
        <w:rPr>
          <w:rFonts w:ascii="Tahoma" w:eastAsia="Times New Roman" w:hAnsi="Tahoma" w:cs="Tahoma"/>
          <w:b/>
          <w:bCs/>
          <w:color w:val="0D0D0D" w:themeColor="text1" w:themeTint="F2"/>
          <w:sz w:val="24"/>
          <w:szCs w:val="24"/>
        </w:rPr>
        <w:t>Фискальные пошлины</w:t>
      </w:r>
      <w:r w:rsidRPr="00670BF7">
        <w:rPr>
          <w:rFonts w:ascii="Tahoma" w:eastAsia="Times New Roman" w:hAnsi="Tahoma" w:cs="Tahoma"/>
          <w:color w:val="0D0D0D" w:themeColor="text1" w:themeTint="F2"/>
          <w:sz w:val="24"/>
          <w:szCs w:val="24"/>
        </w:rPr>
        <w:t>. Цель — поступления в бюджет. То есть бюджетные доходы.</w:t>
      </w:r>
    </w:p>
    <w:p w:rsidR="00670BF7" w:rsidRPr="00670BF7" w:rsidRDefault="00670BF7" w:rsidP="00670BF7">
      <w:pPr>
        <w:numPr>
          <w:ilvl w:val="0"/>
          <w:numId w:val="9"/>
        </w:numPr>
        <w:shd w:val="clear" w:color="auto" w:fill="FFFFFF"/>
        <w:spacing w:before="100" w:beforeAutospacing="1" w:after="24"/>
        <w:ind w:left="384"/>
        <w:rPr>
          <w:rFonts w:ascii="Tahoma" w:eastAsia="Times New Roman" w:hAnsi="Tahoma" w:cs="Tahoma"/>
          <w:color w:val="0D0D0D" w:themeColor="text1" w:themeTint="F2"/>
          <w:sz w:val="24"/>
          <w:szCs w:val="24"/>
        </w:rPr>
      </w:pPr>
      <w:r w:rsidRPr="00670BF7">
        <w:rPr>
          <w:rFonts w:ascii="Tahoma" w:eastAsia="Times New Roman" w:hAnsi="Tahoma" w:cs="Tahoma"/>
          <w:b/>
          <w:bCs/>
          <w:color w:val="0D0D0D" w:themeColor="text1" w:themeTint="F2"/>
          <w:sz w:val="24"/>
          <w:szCs w:val="24"/>
        </w:rPr>
        <w:t>Протекционистские пошлины</w:t>
      </w:r>
      <w:r w:rsidRPr="00670BF7">
        <w:rPr>
          <w:rFonts w:ascii="Tahoma" w:eastAsia="Times New Roman" w:hAnsi="Tahoma" w:cs="Tahoma"/>
          <w:color w:val="0D0D0D" w:themeColor="text1" w:themeTint="F2"/>
          <w:sz w:val="24"/>
          <w:szCs w:val="24"/>
        </w:rPr>
        <w:t>. Цели — торгово-политические. Например, защита внутреннего рынка, стимулирование внутренних производителей и пр. См. ниже </w:t>
      </w:r>
      <w:hyperlink r:id="rId21" w:anchor=".D0.A0.D0.BE.D0.BB.D1.8C_.D1.82.D0.B0.D0.BC.D0.BE.D0.B6.D0.B5.D0.BD.D0.BD.D1.8B.D1.85_.D0.BF.D0.BE.D1.88.D0.BB.D0.B8.D0.BD" w:tooltip="Таможенные пошлины" w:history="1">
        <w:r w:rsidRPr="00670BF7">
          <w:rPr>
            <w:rFonts w:ascii="Tahoma" w:eastAsia="Times New Roman" w:hAnsi="Tahoma" w:cs="Tahoma"/>
            <w:color w:val="0D0D0D" w:themeColor="text1" w:themeTint="F2"/>
            <w:sz w:val="24"/>
            <w:szCs w:val="24"/>
          </w:rPr>
          <w:t>Роль таможенных пошлин</w:t>
        </w:r>
      </w:hyperlink>
    </w:p>
    <w:p w:rsidR="00670BF7" w:rsidRPr="00670BF7" w:rsidRDefault="00670BF7" w:rsidP="00670BF7">
      <w:pPr>
        <w:shd w:val="clear" w:color="auto" w:fill="FFFFFF"/>
        <w:spacing w:before="120" w:after="120"/>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По объектам обложения выделяют</w:t>
      </w:r>
      <w:hyperlink r:id="rId22" w:anchor="cite_note-6" w:history="1">
        <w:r w:rsidRPr="00670BF7">
          <w:rPr>
            <w:rFonts w:ascii="Tahoma" w:eastAsia="Times New Roman" w:hAnsi="Tahoma" w:cs="Tahoma"/>
            <w:color w:val="0D0D0D" w:themeColor="text1" w:themeTint="F2"/>
            <w:sz w:val="24"/>
            <w:szCs w:val="24"/>
            <w:vertAlign w:val="superscript"/>
          </w:rPr>
          <w:t>[6]</w:t>
        </w:r>
      </w:hyperlink>
      <w:r w:rsidRPr="00670BF7">
        <w:rPr>
          <w:rFonts w:ascii="Tahoma" w:eastAsia="Times New Roman" w:hAnsi="Tahoma" w:cs="Tahoma"/>
          <w:color w:val="0D0D0D" w:themeColor="text1" w:themeTint="F2"/>
          <w:sz w:val="24"/>
          <w:szCs w:val="24"/>
        </w:rPr>
        <w:t>:</w:t>
      </w:r>
    </w:p>
    <w:p w:rsidR="00670BF7" w:rsidRPr="00670BF7" w:rsidRDefault="00670BF7" w:rsidP="00670BF7">
      <w:pPr>
        <w:numPr>
          <w:ilvl w:val="0"/>
          <w:numId w:val="10"/>
        </w:numPr>
        <w:shd w:val="clear" w:color="auto" w:fill="FFFFFF"/>
        <w:spacing w:before="100" w:beforeAutospacing="1" w:after="24"/>
        <w:ind w:left="384"/>
        <w:rPr>
          <w:rFonts w:ascii="Tahoma" w:eastAsia="Times New Roman" w:hAnsi="Tahoma" w:cs="Tahoma"/>
          <w:color w:val="0D0D0D" w:themeColor="text1" w:themeTint="F2"/>
          <w:sz w:val="24"/>
          <w:szCs w:val="24"/>
        </w:rPr>
      </w:pPr>
      <w:hyperlink r:id="rId23" w:tooltip="Импорт" w:history="1">
        <w:r w:rsidRPr="00670BF7">
          <w:rPr>
            <w:rFonts w:ascii="Tahoma" w:eastAsia="Times New Roman" w:hAnsi="Tahoma" w:cs="Tahoma"/>
            <w:b/>
            <w:bCs/>
            <w:color w:val="0D0D0D" w:themeColor="text1" w:themeTint="F2"/>
            <w:sz w:val="24"/>
            <w:szCs w:val="24"/>
          </w:rPr>
          <w:t>Импортные</w:t>
        </w:r>
      </w:hyperlink>
      <w:r w:rsidRPr="00670BF7">
        <w:rPr>
          <w:rFonts w:ascii="Tahoma" w:eastAsia="Times New Roman" w:hAnsi="Tahoma" w:cs="Tahoma"/>
          <w:b/>
          <w:bCs/>
          <w:color w:val="0D0D0D" w:themeColor="text1" w:themeTint="F2"/>
          <w:sz w:val="24"/>
          <w:szCs w:val="24"/>
        </w:rPr>
        <w:t> (ввозные) пошлины</w:t>
      </w:r>
      <w:r w:rsidRPr="00670BF7">
        <w:rPr>
          <w:rFonts w:ascii="Tahoma" w:eastAsia="Times New Roman" w:hAnsi="Tahoma" w:cs="Tahoma"/>
          <w:color w:val="0D0D0D" w:themeColor="text1" w:themeTint="F2"/>
          <w:sz w:val="24"/>
          <w:szCs w:val="24"/>
        </w:rPr>
        <w:t> — наиболее распространённый как в мировой практике, так и в России вид пошлин. Взимаются с импортируемых товаров или при выпуске товаров с таможенной территории складов внутри страны.</w:t>
      </w:r>
      <w:r w:rsidRPr="00670BF7">
        <w:rPr>
          <w:rFonts w:ascii="Tahoma" w:eastAsia="Times New Roman" w:hAnsi="Tahoma" w:cs="Tahoma"/>
          <w:color w:val="0D0D0D" w:themeColor="text1" w:themeTint="F2"/>
          <w:sz w:val="24"/>
          <w:szCs w:val="24"/>
        </w:rPr>
        <w:br/>
        <w:t>Цели: различны.</w:t>
      </w:r>
      <w:r w:rsidRPr="00670BF7">
        <w:rPr>
          <w:rFonts w:ascii="Tahoma" w:eastAsia="Times New Roman" w:hAnsi="Tahoma" w:cs="Tahoma"/>
          <w:color w:val="0D0D0D" w:themeColor="text1" w:themeTint="F2"/>
          <w:sz w:val="24"/>
          <w:szCs w:val="24"/>
        </w:rPr>
        <w:br/>
        <w:t>а) в фискальных целях (хотя может противоречить задачам защиты внутреннего рынка);</w:t>
      </w:r>
      <w:r w:rsidRPr="00670BF7">
        <w:rPr>
          <w:rFonts w:ascii="Tahoma" w:eastAsia="Times New Roman" w:hAnsi="Tahoma" w:cs="Tahoma"/>
          <w:color w:val="0D0D0D" w:themeColor="text1" w:themeTint="F2"/>
          <w:sz w:val="24"/>
          <w:szCs w:val="24"/>
        </w:rPr>
        <w:br/>
        <w:t xml:space="preserve">б) в целях стимулирования экспорта. Подробнее </w:t>
      </w:r>
      <w:proofErr w:type="gramStart"/>
      <w:r w:rsidRPr="00670BF7">
        <w:rPr>
          <w:rFonts w:ascii="Tahoma" w:eastAsia="Times New Roman" w:hAnsi="Tahoma" w:cs="Tahoma"/>
          <w:color w:val="0D0D0D" w:themeColor="text1" w:themeTint="F2"/>
          <w:sz w:val="24"/>
          <w:szCs w:val="24"/>
        </w:rPr>
        <w:t>см</w:t>
      </w:r>
      <w:proofErr w:type="gramEnd"/>
      <w:r w:rsidRPr="00670BF7">
        <w:rPr>
          <w:rFonts w:ascii="Tahoma" w:eastAsia="Times New Roman" w:hAnsi="Tahoma" w:cs="Tahoma"/>
          <w:color w:val="0D0D0D" w:themeColor="text1" w:themeTint="F2"/>
          <w:sz w:val="24"/>
          <w:szCs w:val="24"/>
        </w:rPr>
        <w:t>. ниже </w:t>
      </w:r>
      <w:hyperlink r:id="rId24" w:anchor=".D0.A0.D0.BE.D0.BB.D1.8C_.D1.82.D0.B0.D0.BC.D0.BE.D0.B6.D0.B5.D0.BD.D0.BD.D1.8B.D1.85_.D0.BF.D0.BE.D1.88.D0.BB.D0.B8.D0.BD" w:tooltip="Таможенные пошлины" w:history="1">
        <w:r w:rsidRPr="00670BF7">
          <w:rPr>
            <w:rFonts w:ascii="Tahoma" w:eastAsia="Times New Roman" w:hAnsi="Tahoma" w:cs="Tahoma"/>
            <w:color w:val="0D0D0D" w:themeColor="text1" w:themeTint="F2"/>
            <w:sz w:val="24"/>
            <w:szCs w:val="24"/>
          </w:rPr>
          <w:t>Роль таможенных пошлин</w:t>
        </w:r>
      </w:hyperlink>
    </w:p>
    <w:p w:rsidR="00670BF7" w:rsidRPr="00670BF7" w:rsidRDefault="00670BF7" w:rsidP="00670BF7">
      <w:pPr>
        <w:numPr>
          <w:ilvl w:val="0"/>
          <w:numId w:val="10"/>
        </w:numPr>
        <w:shd w:val="clear" w:color="auto" w:fill="FFFFFF"/>
        <w:spacing w:before="100" w:beforeAutospacing="1" w:after="24"/>
        <w:ind w:left="384"/>
        <w:rPr>
          <w:rFonts w:ascii="Tahoma" w:eastAsia="Times New Roman" w:hAnsi="Tahoma" w:cs="Tahoma"/>
          <w:color w:val="0D0D0D" w:themeColor="text1" w:themeTint="F2"/>
          <w:sz w:val="24"/>
          <w:szCs w:val="24"/>
        </w:rPr>
      </w:pPr>
      <w:hyperlink r:id="rId25" w:tooltip="Экспорт" w:history="1">
        <w:r w:rsidRPr="00670BF7">
          <w:rPr>
            <w:rFonts w:ascii="Tahoma" w:eastAsia="Times New Roman" w:hAnsi="Tahoma" w:cs="Tahoma"/>
            <w:b/>
            <w:bCs/>
            <w:color w:val="0D0D0D" w:themeColor="text1" w:themeTint="F2"/>
            <w:sz w:val="24"/>
            <w:szCs w:val="24"/>
          </w:rPr>
          <w:t>Экспортные</w:t>
        </w:r>
      </w:hyperlink>
      <w:r w:rsidRPr="00670BF7">
        <w:rPr>
          <w:rFonts w:ascii="Tahoma" w:eastAsia="Times New Roman" w:hAnsi="Tahoma" w:cs="Tahoma"/>
          <w:b/>
          <w:bCs/>
          <w:color w:val="0D0D0D" w:themeColor="text1" w:themeTint="F2"/>
          <w:sz w:val="24"/>
          <w:szCs w:val="24"/>
        </w:rPr>
        <w:t> (вывозные) пошлины</w:t>
      </w:r>
      <w:r w:rsidRPr="00670BF7">
        <w:rPr>
          <w:rFonts w:ascii="Tahoma" w:eastAsia="Times New Roman" w:hAnsi="Tahoma" w:cs="Tahoma"/>
          <w:color w:val="0D0D0D" w:themeColor="text1" w:themeTint="F2"/>
          <w:sz w:val="24"/>
          <w:szCs w:val="24"/>
        </w:rPr>
        <w:t> — встречается значительно реже импортных, в России применяется в отношении сырьевых товаров (например, </w:t>
      </w:r>
      <w:hyperlink r:id="rId26" w:tooltip="Нефть" w:history="1">
        <w:r w:rsidRPr="00670BF7">
          <w:rPr>
            <w:rFonts w:ascii="Tahoma" w:eastAsia="Times New Roman" w:hAnsi="Tahoma" w:cs="Tahoma"/>
            <w:color w:val="0D0D0D" w:themeColor="text1" w:themeTint="F2"/>
            <w:sz w:val="24"/>
            <w:szCs w:val="24"/>
          </w:rPr>
          <w:t>нефти</w:t>
        </w:r>
      </w:hyperlink>
      <w:r w:rsidRPr="00670BF7">
        <w:rPr>
          <w:rFonts w:ascii="Tahoma" w:eastAsia="Times New Roman" w:hAnsi="Tahoma" w:cs="Tahoma"/>
          <w:color w:val="0D0D0D" w:themeColor="text1" w:themeTint="F2"/>
          <w:sz w:val="24"/>
          <w:szCs w:val="24"/>
        </w:rPr>
        <w:t>), </w:t>
      </w:r>
      <w:hyperlink r:id="rId27" w:tooltip="ВТО" w:history="1">
        <w:r w:rsidRPr="00670BF7">
          <w:rPr>
            <w:rFonts w:ascii="Tahoma" w:eastAsia="Times New Roman" w:hAnsi="Tahoma" w:cs="Tahoma"/>
            <w:color w:val="0D0D0D" w:themeColor="text1" w:themeTint="F2"/>
            <w:sz w:val="24"/>
            <w:szCs w:val="24"/>
          </w:rPr>
          <w:t>ВТО</w:t>
        </w:r>
      </w:hyperlink>
      <w:r w:rsidRPr="00670BF7">
        <w:rPr>
          <w:rFonts w:ascii="Tahoma" w:eastAsia="Times New Roman" w:hAnsi="Tahoma" w:cs="Tahoma"/>
          <w:color w:val="0D0D0D" w:themeColor="text1" w:themeTint="F2"/>
          <w:sz w:val="24"/>
          <w:szCs w:val="24"/>
        </w:rPr>
        <w:t> призывает к полной отмене таких пошлин.</w:t>
      </w:r>
      <w:r w:rsidRPr="00670BF7">
        <w:rPr>
          <w:rFonts w:ascii="Tahoma" w:eastAsia="Times New Roman" w:hAnsi="Tahoma" w:cs="Tahoma"/>
          <w:color w:val="0D0D0D" w:themeColor="text1" w:themeTint="F2"/>
          <w:sz w:val="24"/>
          <w:szCs w:val="24"/>
        </w:rPr>
        <w:br/>
        <w:t>Цели:</w:t>
      </w:r>
      <w:r w:rsidRPr="00670BF7">
        <w:rPr>
          <w:rFonts w:ascii="Tahoma" w:eastAsia="Times New Roman" w:hAnsi="Tahoma" w:cs="Tahoma"/>
          <w:color w:val="0D0D0D" w:themeColor="text1" w:themeTint="F2"/>
          <w:sz w:val="24"/>
          <w:szCs w:val="24"/>
        </w:rPr>
        <w:br/>
        <w:t>а) в фискальных целях (т.е. для пополнения бюджета);</w:t>
      </w:r>
    </w:p>
    <w:p w:rsidR="00670BF7" w:rsidRPr="00670BF7" w:rsidRDefault="00670BF7" w:rsidP="00670BF7">
      <w:pPr>
        <w:shd w:val="clear" w:color="auto" w:fill="FFFFFF"/>
        <w:spacing w:before="120" w:after="120"/>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б) для выравнивания низкой внутренней цены относительно цены на внешнем рынке;</w:t>
      </w:r>
    </w:p>
    <w:p w:rsidR="00670BF7" w:rsidRPr="00670BF7" w:rsidRDefault="00670BF7" w:rsidP="00670BF7">
      <w:pPr>
        <w:shd w:val="clear" w:color="auto" w:fill="FFFFFF"/>
        <w:spacing w:before="120" w:after="120"/>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в) в отношении монополий</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b/>
          <w:bCs/>
          <w:color w:val="0D0D0D" w:themeColor="text1" w:themeTint="F2"/>
          <w:sz w:val="24"/>
          <w:szCs w:val="24"/>
        </w:rPr>
        <w:t>Статья 1. </w:t>
      </w:r>
      <w:r w:rsidRPr="00670BF7">
        <w:rPr>
          <w:rFonts w:ascii="Tahoma" w:eastAsia="Times New Roman" w:hAnsi="Tahoma" w:cs="Tahoma"/>
          <w:b/>
          <w:bCs/>
          <w:i/>
          <w:iCs/>
          <w:color w:val="0D0D0D" w:themeColor="text1" w:themeTint="F2"/>
          <w:sz w:val="24"/>
          <w:szCs w:val="24"/>
        </w:rPr>
        <w:t>Предмет регулирования Закона</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Настоящий Закон устанавливает:</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 понятие государственной пошлины в Республике Армения;</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 виды и размеры пошлины; - плательщиков пошлины;</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 порядок и условия взимания, возврата пошлины, предоставления льгот по пошлине; - регулирует иные отношения, связанные с государственной пошлиной.</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b/>
          <w:bCs/>
          <w:color w:val="0D0D0D" w:themeColor="text1" w:themeTint="F2"/>
          <w:sz w:val="24"/>
          <w:szCs w:val="24"/>
        </w:rPr>
        <w:t>Статья 2. </w:t>
      </w:r>
      <w:r w:rsidRPr="00670BF7">
        <w:rPr>
          <w:rFonts w:ascii="Tahoma" w:eastAsia="Times New Roman" w:hAnsi="Tahoma" w:cs="Tahoma"/>
          <w:b/>
          <w:bCs/>
          <w:i/>
          <w:iCs/>
          <w:color w:val="0D0D0D" w:themeColor="text1" w:themeTint="F2"/>
          <w:sz w:val="24"/>
          <w:szCs w:val="24"/>
        </w:rPr>
        <w:t>Понятие государственной пошлины</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proofErr w:type="spellStart"/>
      <w:proofErr w:type="gramStart"/>
      <w:r w:rsidRPr="00670BF7">
        <w:rPr>
          <w:rFonts w:ascii="Tahoma" w:eastAsia="Times New Roman" w:hAnsi="Tahoma" w:cs="Tahoma"/>
          <w:color w:val="0D0D0D" w:themeColor="text1" w:themeTint="F2"/>
          <w:sz w:val="24"/>
          <w:szCs w:val="24"/>
        </w:rPr>
        <w:t>Государственая</w:t>
      </w:r>
      <w:proofErr w:type="spellEnd"/>
      <w:r w:rsidRPr="00670BF7">
        <w:rPr>
          <w:rFonts w:ascii="Tahoma" w:eastAsia="Times New Roman" w:hAnsi="Tahoma" w:cs="Tahoma"/>
          <w:color w:val="0D0D0D" w:themeColor="text1" w:themeTint="F2"/>
          <w:sz w:val="24"/>
          <w:szCs w:val="24"/>
        </w:rPr>
        <w:t xml:space="preserve"> пошлина в Республике Армения - это установленный законом обязательный сбор за установленные настоящим Законом услуги или действия, обусловленные осуществлением полномочий государственных органов, уплачиваемый в государственный бюджет Республики Армения и (или) </w:t>
      </w:r>
      <w:r w:rsidRPr="00670BF7">
        <w:rPr>
          <w:rFonts w:ascii="Tahoma" w:eastAsia="Times New Roman" w:hAnsi="Tahoma" w:cs="Tahoma"/>
          <w:color w:val="0D0D0D" w:themeColor="text1" w:themeTint="F2"/>
          <w:sz w:val="24"/>
          <w:szCs w:val="24"/>
        </w:rPr>
        <w:lastRenderedPageBreak/>
        <w:t>муниципальные бюджеты физическими и юридическими лицами, предприятиями, не имеющими статуса юридического лица.</w:t>
      </w:r>
      <w:proofErr w:type="gramEnd"/>
    </w:p>
    <w:p w:rsidR="00670BF7" w:rsidRPr="00670BF7" w:rsidRDefault="00670BF7" w:rsidP="00670BF7">
      <w:pPr>
        <w:shd w:val="clear" w:color="auto" w:fill="FCFBF8"/>
        <w:spacing w:after="0"/>
        <w:jc w:val="center"/>
        <w:rPr>
          <w:rFonts w:ascii="Tahoma" w:eastAsia="Times New Roman" w:hAnsi="Tahoma" w:cs="Tahoma"/>
          <w:color w:val="0D0D0D" w:themeColor="text1" w:themeTint="F2"/>
          <w:sz w:val="24"/>
          <w:szCs w:val="24"/>
        </w:rPr>
      </w:pPr>
      <w:r w:rsidRPr="00670BF7">
        <w:rPr>
          <w:rFonts w:ascii="Tahoma" w:eastAsia="Times New Roman" w:hAnsi="Tahoma" w:cs="Tahoma"/>
          <w:b/>
          <w:bCs/>
          <w:color w:val="0D0D0D" w:themeColor="text1" w:themeTint="F2"/>
          <w:sz w:val="24"/>
          <w:szCs w:val="24"/>
        </w:rPr>
        <w:t>ГЛАВА II</w:t>
      </w:r>
    </w:p>
    <w:p w:rsidR="00670BF7" w:rsidRPr="00670BF7" w:rsidRDefault="00670BF7" w:rsidP="00670BF7">
      <w:pPr>
        <w:shd w:val="clear" w:color="auto" w:fill="FCFBF8"/>
        <w:spacing w:before="100" w:beforeAutospacing="1" w:after="100" w:afterAutospacing="1"/>
        <w:jc w:val="center"/>
        <w:rPr>
          <w:rFonts w:ascii="Tahoma" w:eastAsia="Times New Roman" w:hAnsi="Tahoma" w:cs="Tahoma"/>
          <w:color w:val="0D0D0D" w:themeColor="text1" w:themeTint="F2"/>
          <w:sz w:val="24"/>
          <w:szCs w:val="24"/>
        </w:rPr>
      </w:pPr>
      <w:r w:rsidRPr="00670BF7">
        <w:rPr>
          <w:rFonts w:ascii="Tahoma" w:eastAsia="Times New Roman" w:hAnsi="Tahoma" w:cs="Tahoma"/>
          <w:b/>
          <w:bCs/>
          <w:color w:val="0D0D0D" w:themeColor="text1" w:themeTint="F2"/>
          <w:sz w:val="24"/>
          <w:szCs w:val="24"/>
        </w:rPr>
        <w:t>ПЛАТЕЛЬЩИКИ ГОСУДАРСТВЕННОЙ ПОШЛИНЫ, ИХ ПРАВА И ОБЯЗАТЕЛЬСТВА</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b/>
          <w:bCs/>
          <w:color w:val="0D0D0D" w:themeColor="text1" w:themeTint="F2"/>
          <w:sz w:val="24"/>
          <w:szCs w:val="24"/>
        </w:rPr>
        <w:t>Статья 3.</w:t>
      </w:r>
      <w:r w:rsidRPr="00670BF7">
        <w:rPr>
          <w:rFonts w:ascii="Tahoma" w:eastAsia="Times New Roman" w:hAnsi="Tahoma" w:cs="Tahoma"/>
          <w:b/>
          <w:bCs/>
          <w:i/>
          <w:iCs/>
          <w:color w:val="0D0D0D" w:themeColor="text1" w:themeTint="F2"/>
          <w:sz w:val="24"/>
          <w:szCs w:val="24"/>
        </w:rPr>
        <w:t> Плательщики государственной пошлины</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Плательщиками государственной пошлины в Республике Армения считаются физические и юридические лица, предприятия, не имеющие статуса юридического лица, пользующиеся услугами или действиями, предусмотренными статьей 7 настоящего Закона.</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b/>
          <w:bCs/>
          <w:color w:val="0D0D0D" w:themeColor="text1" w:themeTint="F2"/>
          <w:sz w:val="24"/>
          <w:szCs w:val="24"/>
        </w:rPr>
        <w:t>Статья 4. </w:t>
      </w:r>
      <w:r w:rsidRPr="00670BF7">
        <w:rPr>
          <w:rFonts w:ascii="Tahoma" w:eastAsia="Times New Roman" w:hAnsi="Tahoma" w:cs="Tahoma"/>
          <w:b/>
          <w:bCs/>
          <w:i/>
          <w:iCs/>
          <w:color w:val="0D0D0D" w:themeColor="text1" w:themeTint="F2"/>
          <w:sz w:val="24"/>
          <w:szCs w:val="24"/>
        </w:rPr>
        <w:t>Права плательщиков государственной пошлины</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Плательщики государственной пошлины имеют право:</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 требовать от органа, взимающего государственную пошлину, произведения расчета пошлины, а также ее перерасчета;</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 обжаловать в судебном, а также кассационном порядке, действия органа или должностных лиц, взимающих государственную пошлину;</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 обращается в соответствующие государственные органы за получением льгот по уплате государственной пошлины;</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 получать справку об уплате государственной пошлины;</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 в случаях, установленных настоящим Законом, требовать и получать сумму государственной пошлины, подлежащую возврату.</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b/>
          <w:bCs/>
          <w:color w:val="0D0D0D" w:themeColor="text1" w:themeTint="F2"/>
          <w:sz w:val="24"/>
          <w:szCs w:val="24"/>
        </w:rPr>
        <w:t>Статья 5. </w:t>
      </w:r>
      <w:r w:rsidRPr="00670BF7">
        <w:rPr>
          <w:rFonts w:ascii="Tahoma" w:eastAsia="Times New Roman" w:hAnsi="Tahoma" w:cs="Tahoma"/>
          <w:b/>
          <w:bCs/>
          <w:i/>
          <w:iCs/>
          <w:color w:val="0D0D0D" w:themeColor="text1" w:themeTint="F2"/>
          <w:sz w:val="24"/>
          <w:szCs w:val="24"/>
        </w:rPr>
        <w:t>Обязательства плательщиков государственной пошлины</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Плательщик государственной пошлины обязан:</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 своевременно и в полном объеме уплачивать государственные пошлины, установленные настоящим Законом;</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 представлять органам или должностным лицам, осуществляющим услуги или действия с уплатой государственной пошлины, документы, обосновывающие уплату государственной пошлины, или их копии;</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t>- представлять документы, подтверждающие предоставление ему льгот по выплате государственной пошлины;</w:t>
      </w:r>
    </w:p>
    <w:p w:rsidR="00670BF7" w:rsidRPr="00670BF7" w:rsidRDefault="00670BF7" w:rsidP="00670BF7">
      <w:pPr>
        <w:shd w:val="clear" w:color="auto" w:fill="FCFBF8"/>
        <w:spacing w:before="100" w:beforeAutospacing="1" w:after="100" w:afterAutospacing="1"/>
        <w:jc w:val="both"/>
        <w:rPr>
          <w:rFonts w:ascii="Tahoma" w:eastAsia="Times New Roman" w:hAnsi="Tahoma" w:cs="Tahoma"/>
          <w:color w:val="0D0D0D" w:themeColor="text1" w:themeTint="F2"/>
          <w:sz w:val="24"/>
          <w:szCs w:val="24"/>
        </w:rPr>
      </w:pPr>
      <w:r w:rsidRPr="00670BF7">
        <w:rPr>
          <w:rFonts w:ascii="Tahoma" w:eastAsia="Times New Roman" w:hAnsi="Tahoma" w:cs="Tahoma"/>
          <w:color w:val="0D0D0D" w:themeColor="text1" w:themeTint="F2"/>
          <w:sz w:val="24"/>
          <w:szCs w:val="24"/>
        </w:rPr>
        <w:lastRenderedPageBreak/>
        <w:t xml:space="preserve">- выплачивать в </w:t>
      </w:r>
      <w:proofErr w:type="gramStart"/>
      <w:r w:rsidRPr="00670BF7">
        <w:rPr>
          <w:rFonts w:ascii="Tahoma" w:eastAsia="Times New Roman" w:hAnsi="Tahoma" w:cs="Tahoma"/>
          <w:color w:val="0D0D0D" w:themeColor="text1" w:themeTint="F2"/>
          <w:sz w:val="24"/>
          <w:szCs w:val="24"/>
        </w:rPr>
        <w:t>установленных</w:t>
      </w:r>
      <w:proofErr w:type="gramEnd"/>
      <w:r w:rsidRPr="00670BF7">
        <w:rPr>
          <w:rFonts w:ascii="Tahoma" w:eastAsia="Times New Roman" w:hAnsi="Tahoma" w:cs="Tahoma"/>
          <w:color w:val="0D0D0D" w:themeColor="text1" w:themeTint="F2"/>
          <w:sz w:val="24"/>
          <w:szCs w:val="24"/>
        </w:rPr>
        <w:t xml:space="preserve"> настоящим Законом </w:t>
      </w:r>
      <w:proofErr w:type="spellStart"/>
      <w:r w:rsidRPr="00670BF7">
        <w:rPr>
          <w:rFonts w:ascii="Tahoma" w:eastAsia="Times New Roman" w:hAnsi="Tahoma" w:cs="Tahoma"/>
          <w:color w:val="0D0D0D" w:themeColor="text1" w:themeTint="F2"/>
          <w:sz w:val="24"/>
          <w:szCs w:val="24"/>
        </w:rPr>
        <w:t>случах</w:t>
      </w:r>
      <w:proofErr w:type="spellEnd"/>
      <w:r w:rsidRPr="00670BF7">
        <w:rPr>
          <w:rFonts w:ascii="Tahoma" w:eastAsia="Times New Roman" w:hAnsi="Tahoma" w:cs="Tahoma"/>
          <w:color w:val="0D0D0D" w:themeColor="text1" w:themeTint="F2"/>
          <w:sz w:val="24"/>
          <w:szCs w:val="24"/>
        </w:rPr>
        <w:t xml:space="preserve"> в государственный бюджет суммы рассчитанных пени </w:t>
      </w:r>
      <w:proofErr w:type="spellStart"/>
      <w:r w:rsidRPr="00670BF7">
        <w:rPr>
          <w:rFonts w:ascii="Tahoma" w:eastAsia="Times New Roman" w:hAnsi="Tahoma" w:cs="Tahoma"/>
          <w:color w:val="0D0D0D" w:themeColor="text1" w:themeTint="F2"/>
          <w:sz w:val="24"/>
          <w:szCs w:val="24"/>
        </w:rPr>
        <w:t>завоевременную</w:t>
      </w:r>
      <w:proofErr w:type="spellEnd"/>
      <w:r w:rsidRPr="00670BF7">
        <w:rPr>
          <w:rFonts w:ascii="Tahoma" w:eastAsia="Times New Roman" w:hAnsi="Tahoma" w:cs="Tahoma"/>
          <w:color w:val="0D0D0D" w:themeColor="text1" w:themeTint="F2"/>
          <w:sz w:val="24"/>
          <w:szCs w:val="24"/>
        </w:rPr>
        <w:t xml:space="preserve"> уплату государственной пошлины.</w:t>
      </w:r>
    </w:p>
    <w:p w:rsidR="00670BF7" w:rsidRDefault="00BF2413" w:rsidP="00BF2413">
      <w:pPr>
        <w:shd w:val="clear" w:color="auto" w:fill="FCFBF8"/>
        <w:spacing w:before="100" w:beforeAutospacing="1" w:after="100" w:afterAutospacing="1"/>
        <w:jc w:val="center"/>
        <w:rPr>
          <w:rFonts w:ascii="Arial" w:hAnsi="Arial" w:cs="Arial"/>
          <w:b/>
          <w:sz w:val="32"/>
        </w:rPr>
      </w:pPr>
      <w:r>
        <w:rPr>
          <w:rFonts w:ascii="Arial" w:hAnsi="Arial" w:cs="Arial"/>
          <w:b/>
          <w:sz w:val="32"/>
        </w:rPr>
        <w:t>Вопрос № 14 (Пенсионная система в Республике Армения)</w:t>
      </w:r>
    </w:p>
    <w:p w:rsidR="00BF2413" w:rsidRPr="00BF2413" w:rsidRDefault="00BF2413" w:rsidP="00BF2413">
      <w:pPr>
        <w:shd w:val="clear" w:color="auto" w:fill="FCFBF8"/>
        <w:spacing w:before="100" w:beforeAutospacing="1" w:after="100" w:afterAutospacing="1"/>
        <w:rPr>
          <w:rFonts w:ascii="Tahoma" w:eastAsia="Times New Roman" w:hAnsi="Tahoma" w:cs="Tahoma"/>
          <w:b/>
          <w:bCs/>
          <w:color w:val="0D0D0D" w:themeColor="text1" w:themeTint="F2"/>
          <w:sz w:val="24"/>
          <w:szCs w:val="24"/>
        </w:rPr>
      </w:pPr>
      <w:r w:rsidRPr="00BF2413">
        <w:rPr>
          <w:rFonts w:ascii="Tahoma" w:eastAsia="Times New Roman" w:hAnsi="Tahoma" w:cs="Tahoma"/>
          <w:b/>
          <w:bCs/>
          <w:color w:val="0D0D0D" w:themeColor="text1" w:themeTint="F2"/>
          <w:sz w:val="24"/>
          <w:szCs w:val="24"/>
        </w:rPr>
        <w:t>Статья 1. </w:t>
      </w:r>
      <w:r w:rsidRPr="00BF2413">
        <w:rPr>
          <w:rFonts w:ascii="Tahoma" w:eastAsia="Times New Roman" w:hAnsi="Tahoma" w:cs="Tahoma"/>
          <w:b/>
          <w:bCs/>
          <w:iCs/>
          <w:color w:val="0D0D0D" w:themeColor="text1" w:themeTint="F2"/>
          <w:sz w:val="24"/>
          <w:szCs w:val="24"/>
        </w:rPr>
        <w:t xml:space="preserve">Предмет регулирования и круг </w:t>
      </w:r>
      <w:proofErr w:type="spellStart"/>
      <w:r w:rsidRPr="00BF2413">
        <w:rPr>
          <w:rFonts w:ascii="Tahoma" w:eastAsia="Times New Roman" w:hAnsi="Tahoma" w:cs="Tahoma"/>
          <w:b/>
          <w:bCs/>
          <w:iCs/>
          <w:color w:val="0D0D0D" w:themeColor="text1" w:themeTint="F2"/>
          <w:sz w:val="24"/>
          <w:szCs w:val="24"/>
        </w:rPr>
        <w:t>отношенийЗакона</w:t>
      </w:r>
      <w:proofErr w:type="spellEnd"/>
    </w:p>
    <w:p w:rsidR="00BF2413" w:rsidRPr="00BF2413" w:rsidRDefault="00BF2413" w:rsidP="00BF2413">
      <w:pPr>
        <w:shd w:val="clear" w:color="auto" w:fill="FCFBF8"/>
        <w:spacing w:before="100" w:beforeAutospacing="1" w:after="100" w:afterAutospacing="1"/>
        <w:rPr>
          <w:rFonts w:ascii="Tahoma" w:eastAsia="Times New Roman" w:hAnsi="Tahoma" w:cs="Tahoma"/>
          <w:color w:val="0D0D0D" w:themeColor="text1" w:themeTint="F2"/>
          <w:sz w:val="24"/>
          <w:szCs w:val="24"/>
        </w:rPr>
      </w:pPr>
      <w:r w:rsidRPr="00BF2413">
        <w:rPr>
          <w:rFonts w:ascii="Tahoma" w:eastAsia="Times New Roman" w:hAnsi="Tahoma" w:cs="Tahoma"/>
          <w:color w:val="0D0D0D" w:themeColor="text1" w:themeTint="F2"/>
          <w:sz w:val="24"/>
          <w:szCs w:val="24"/>
        </w:rPr>
        <w:t xml:space="preserve">Настоящий Закон регулирует отношения, связанные с </w:t>
      </w:r>
      <w:proofErr w:type="spellStart"/>
      <w:r w:rsidRPr="00BF2413">
        <w:rPr>
          <w:rFonts w:ascii="Tahoma" w:eastAsia="Times New Roman" w:hAnsi="Tahoma" w:cs="Tahoma"/>
          <w:color w:val="0D0D0D" w:themeColor="text1" w:themeTint="F2"/>
          <w:sz w:val="24"/>
          <w:szCs w:val="24"/>
        </w:rPr>
        <w:t>организацией</w:t>
      </w:r>
      <w:proofErr w:type="gramStart"/>
      <w:r w:rsidRPr="00BF2413">
        <w:rPr>
          <w:rFonts w:ascii="Tahoma" w:eastAsia="Times New Roman" w:hAnsi="Tahoma" w:cs="Tahoma"/>
          <w:color w:val="0D0D0D" w:themeColor="text1" w:themeTint="F2"/>
          <w:sz w:val="24"/>
          <w:szCs w:val="24"/>
        </w:rPr>
        <w:t>,у</w:t>
      </w:r>
      <w:proofErr w:type="gramEnd"/>
      <w:r w:rsidRPr="00BF2413">
        <w:rPr>
          <w:rFonts w:ascii="Tahoma" w:eastAsia="Times New Roman" w:hAnsi="Tahoma" w:cs="Tahoma"/>
          <w:color w:val="0D0D0D" w:themeColor="text1" w:themeTint="F2"/>
          <w:sz w:val="24"/>
          <w:szCs w:val="24"/>
        </w:rPr>
        <w:t>правлениеми</w:t>
      </w:r>
      <w:proofErr w:type="spellEnd"/>
      <w:r w:rsidRPr="00BF2413">
        <w:rPr>
          <w:rFonts w:ascii="Tahoma" w:eastAsia="Times New Roman" w:hAnsi="Tahoma" w:cs="Tahoma"/>
          <w:color w:val="0D0D0D" w:themeColor="text1" w:themeTint="F2"/>
          <w:sz w:val="24"/>
          <w:szCs w:val="24"/>
        </w:rPr>
        <w:t xml:space="preserve"> финансированием пенсионной системы, устанавливает:</w:t>
      </w:r>
    </w:p>
    <w:p w:rsidR="00BF2413" w:rsidRPr="00BF2413" w:rsidRDefault="00BF2413" w:rsidP="00BF2413">
      <w:pPr>
        <w:shd w:val="clear" w:color="auto" w:fill="FCFBF8"/>
        <w:spacing w:before="100" w:beforeAutospacing="1" w:after="100" w:afterAutospacing="1"/>
        <w:rPr>
          <w:rFonts w:ascii="Tahoma" w:eastAsia="Times New Roman" w:hAnsi="Tahoma" w:cs="Tahoma"/>
          <w:color w:val="0D0D0D" w:themeColor="text1" w:themeTint="F2"/>
          <w:sz w:val="24"/>
          <w:szCs w:val="24"/>
        </w:rPr>
      </w:pPr>
      <w:r w:rsidRPr="00BF2413">
        <w:rPr>
          <w:rFonts w:ascii="Tahoma" w:eastAsia="Times New Roman" w:hAnsi="Tahoma" w:cs="Tahoma"/>
          <w:color w:val="0D0D0D" w:themeColor="text1" w:themeTint="F2"/>
          <w:sz w:val="24"/>
          <w:szCs w:val="24"/>
        </w:rPr>
        <w:t xml:space="preserve">1) принципы организации и осуществления </w:t>
      </w:r>
      <w:proofErr w:type="spellStart"/>
      <w:r w:rsidRPr="00BF2413">
        <w:rPr>
          <w:rFonts w:ascii="Tahoma" w:eastAsia="Times New Roman" w:hAnsi="Tahoma" w:cs="Tahoma"/>
          <w:color w:val="0D0D0D" w:themeColor="text1" w:themeTint="F2"/>
          <w:sz w:val="24"/>
          <w:szCs w:val="24"/>
        </w:rPr>
        <w:t>государственногопенсионногострахования</w:t>
      </w:r>
      <w:proofErr w:type="spellEnd"/>
      <w:r w:rsidRPr="00BF2413">
        <w:rPr>
          <w:rFonts w:ascii="Tahoma" w:eastAsia="Times New Roman" w:hAnsi="Tahoma" w:cs="Tahoma"/>
          <w:color w:val="0D0D0D" w:themeColor="text1" w:themeTint="F2"/>
          <w:sz w:val="24"/>
          <w:szCs w:val="24"/>
        </w:rPr>
        <w:t>;</w:t>
      </w:r>
    </w:p>
    <w:p w:rsidR="00BF2413" w:rsidRPr="00BF2413" w:rsidRDefault="00BF2413" w:rsidP="00BF2413">
      <w:pPr>
        <w:shd w:val="clear" w:color="auto" w:fill="FCFBF8"/>
        <w:spacing w:before="100" w:beforeAutospacing="1" w:after="100" w:afterAutospacing="1"/>
        <w:rPr>
          <w:rFonts w:ascii="Tahoma" w:eastAsia="Times New Roman" w:hAnsi="Tahoma" w:cs="Tahoma"/>
          <w:color w:val="0D0D0D" w:themeColor="text1" w:themeTint="F2"/>
          <w:sz w:val="24"/>
          <w:szCs w:val="24"/>
        </w:rPr>
      </w:pPr>
      <w:r w:rsidRPr="00BF2413">
        <w:rPr>
          <w:rFonts w:ascii="Tahoma" w:eastAsia="Times New Roman" w:hAnsi="Tahoma" w:cs="Tahoma"/>
          <w:color w:val="0D0D0D" w:themeColor="text1" w:themeTint="F2"/>
          <w:sz w:val="24"/>
          <w:szCs w:val="24"/>
        </w:rPr>
        <w:t>2) правовые гарантии пенсионного обеспечения;</w:t>
      </w:r>
    </w:p>
    <w:p w:rsidR="00BF2413" w:rsidRPr="00BF2413" w:rsidRDefault="00BF2413" w:rsidP="00BF2413">
      <w:pPr>
        <w:shd w:val="clear" w:color="auto" w:fill="FCFBF8"/>
        <w:spacing w:before="100" w:beforeAutospacing="1" w:after="100" w:afterAutospacing="1"/>
        <w:rPr>
          <w:rFonts w:ascii="Tahoma" w:eastAsia="Times New Roman" w:hAnsi="Tahoma" w:cs="Tahoma"/>
          <w:color w:val="0D0D0D" w:themeColor="text1" w:themeTint="F2"/>
          <w:sz w:val="24"/>
          <w:szCs w:val="24"/>
        </w:rPr>
      </w:pPr>
      <w:r w:rsidRPr="00BF2413">
        <w:rPr>
          <w:rFonts w:ascii="Tahoma" w:eastAsia="Times New Roman" w:hAnsi="Tahoma" w:cs="Tahoma"/>
          <w:color w:val="0D0D0D" w:themeColor="text1" w:themeTint="F2"/>
          <w:sz w:val="24"/>
          <w:szCs w:val="24"/>
        </w:rPr>
        <w:t>3) условия получения права на пенсию;</w:t>
      </w:r>
    </w:p>
    <w:p w:rsidR="00BF2413" w:rsidRPr="00BF2413" w:rsidRDefault="00BF2413" w:rsidP="00BF2413">
      <w:pPr>
        <w:spacing w:after="0"/>
        <w:rPr>
          <w:rFonts w:ascii="Tahoma" w:eastAsia="Times New Roman" w:hAnsi="Tahoma" w:cs="Tahoma"/>
          <w:color w:val="0D0D0D" w:themeColor="text1" w:themeTint="F2"/>
          <w:sz w:val="24"/>
          <w:szCs w:val="24"/>
        </w:rPr>
      </w:pPr>
      <w:r w:rsidRPr="00BF2413">
        <w:rPr>
          <w:rFonts w:ascii="Tahoma" w:eastAsia="Times New Roman" w:hAnsi="Tahoma" w:cs="Tahoma"/>
          <w:color w:val="0D0D0D" w:themeColor="text1" w:themeTint="F2"/>
          <w:sz w:val="24"/>
          <w:szCs w:val="24"/>
          <w:shd w:val="clear" w:color="auto" w:fill="FCFBF8"/>
        </w:rPr>
        <w:t xml:space="preserve">4) виды государственной </w:t>
      </w:r>
      <w:proofErr w:type="spellStart"/>
      <w:r w:rsidRPr="00BF2413">
        <w:rPr>
          <w:rFonts w:ascii="Tahoma" w:eastAsia="Times New Roman" w:hAnsi="Tahoma" w:cs="Tahoma"/>
          <w:color w:val="0D0D0D" w:themeColor="text1" w:themeTint="F2"/>
          <w:sz w:val="24"/>
          <w:szCs w:val="24"/>
          <w:shd w:val="clear" w:color="auto" w:fill="FCFBF8"/>
        </w:rPr>
        <w:t>пенсиии</w:t>
      </w:r>
      <w:proofErr w:type="spellEnd"/>
      <w:r w:rsidRPr="00BF2413">
        <w:rPr>
          <w:rFonts w:ascii="Tahoma" w:eastAsia="Times New Roman" w:hAnsi="Tahoma" w:cs="Tahoma"/>
          <w:color w:val="0D0D0D" w:themeColor="text1" w:themeTint="F2"/>
          <w:sz w:val="24"/>
          <w:szCs w:val="24"/>
          <w:shd w:val="clear" w:color="auto" w:fill="FCFBF8"/>
        </w:rPr>
        <w:t>, порядок назначения и выплаты пенсии.</w:t>
      </w:r>
      <w:r w:rsidRPr="00BF2413">
        <w:rPr>
          <w:rFonts w:ascii="Tahoma" w:eastAsia="Times New Roman" w:hAnsi="Tahoma" w:cs="Tahoma"/>
          <w:color w:val="0D0D0D" w:themeColor="text1" w:themeTint="F2"/>
          <w:sz w:val="24"/>
          <w:szCs w:val="24"/>
        </w:rPr>
        <w:br/>
      </w:r>
      <w:r w:rsidRPr="00BF2413">
        <w:rPr>
          <w:rFonts w:ascii="Tahoma" w:eastAsia="Times New Roman" w:hAnsi="Tahoma" w:cs="Tahoma"/>
          <w:color w:val="0D0D0D" w:themeColor="text1" w:themeTint="F2"/>
          <w:sz w:val="24"/>
          <w:szCs w:val="24"/>
        </w:rPr>
        <w:br/>
      </w:r>
      <w:r w:rsidRPr="00BF2413">
        <w:rPr>
          <w:rFonts w:ascii="Tahoma" w:eastAsia="Times New Roman" w:hAnsi="Tahoma" w:cs="Tahoma"/>
          <w:b/>
          <w:bCs/>
          <w:color w:val="0D0D0D" w:themeColor="text1" w:themeTint="F2"/>
          <w:sz w:val="24"/>
          <w:szCs w:val="24"/>
          <w:shd w:val="clear" w:color="auto" w:fill="FCFBF8"/>
        </w:rPr>
        <w:t>Статья 2.</w:t>
      </w:r>
      <w:r w:rsidRPr="00BF2413">
        <w:rPr>
          <w:rFonts w:ascii="Tahoma" w:eastAsia="Times New Roman" w:hAnsi="Tahoma" w:cs="Tahoma"/>
          <w:b/>
          <w:bCs/>
          <w:color w:val="0D0D0D" w:themeColor="text1" w:themeTint="F2"/>
          <w:sz w:val="24"/>
          <w:szCs w:val="24"/>
        </w:rPr>
        <w:t> </w:t>
      </w:r>
      <w:r w:rsidRPr="00BF2413">
        <w:rPr>
          <w:rFonts w:ascii="Tahoma" w:eastAsia="Times New Roman" w:hAnsi="Tahoma" w:cs="Tahoma"/>
          <w:b/>
          <w:bCs/>
          <w:iCs/>
          <w:color w:val="0D0D0D" w:themeColor="text1" w:themeTint="F2"/>
          <w:sz w:val="24"/>
          <w:szCs w:val="24"/>
          <w:shd w:val="clear" w:color="auto" w:fill="FCFBF8"/>
        </w:rPr>
        <w:t xml:space="preserve">Принципы организации и </w:t>
      </w:r>
      <w:proofErr w:type="spellStart"/>
      <w:r w:rsidRPr="00BF2413">
        <w:rPr>
          <w:rFonts w:ascii="Tahoma" w:eastAsia="Times New Roman" w:hAnsi="Tahoma" w:cs="Tahoma"/>
          <w:b/>
          <w:bCs/>
          <w:iCs/>
          <w:color w:val="0D0D0D" w:themeColor="text1" w:themeTint="F2"/>
          <w:sz w:val="24"/>
          <w:szCs w:val="24"/>
          <w:shd w:val="clear" w:color="auto" w:fill="FCFBF8"/>
        </w:rPr>
        <w:t>осуществлениягосударственногопенсионногообеспечения</w:t>
      </w:r>
      <w:proofErr w:type="spellEnd"/>
      <w:r w:rsidRPr="00BF2413">
        <w:rPr>
          <w:rFonts w:ascii="Tahoma" w:eastAsia="Times New Roman" w:hAnsi="Tahoma" w:cs="Tahoma"/>
          <w:b/>
          <w:bCs/>
          <w:iCs/>
          <w:color w:val="0D0D0D" w:themeColor="text1" w:themeTint="F2"/>
          <w:sz w:val="24"/>
          <w:szCs w:val="24"/>
          <w:shd w:val="clear" w:color="auto" w:fill="FCFBF8"/>
        </w:rPr>
        <w:t xml:space="preserve"> и государственного пенсионного страхования</w:t>
      </w:r>
      <w:r w:rsidRPr="00BF2413">
        <w:rPr>
          <w:rFonts w:ascii="Tahoma" w:eastAsia="Times New Roman" w:hAnsi="Tahoma" w:cs="Tahoma"/>
          <w:b/>
          <w:bCs/>
          <w:color w:val="0D0D0D" w:themeColor="text1" w:themeTint="F2"/>
          <w:sz w:val="24"/>
          <w:szCs w:val="24"/>
        </w:rPr>
        <w:t> </w:t>
      </w:r>
      <w:r w:rsidRPr="00BF2413">
        <w:rPr>
          <w:rFonts w:ascii="Tahoma" w:eastAsia="Times New Roman" w:hAnsi="Tahoma" w:cs="Tahoma"/>
          <w:color w:val="0D0D0D" w:themeColor="text1" w:themeTint="F2"/>
          <w:sz w:val="24"/>
          <w:szCs w:val="24"/>
        </w:rPr>
        <w:br/>
      </w:r>
      <w:r w:rsidRPr="00BF2413">
        <w:rPr>
          <w:rFonts w:ascii="Tahoma" w:eastAsia="Times New Roman" w:hAnsi="Tahoma" w:cs="Tahoma"/>
          <w:color w:val="0D0D0D" w:themeColor="text1" w:themeTint="F2"/>
          <w:sz w:val="24"/>
          <w:szCs w:val="24"/>
        </w:rPr>
        <w:br/>
      </w:r>
      <w:r w:rsidRPr="00BF2413">
        <w:rPr>
          <w:rFonts w:ascii="Tahoma" w:eastAsia="Times New Roman" w:hAnsi="Tahoma" w:cs="Tahoma"/>
          <w:color w:val="0D0D0D" w:themeColor="text1" w:themeTint="F2"/>
          <w:sz w:val="24"/>
          <w:szCs w:val="24"/>
          <w:shd w:val="clear" w:color="auto" w:fill="FCFBF8"/>
        </w:rPr>
        <w:t xml:space="preserve">Принципами организации и осуществления государственного </w:t>
      </w:r>
      <w:proofErr w:type="spellStart"/>
      <w:r w:rsidRPr="00BF2413">
        <w:rPr>
          <w:rFonts w:ascii="Tahoma" w:eastAsia="Times New Roman" w:hAnsi="Tahoma" w:cs="Tahoma"/>
          <w:color w:val="0D0D0D" w:themeColor="text1" w:themeTint="F2"/>
          <w:sz w:val="24"/>
          <w:szCs w:val="24"/>
          <w:shd w:val="clear" w:color="auto" w:fill="FCFBF8"/>
        </w:rPr>
        <w:t>пенсионногообеспеченияи</w:t>
      </w:r>
      <w:proofErr w:type="spellEnd"/>
      <w:r w:rsidRPr="00BF2413">
        <w:rPr>
          <w:rFonts w:ascii="Tahoma" w:eastAsia="Times New Roman" w:hAnsi="Tahoma" w:cs="Tahoma"/>
          <w:color w:val="0D0D0D" w:themeColor="text1" w:themeTint="F2"/>
          <w:sz w:val="24"/>
          <w:szCs w:val="24"/>
          <w:shd w:val="clear" w:color="auto" w:fill="FCFBF8"/>
        </w:rPr>
        <w:t xml:space="preserve"> государственного пенсионного страхования </w:t>
      </w:r>
      <w:proofErr w:type="spellStart"/>
      <w:r w:rsidRPr="00BF2413">
        <w:rPr>
          <w:rFonts w:ascii="Tahoma" w:eastAsia="Times New Roman" w:hAnsi="Tahoma" w:cs="Tahoma"/>
          <w:color w:val="0D0D0D" w:themeColor="text1" w:themeTint="F2"/>
          <w:sz w:val="24"/>
          <w:szCs w:val="24"/>
          <w:shd w:val="clear" w:color="auto" w:fill="FCFBF8"/>
        </w:rPr>
        <w:t>являютя</w:t>
      </w:r>
      <w:proofErr w:type="spellEnd"/>
      <w:r w:rsidRPr="00BF2413">
        <w:rPr>
          <w:rFonts w:ascii="Tahoma" w:eastAsia="Times New Roman" w:hAnsi="Tahoma" w:cs="Tahoma"/>
          <w:color w:val="0D0D0D" w:themeColor="text1" w:themeTint="F2"/>
          <w:sz w:val="24"/>
          <w:szCs w:val="24"/>
          <w:shd w:val="clear" w:color="auto" w:fill="FCFBF8"/>
        </w:rPr>
        <w:t>:</w:t>
      </w:r>
      <w:r w:rsidRPr="00BF2413">
        <w:rPr>
          <w:rFonts w:ascii="Tahoma" w:eastAsia="Times New Roman" w:hAnsi="Tahoma" w:cs="Tahoma"/>
          <w:color w:val="0D0D0D" w:themeColor="text1" w:themeTint="F2"/>
          <w:sz w:val="24"/>
          <w:szCs w:val="24"/>
        </w:rPr>
        <w:t> </w:t>
      </w:r>
      <w:r w:rsidRPr="00BF2413">
        <w:rPr>
          <w:rFonts w:ascii="Tahoma" w:eastAsia="Times New Roman" w:hAnsi="Tahoma" w:cs="Tahoma"/>
          <w:color w:val="0D0D0D" w:themeColor="text1" w:themeTint="F2"/>
          <w:sz w:val="24"/>
          <w:szCs w:val="24"/>
        </w:rPr>
        <w:br/>
      </w:r>
      <w:r w:rsidRPr="00BF2413">
        <w:rPr>
          <w:rFonts w:ascii="Tahoma" w:eastAsia="Times New Roman" w:hAnsi="Tahoma" w:cs="Tahoma"/>
          <w:color w:val="0D0D0D" w:themeColor="text1" w:themeTint="F2"/>
          <w:sz w:val="24"/>
          <w:szCs w:val="24"/>
        </w:rPr>
        <w:br/>
      </w:r>
      <w:r w:rsidRPr="00BF2413">
        <w:rPr>
          <w:rFonts w:ascii="Tahoma" w:eastAsia="Times New Roman" w:hAnsi="Tahoma" w:cs="Tahoma"/>
          <w:color w:val="0D0D0D" w:themeColor="text1" w:themeTint="F2"/>
          <w:sz w:val="24"/>
          <w:szCs w:val="24"/>
          <w:shd w:val="clear" w:color="auto" w:fill="FCFBF8"/>
        </w:rPr>
        <w:t xml:space="preserve">1) обеспечение права на пенсию независимо от национальности, </w:t>
      </w:r>
      <w:proofErr w:type="spellStart"/>
      <w:r w:rsidRPr="00BF2413">
        <w:rPr>
          <w:rFonts w:ascii="Tahoma" w:eastAsia="Times New Roman" w:hAnsi="Tahoma" w:cs="Tahoma"/>
          <w:color w:val="0D0D0D" w:themeColor="text1" w:themeTint="F2"/>
          <w:sz w:val="24"/>
          <w:szCs w:val="24"/>
          <w:shd w:val="clear" w:color="auto" w:fill="FCFBF8"/>
        </w:rPr>
        <w:t>расы</w:t>
      </w:r>
      <w:proofErr w:type="gramStart"/>
      <w:r w:rsidRPr="00BF2413">
        <w:rPr>
          <w:rFonts w:ascii="Tahoma" w:eastAsia="Times New Roman" w:hAnsi="Tahoma" w:cs="Tahoma"/>
          <w:color w:val="0D0D0D" w:themeColor="text1" w:themeTint="F2"/>
          <w:sz w:val="24"/>
          <w:szCs w:val="24"/>
          <w:shd w:val="clear" w:color="auto" w:fill="FCFBF8"/>
        </w:rPr>
        <w:t>,п</w:t>
      </w:r>
      <w:proofErr w:type="gramEnd"/>
      <w:r w:rsidRPr="00BF2413">
        <w:rPr>
          <w:rFonts w:ascii="Tahoma" w:eastAsia="Times New Roman" w:hAnsi="Tahoma" w:cs="Tahoma"/>
          <w:color w:val="0D0D0D" w:themeColor="text1" w:themeTint="F2"/>
          <w:sz w:val="24"/>
          <w:szCs w:val="24"/>
          <w:shd w:val="clear" w:color="auto" w:fill="FCFBF8"/>
        </w:rPr>
        <w:t>ола,языка,вероисповедания</w:t>
      </w:r>
      <w:proofErr w:type="spellEnd"/>
      <w:r w:rsidRPr="00BF2413">
        <w:rPr>
          <w:rFonts w:ascii="Tahoma" w:eastAsia="Times New Roman" w:hAnsi="Tahoma" w:cs="Tahoma"/>
          <w:color w:val="0D0D0D" w:themeColor="text1" w:themeTint="F2"/>
          <w:sz w:val="24"/>
          <w:szCs w:val="24"/>
          <w:shd w:val="clear" w:color="auto" w:fill="FCFBF8"/>
        </w:rPr>
        <w:t xml:space="preserve">, политических или иных взглядов, </w:t>
      </w:r>
      <w:proofErr w:type="spellStart"/>
      <w:r w:rsidRPr="00BF2413">
        <w:rPr>
          <w:rFonts w:ascii="Tahoma" w:eastAsia="Times New Roman" w:hAnsi="Tahoma" w:cs="Tahoma"/>
          <w:color w:val="0D0D0D" w:themeColor="text1" w:themeTint="F2"/>
          <w:sz w:val="24"/>
          <w:szCs w:val="24"/>
          <w:shd w:val="clear" w:color="auto" w:fill="FCFBF8"/>
        </w:rPr>
        <w:t>социальногопроисхождения,имущественного</w:t>
      </w:r>
      <w:proofErr w:type="spellEnd"/>
      <w:r w:rsidRPr="00BF2413">
        <w:rPr>
          <w:rFonts w:ascii="Tahoma" w:eastAsia="Times New Roman" w:hAnsi="Tahoma" w:cs="Tahoma"/>
          <w:color w:val="0D0D0D" w:themeColor="text1" w:themeTint="F2"/>
          <w:sz w:val="24"/>
          <w:szCs w:val="24"/>
          <w:shd w:val="clear" w:color="auto" w:fill="FCFBF8"/>
        </w:rPr>
        <w:t xml:space="preserve"> или иного положения;</w:t>
      </w:r>
      <w:r w:rsidRPr="00BF2413">
        <w:rPr>
          <w:rFonts w:ascii="Tahoma" w:eastAsia="Times New Roman" w:hAnsi="Tahoma" w:cs="Tahoma"/>
          <w:color w:val="0D0D0D" w:themeColor="text1" w:themeTint="F2"/>
          <w:sz w:val="24"/>
          <w:szCs w:val="24"/>
        </w:rPr>
        <w:t> </w:t>
      </w:r>
      <w:r w:rsidRPr="00BF2413">
        <w:rPr>
          <w:rFonts w:ascii="Tahoma" w:eastAsia="Times New Roman" w:hAnsi="Tahoma" w:cs="Tahoma"/>
          <w:color w:val="0D0D0D" w:themeColor="text1" w:themeTint="F2"/>
          <w:sz w:val="24"/>
          <w:szCs w:val="24"/>
        </w:rPr>
        <w:br/>
      </w:r>
      <w:r w:rsidRPr="00BF2413">
        <w:rPr>
          <w:rFonts w:ascii="Tahoma" w:eastAsia="Times New Roman" w:hAnsi="Tahoma" w:cs="Tahoma"/>
          <w:color w:val="0D0D0D" w:themeColor="text1" w:themeTint="F2"/>
          <w:sz w:val="24"/>
          <w:szCs w:val="24"/>
        </w:rPr>
        <w:br/>
      </w:r>
      <w:r w:rsidRPr="00BF2413">
        <w:rPr>
          <w:rFonts w:ascii="Tahoma" w:eastAsia="Times New Roman" w:hAnsi="Tahoma" w:cs="Tahoma"/>
          <w:color w:val="0D0D0D" w:themeColor="text1" w:themeTint="F2"/>
          <w:sz w:val="24"/>
          <w:szCs w:val="24"/>
          <w:shd w:val="clear" w:color="auto" w:fill="FCFBF8"/>
        </w:rPr>
        <w:t xml:space="preserve">2) обязательность государственного пенсионного </w:t>
      </w:r>
      <w:proofErr w:type="spellStart"/>
      <w:r w:rsidRPr="00BF2413">
        <w:rPr>
          <w:rFonts w:ascii="Tahoma" w:eastAsia="Times New Roman" w:hAnsi="Tahoma" w:cs="Tahoma"/>
          <w:color w:val="0D0D0D" w:themeColor="text1" w:themeTint="F2"/>
          <w:sz w:val="24"/>
          <w:szCs w:val="24"/>
          <w:shd w:val="clear" w:color="auto" w:fill="FCFBF8"/>
        </w:rPr>
        <w:t>социальногострахования</w:t>
      </w:r>
      <w:proofErr w:type="spellEnd"/>
      <w:r w:rsidRPr="00BF2413">
        <w:rPr>
          <w:rFonts w:ascii="Tahoma" w:eastAsia="Times New Roman" w:hAnsi="Tahoma" w:cs="Tahoma"/>
          <w:color w:val="0D0D0D" w:themeColor="text1" w:themeTint="F2"/>
          <w:sz w:val="24"/>
          <w:szCs w:val="24"/>
          <w:shd w:val="clear" w:color="auto" w:fill="FCFBF8"/>
        </w:rPr>
        <w:t>;</w:t>
      </w:r>
      <w:r w:rsidRPr="00BF2413">
        <w:rPr>
          <w:rFonts w:ascii="Tahoma" w:eastAsia="Times New Roman" w:hAnsi="Tahoma" w:cs="Tahoma"/>
          <w:color w:val="0D0D0D" w:themeColor="text1" w:themeTint="F2"/>
          <w:sz w:val="24"/>
          <w:szCs w:val="24"/>
        </w:rPr>
        <w:t> </w:t>
      </w:r>
      <w:r w:rsidRPr="00BF2413">
        <w:rPr>
          <w:rFonts w:ascii="Tahoma" w:eastAsia="Times New Roman" w:hAnsi="Tahoma" w:cs="Tahoma"/>
          <w:color w:val="0D0D0D" w:themeColor="text1" w:themeTint="F2"/>
          <w:sz w:val="24"/>
          <w:szCs w:val="24"/>
        </w:rPr>
        <w:br/>
      </w:r>
      <w:r w:rsidRPr="00BF2413">
        <w:rPr>
          <w:rFonts w:ascii="Tahoma" w:eastAsia="Times New Roman" w:hAnsi="Tahoma" w:cs="Tahoma"/>
          <w:color w:val="0D0D0D" w:themeColor="text1" w:themeTint="F2"/>
          <w:sz w:val="24"/>
          <w:szCs w:val="24"/>
        </w:rPr>
        <w:br/>
      </w:r>
      <w:r w:rsidRPr="00BF2413">
        <w:rPr>
          <w:rFonts w:ascii="Tahoma" w:eastAsia="Times New Roman" w:hAnsi="Tahoma" w:cs="Tahoma"/>
          <w:color w:val="0D0D0D" w:themeColor="text1" w:themeTint="F2"/>
          <w:sz w:val="24"/>
          <w:szCs w:val="24"/>
          <w:shd w:val="clear" w:color="auto" w:fill="FCFBF8"/>
        </w:rPr>
        <w:t xml:space="preserve">3) обеспечение финансовой стабильности, сбалансированности </w:t>
      </w:r>
      <w:proofErr w:type="spellStart"/>
      <w:r w:rsidRPr="00BF2413">
        <w:rPr>
          <w:rFonts w:ascii="Tahoma" w:eastAsia="Times New Roman" w:hAnsi="Tahoma" w:cs="Tahoma"/>
          <w:color w:val="0D0D0D" w:themeColor="text1" w:themeTint="F2"/>
          <w:sz w:val="24"/>
          <w:szCs w:val="24"/>
          <w:shd w:val="clear" w:color="auto" w:fill="FCFBF8"/>
        </w:rPr>
        <w:t>иразвитияпенсионнойсистемы</w:t>
      </w:r>
      <w:proofErr w:type="spellEnd"/>
      <w:r w:rsidRPr="00BF2413">
        <w:rPr>
          <w:rFonts w:ascii="Tahoma" w:eastAsia="Times New Roman" w:hAnsi="Tahoma" w:cs="Tahoma"/>
          <w:color w:val="0D0D0D" w:themeColor="text1" w:themeTint="F2"/>
          <w:sz w:val="24"/>
          <w:szCs w:val="24"/>
          <w:shd w:val="clear" w:color="auto" w:fill="FCFBF8"/>
        </w:rPr>
        <w:t>;</w:t>
      </w:r>
      <w:r w:rsidRPr="00BF2413">
        <w:rPr>
          <w:rFonts w:ascii="Tahoma" w:eastAsia="Times New Roman" w:hAnsi="Tahoma" w:cs="Tahoma"/>
          <w:color w:val="0D0D0D" w:themeColor="text1" w:themeTint="F2"/>
          <w:sz w:val="24"/>
          <w:szCs w:val="24"/>
        </w:rPr>
        <w:t> </w:t>
      </w:r>
      <w:r w:rsidRPr="00BF2413">
        <w:rPr>
          <w:rFonts w:ascii="Tahoma" w:eastAsia="Times New Roman" w:hAnsi="Tahoma" w:cs="Tahoma"/>
          <w:color w:val="0D0D0D" w:themeColor="text1" w:themeTint="F2"/>
          <w:sz w:val="24"/>
          <w:szCs w:val="24"/>
        </w:rPr>
        <w:br/>
      </w:r>
      <w:r w:rsidRPr="00BF2413">
        <w:rPr>
          <w:rFonts w:ascii="Tahoma" w:eastAsia="Times New Roman" w:hAnsi="Tahoma" w:cs="Tahoma"/>
          <w:color w:val="0D0D0D" w:themeColor="text1" w:themeTint="F2"/>
          <w:sz w:val="24"/>
          <w:szCs w:val="24"/>
        </w:rPr>
        <w:br/>
      </w:r>
      <w:r w:rsidRPr="00BF2413">
        <w:rPr>
          <w:rFonts w:ascii="Tahoma" w:eastAsia="Times New Roman" w:hAnsi="Tahoma" w:cs="Tahoma"/>
          <w:color w:val="0D0D0D" w:themeColor="text1" w:themeTint="F2"/>
          <w:sz w:val="24"/>
          <w:szCs w:val="24"/>
          <w:shd w:val="clear" w:color="auto" w:fill="FCFBF8"/>
        </w:rPr>
        <w:t xml:space="preserve">4) обеспечение назначения и выплаты пенсий на основании </w:t>
      </w:r>
      <w:proofErr w:type="spellStart"/>
      <w:r w:rsidRPr="00BF2413">
        <w:rPr>
          <w:rFonts w:ascii="Tahoma" w:eastAsia="Times New Roman" w:hAnsi="Tahoma" w:cs="Tahoma"/>
          <w:color w:val="0D0D0D" w:themeColor="text1" w:themeTint="F2"/>
          <w:sz w:val="24"/>
          <w:szCs w:val="24"/>
          <w:shd w:val="clear" w:color="auto" w:fill="FCFBF8"/>
        </w:rPr>
        <w:t>информацииоплатежахпо</w:t>
      </w:r>
      <w:proofErr w:type="spellEnd"/>
      <w:r w:rsidRPr="00BF2413">
        <w:rPr>
          <w:rFonts w:ascii="Tahoma" w:eastAsia="Times New Roman" w:hAnsi="Tahoma" w:cs="Tahoma"/>
          <w:color w:val="0D0D0D" w:themeColor="text1" w:themeTint="F2"/>
          <w:sz w:val="24"/>
          <w:szCs w:val="24"/>
          <w:shd w:val="clear" w:color="auto" w:fill="FCFBF8"/>
        </w:rPr>
        <w:t xml:space="preserve"> пенсионному страхованию, отраженных в индивидуальны</w:t>
      </w:r>
      <w:proofErr w:type="gramStart"/>
      <w:r w:rsidRPr="00BF2413">
        <w:rPr>
          <w:rFonts w:ascii="Tahoma" w:eastAsia="Times New Roman" w:hAnsi="Tahoma" w:cs="Tahoma"/>
          <w:color w:val="0D0D0D" w:themeColor="text1" w:themeTint="F2"/>
          <w:sz w:val="24"/>
          <w:szCs w:val="24"/>
          <w:shd w:val="clear" w:color="auto" w:fill="FCFBF8"/>
        </w:rPr>
        <w:t>х(</w:t>
      </w:r>
      <w:proofErr w:type="gramEnd"/>
      <w:r w:rsidRPr="00BF2413">
        <w:rPr>
          <w:rFonts w:ascii="Tahoma" w:eastAsia="Times New Roman" w:hAnsi="Tahoma" w:cs="Tahoma"/>
          <w:color w:val="0D0D0D" w:themeColor="text1" w:themeTint="F2"/>
          <w:sz w:val="24"/>
          <w:szCs w:val="24"/>
          <w:shd w:val="clear" w:color="auto" w:fill="FCFBF8"/>
        </w:rPr>
        <w:t>персонифицированных)страховых счетах;</w:t>
      </w:r>
      <w:r w:rsidRPr="00BF2413">
        <w:rPr>
          <w:rFonts w:ascii="Tahoma" w:eastAsia="Times New Roman" w:hAnsi="Tahoma" w:cs="Tahoma"/>
          <w:color w:val="0D0D0D" w:themeColor="text1" w:themeTint="F2"/>
          <w:sz w:val="24"/>
          <w:szCs w:val="24"/>
        </w:rPr>
        <w:t> </w:t>
      </w:r>
      <w:r w:rsidRPr="00BF2413">
        <w:rPr>
          <w:rFonts w:ascii="Tahoma" w:eastAsia="Times New Roman" w:hAnsi="Tahoma" w:cs="Tahoma"/>
          <w:color w:val="0D0D0D" w:themeColor="text1" w:themeTint="F2"/>
          <w:sz w:val="24"/>
          <w:szCs w:val="24"/>
        </w:rPr>
        <w:br/>
      </w:r>
      <w:r w:rsidRPr="00BF2413">
        <w:rPr>
          <w:rFonts w:ascii="Tahoma" w:eastAsia="Times New Roman" w:hAnsi="Tahoma" w:cs="Tahoma"/>
          <w:color w:val="0D0D0D" w:themeColor="text1" w:themeTint="F2"/>
          <w:sz w:val="24"/>
          <w:szCs w:val="24"/>
        </w:rPr>
        <w:br/>
      </w:r>
      <w:r w:rsidRPr="00BF2413">
        <w:rPr>
          <w:rFonts w:ascii="Tahoma" w:eastAsia="Times New Roman" w:hAnsi="Tahoma" w:cs="Tahoma"/>
          <w:color w:val="0D0D0D" w:themeColor="text1" w:themeTint="F2"/>
          <w:sz w:val="24"/>
          <w:szCs w:val="24"/>
          <w:shd w:val="clear" w:color="auto" w:fill="FCFBF8"/>
        </w:rPr>
        <w:t>5) обеспечение социального согласия и социальной справедливости;</w:t>
      </w:r>
      <w:r w:rsidRPr="00BF2413">
        <w:rPr>
          <w:rFonts w:ascii="Tahoma" w:eastAsia="Times New Roman" w:hAnsi="Tahoma" w:cs="Tahoma"/>
          <w:color w:val="0D0D0D" w:themeColor="text1" w:themeTint="F2"/>
          <w:sz w:val="24"/>
          <w:szCs w:val="24"/>
        </w:rPr>
        <w:t> </w:t>
      </w:r>
      <w:r w:rsidRPr="00BF2413">
        <w:rPr>
          <w:rFonts w:ascii="Tahoma" w:eastAsia="Times New Roman" w:hAnsi="Tahoma" w:cs="Tahoma"/>
          <w:color w:val="0D0D0D" w:themeColor="text1" w:themeTint="F2"/>
          <w:sz w:val="24"/>
          <w:szCs w:val="24"/>
        </w:rPr>
        <w:br/>
      </w:r>
      <w:r w:rsidRPr="00BF2413">
        <w:rPr>
          <w:rFonts w:ascii="Tahoma" w:eastAsia="Times New Roman" w:hAnsi="Tahoma" w:cs="Tahoma"/>
          <w:color w:val="0D0D0D" w:themeColor="text1" w:themeTint="F2"/>
          <w:sz w:val="24"/>
          <w:szCs w:val="24"/>
        </w:rPr>
        <w:br/>
      </w:r>
      <w:r w:rsidRPr="00BF2413">
        <w:rPr>
          <w:rFonts w:ascii="Tahoma" w:eastAsia="Times New Roman" w:hAnsi="Tahoma" w:cs="Tahoma"/>
          <w:color w:val="0D0D0D" w:themeColor="text1" w:themeTint="F2"/>
          <w:sz w:val="24"/>
          <w:szCs w:val="24"/>
          <w:shd w:val="clear" w:color="auto" w:fill="FCFBF8"/>
        </w:rPr>
        <w:t>6) обеспечение гарантированной государством минимальной пенсии.</w:t>
      </w:r>
    </w:p>
    <w:p w:rsidR="00BF2413" w:rsidRPr="00BF2413" w:rsidRDefault="00BF2413" w:rsidP="00BF2413">
      <w:pPr>
        <w:spacing w:after="0"/>
        <w:rPr>
          <w:rFonts w:ascii="Tahoma" w:eastAsia="Times New Roman" w:hAnsi="Tahoma" w:cs="Tahoma"/>
          <w:color w:val="0D0D0D" w:themeColor="text1" w:themeTint="F2"/>
          <w:sz w:val="24"/>
          <w:szCs w:val="24"/>
        </w:rPr>
      </w:pPr>
      <w:r w:rsidRPr="00BF2413">
        <w:rPr>
          <w:rFonts w:ascii="Tahoma" w:eastAsia="Times New Roman" w:hAnsi="Tahoma" w:cs="Tahoma"/>
          <w:b/>
          <w:bCs/>
          <w:color w:val="0D0D0D" w:themeColor="text1" w:themeTint="F2"/>
          <w:sz w:val="24"/>
          <w:szCs w:val="24"/>
          <w:shd w:val="clear" w:color="auto" w:fill="FCFBF8"/>
        </w:rPr>
        <w:lastRenderedPageBreak/>
        <w:t>Статья 3.</w:t>
      </w:r>
      <w:r w:rsidRPr="00BF2413">
        <w:rPr>
          <w:rFonts w:ascii="Tahoma" w:eastAsia="Times New Roman" w:hAnsi="Tahoma" w:cs="Tahoma"/>
          <w:b/>
          <w:bCs/>
          <w:color w:val="0D0D0D" w:themeColor="text1" w:themeTint="F2"/>
          <w:sz w:val="24"/>
          <w:szCs w:val="24"/>
        </w:rPr>
        <w:t> </w:t>
      </w:r>
      <w:r w:rsidRPr="00BF2413">
        <w:rPr>
          <w:rFonts w:ascii="Tahoma" w:eastAsia="Times New Roman" w:hAnsi="Tahoma" w:cs="Tahoma"/>
          <w:b/>
          <w:bCs/>
          <w:iCs/>
          <w:color w:val="0D0D0D" w:themeColor="text1" w:themeTint="F2"/>
          <w:sz w:val="24"/>
          <w:szCs w:val="24"/>
          <w:shd w:val="clear" w:color="auto" w:fill="FCFBF8"/>
        </w:rPr>
        <w:t>Правовое регулирование пенсионной сферы</w:t>
      </w:r>
    </w:p>
    <w:p w:rsidR="00BF2413" w:rsidRPr="00BF2413" w:rsidRDefault="00BF2413" w:rsidP="00BF2413">
      <w:pPr>
        <w:shd w:val="clear" w:color="auto" w:fill="FCFBF8"/>
        <w:spacing w:before="100" w:beforeAutospacing="1" w:after="100" w:afterAutospacing="1"/>
        <w:rPr>
          <w:rFonts w:ascii="Tahoma" w:eastAsia="Times New Roman" w:hAnsi="Tahoma" w:cs="Tahoma"/>
          <w:color w:val="0D0D0D" w:themeColor="text1" w:themeTint="F2"/>
          <w:sz w:val="24"/>
          <w:szCs w:val="24"/>
        </w:rPr>
      </w:pPr>
      <w:r w:rsidRPr="00BF2413">
        <w:rPr>
          <w:rFonts w:ascii="Tahoma" w:eastAsia="Times New Roman" w:hAnsi="Tahoma" w:cs="Tahoma"/>
          <w:color w:val="0D0D0D" w:themeColor="text1" w:themeTint="F2"/>
          <w:sz w:val="24"/>
          <w:szCs w:val="24"/>
        </w:rPr>
        <w:t xml:space="preserve">Отношения в сфере пенсионного обеспечения регулируются </w:t>
      </w:r>
      <w:proofErr w:type="spellStart"/>
      <w:r w:rsidRPr="00BF2413">
        <w:rPr>
          <w:rFonts w:ascii="Tahoma" w:eastAsia="Times New Roman" w:hAnsi="Tahoma" w:cs="Tahoma"/>
          <w:color w:val="0D0D0D" w:themeColor="text1" w:themeTint="F2"/>
          <w:sz w:val="24"/>
          <w:szCs w:val="24"/>
        </w:rPr>
        <w:t>КонституциейРеспублики</w:t>
      </w:r>
      <w:proofErr w:type="spellEnd"/>
      <w:r w:rsidRPr="00BF2413">
        <w:rPr>
          <w:rFonts w:ascii="Tahoma" w:eastAsia="Times New Roman" w:hAnsi="Tahoma" w:cs="Tahoma"/>
          <w:color w:val="0D0D0D" w:themeColor="text1" w:themeTint="F2"/>
          <w:sz w:val="24"/>
          <w:szCs w:val="24"/>
        </w:rPr>
        <w:t xml:space="preserve"> Армения, настоящим Законом, другими законами и </w:t>
      </w:r>
      <w:proofErr w:type="spellStart"/>
      <w:r w:rsidRPr="00BF2413">
        <w:rPr>
          <w:rFonts w:ascii="Tahoma" w:eastAsia="Times New Roman" w:hAnsi="Tahoma" w:cs="Tahoma"/>
          <w:color w:val="0D0D0D" w:themeColor="text1" w:themeTint="F2"/>
          <w:sz w:val="24"/>
          <w:szCs w:val="24"/>
        </w:rPr>
        <w:t>инымиправовымиактами</w:t>
      </w:r>
      <w:proofErr w:type="spellEnd"/>
      <w:r w:rsidRPr="00BF2413">
        <w:rPr>
          <w:rFonts w:ascii="Tahoma" w:eastAsia="Times New Roman" w:hAnsi="Tahoma" w:cs="Tahoma"/>
          <w:color w:val="0D0D0D" w:themeColor="text1" w:themeTint="F2"/>
          <w:sz w:val="24"/>
          <w:szCs w:val="24"/>
        </w:rPr>
        <w:t>.</w:t>
      </w:r>
    </w:p>
    <w:p w:rsidR="00BF2413" w:rsidRPr="00BF2413" w:rsidRDefault="00BF2413" w:rsidP="00BF2413">
      <w:pPr>
        <w:shd w:val="clear" w:color="auto" w:fill="FCFBF8"/>
        <w:spacing w:before="100" w:beforeAutospacing="1" w:after="100" w:afterAutospacing="1"/>
        <w:rPr>
          <w:rFonts w:ascii="Tahoma" w:eastAsia="Times New Roman" w:hAnsi="Tahoma" w:cs="Tahoma"/>
          <w:color w:val="0D0D0D" w:themeColor="text1" w:themeTint="F2"/>
          <w:sz w:val="24"/>
          <w:szCs w:val="24"/>
        </w:rPr>
      </w:pPr>
      <w:r w:rsidRPr="00BF2413">
        <w:rPr>
          <w:rFonts w:ascii="Tahoma" w:eastAsia="Times New Roman" w:hAnsi="Tahoma" w:cs="Tahoma"/>
          <w:b/>
          <w:bCs/>
          <w:color w:val="0D0D0D" w:themeColor="text1" w:themeTint="F2"/>
          <w:sz w:val="24"/>
          <w:szCs w:val="24"/>
        </w:rPr>
        <w:t>Статья 4. </w:t>
      </w:r>
      <w:r w:rsidRPr="00BF2413">
        <w:rPr>
          <w:rFonts w:ascii="Tahoma" w:eastAsia="Times New Roman" w:hAnsi="Tahoma" w:cs="Tahoma"/>
          <w:b/>
          <w:bCs/>
          <w:iCs/>
          <w:color w:val="0D0D0D" w:themeColor="text1" w:themeTint="F2"/>
          <w:sz w:val="24"/>
          <w:szCs w:val="24"/>
        </w:rPr>
        <w:t>Пенсионная система</w:t>
      </w:r>
    </w:p>
    <w:p w:rsidR="00BF2413" w:rsidRPr="00BF2413" w:rsidRDefault="00BF2413" w:rsidP="00BF2413">
      <w:pPr>
        <w:shd w:val="clear" w:color="auto" w:fill="FCFBF8"/>
        <w:spacing w:before="100" w:beforeAutospacing="1" w:after="100" w:afterAutospacing="1"/>
        <w:rPr>
          <w:rFonts w:ascii="Tahoma" w:eastAsia="Times New Roman" w:hAnsi="Tahoma" w:cs="Tahoma"/>
          <w:color w:val="0D0D0D" w:themeColor="text1" w:themeTint="F2"/>
          <w:sz w:val="24"/>
          <w:szCs w:val="24"/>
        </w:rPr>
      </w:pPr>
      <w:r w:rsidRPr="00BF2413">
        <w:rPr>
          <w:rFonts w:ascii="Tahoma" w:eastAsia="Times New Roman" w:hAnsi="Tahoma" w:cs="Tahoma"/>
          <w:color w:val="0D0D0D" w:themeColor="text1" w:themeTint="F2"/>
          <w:sz w:val="24"/>
          <w:szCs w:val="24"/>
        </w:rPr>
        <w:t>Пенсионная система Республики Армения включает:</w:t>
      </w:r>
    </w:p>
    <w:p w:rsidR="00BF2413" w:rsidRPr="00BF2413" w:rsidRDefault="00BF2413" w:rsidP="00BF2413">
      <w:pPr>
        <w:shd w:val="clear" w:color="auto" w:fill="FCFBF8"/>
        <w:spacing w:before="100" w:beforeAutospacing="1" w:after="100" w:afterAutospacing="1"/>
        <w:rPr>
          <w:rFonts w:ascii="Tahoma" w:eastAsia="Times New Roman" w:hAnsi="Tahoma" w:cs="Tahoma"/>
          <w:color w:val="0D0D0D" w:themeColor="text1" w:themeTint="F2"/>
          <w:sz w:val="24"/>
          <w:szCs w:val="24"/>
        </w:rPr>
      </w:pPr>
      <w:r w:rsidRPr="00BF2413">
        <w:rPr>
          <w:rFonts w:ascii="Tahoma" w:eastAsia="Times New Roman" w:hAnsi="Tahoma" w:cs="Tahoma"/>
          <w:color w:val="0D0D0D" w:themeColor="text1" w:themeTint="F2"/>
          <w:sz w:val="24"/>
          <w:szCs w:val="24"/>
        </w:rPr>
        <w:t xml:space="preserve">1) государственное (обязательное) пенсионное страхование, </w:t>
      </w:r>
      <w:proofErr w:type="spellStart"/>
      <w:r w:rsidRPr="00BF2413">
        <w:rPr>
          <w:rFonts w:ascii="Tahoma" w:eastAsia="Times New Roman" w:hAnsi="Tahoma" w:cs="Tahoma"/>
          <w:color w:val="0D0D0D" w:themeColor="text1" w:themeTint="F2"/>
          <w:sz w:val="24"/>
          <w:szCs w:val="24"/>
        </w:rPr>
        <w:t>котороеза</w:t>
      </w:r>
      <w:proofErr w:type="spellEnd"/>
      <w:r w:rsidRPr="00BF2413">
        <w:rPr>
          <w:rFonts w:ascii="Tahoma" w:eastAsia="Times New Roman" w:hAnsi="Tahoma" w:cs="Tahoma"/>
          <w:color w:val="0D0D0D" w:themeColor="text1" w:themeTint="F2"/>
          <w:sz w:val="24"/>
          <w:szCs w:val="24"/>
        </w:rPr>
        <w:t xml:space="preserve"> </w:t>
      </w:r>
      <w:proofErr w:type="spellStart"/>
      <w:r w:rsidRPr="00BF2413">
        <w:rPr>
          <w:rFonts w:ascii="Tahoma" w:eastAsia="Times New Roman" w:hAnsi="Tahoma" w:cs="Tahoma"/>
          <w:color w:val="0D0D0D" w:themeColor="text1" w:themeTint="F2"/>
          <w:sz w:val="24"/>
          <w:szCs w:val="24"/>
        </w:rPr>
        <w:t>счетбюджетных</w:t>
      </w:r>
      <w:proofErr w:type="spellEnd"/>
      <w:r w:rsidRPr="00BF2413">
        <w:rPr>
          <w:rFonts w:ascii="Tahoma" w:eastAsia="Times New Roman" w:hAnsi="Tahoma" w:cs="Tahoma"/>
          <w:color w:val="0D0D0D" w:themeColor="text1" w:themeTint="F2"/>
          <w:sz w:val="24"/>
          <w:szCs w:val="24"/>
        </w:rPr>
        <w:t xml:space="preserve"> средств, сформированных из платежей по </w:t>
      </w:r>
      <w:proofErr w:type="spellStart"/>
      <w:r w:rsidRPr="00BF2413">
        <w:rPr>
          <w:rFonts w:ascii="Tahoma" w:eastAsia="Times New Roman" w:hAnsi="Tahoma" w:cs="Tahoma"/>
          <w:color w:val="0D0D0D" w:themeColor="text1" w:themeTint="F2"/>
          <w:sz w:val="24"/>
          <w:szCs w:val="24"/>
        </w:rPr>
        <w:t>государственномусоциальномустрахованию</w:t>
      </w:r>
      <w:proofErr w:type="spellEnd"/>
      <w:r w:rsidRPr="00BF2413">
        <w:rPr>
          <w:rFonts w:ascii="Tahoma" w:eastAsia="Times New Roman" w:hAnsi="Tahoma" w:cs="Tahoma"/>
          <w:color w:val="0D0D0D" w:themeColor="text1" w:themeTint="F2"/>
          <w:sz w:val="24"/>
          <w:szCs w:val="24"/>
        </w:rPr>
        <w:t xml:space="preserve">, гарантирует осуществление пенсионного </w:t>
      </w:r>
      <w:proofErr w:type="spellStart"/>
      <w:r w:rsidRPr="00BF2413">
        <w:rPr>
          <w:rFonts w:ascii="Tahoma" w:eastAsia="Times New Roman" w:hAnsi="Tahoma" w:cs="Tahoma"/>
          <w:color w:val="0D0D0D" w:themeColor="text1" w:themeTint="F2"/>
          <w:sz w:val="24"/>
          <w:szCs w:val="24"/>
        </w:rPr>
        <w:t>социальногообеспеченияграждан</w:t>
      </w:r>
      <w:proofErr w:type="spellEnd"/>
      <w:r w:rsidRPr="00BF2413">
        <w:rPr>
          <w:rFonts w:ascii="Tahoma" w:eastAsia="Times New Roman" w:hAnsi="Tahoma" w:cs="Tahoma"/>
          <w:color w:val="0D0D0D" w:themeColor="text1" w:themeTint="F2"/>
          <w:sz w:val="24"/>
          <w:szCs w:val="24"/>
        </w:rPr>
        <w:t xml:space="preserve"> при достижении пенсионного возраста, наступлении </w:t>
      </w:r>
      <w:proofErr w:type="spellStart"/>
      <w:r w:rsidRPr="00BF2413">
        <w:rPr>
          <w:rFonts w:ascii="Tahoma" w:eastAsia="Times New Roman" w:hAnsi="Tahoma" w:cs="Tahoma"/>
          <w:color w:val="0D0D0D" w:themeColor="text1" w:themeTint="F2"/>
          <w:sz w:val="24"/>
          <w:szCs w:val="24"/>
        </w:rPr>
        <w:t>инвалидности</w:t>
      </w:r>
      <w:proofErr w:type="gramStart"/>
      <w:r w:rsidRPr="00BF2413">
        <w:rPr>
          <w:rFonts w:ascii="Tahoma" w:eastAsia="Times New Roman" w:hAnsi="Tahoma" w:cs="Tahoma"/>
          <w:color w:val="0D0D0D" w:themeColor="text1" w:themeTint="F2"/>
          <w:sz w:val="24"/>
          <w:szCs w:val="24"/>
        </w:rPr>
        <w:t>,п</w:t>
      </w:r>
      <w:proofErr w:type="gramEnd"/>
      <w:r w:rsidRPr="00BF2413">
        <w:rPr>
          <w:rFonts w:ascii="Tahoma" w:eastAsia="Times New Roman" w:hAnsi="Tahoma" w:cs="Tahoma"/>
          <w:color w:val="0D0D0D" w:themeColor="text1" w:themeTint="F2"/>
          <w:sz w:val="24"/>
          <w:szCs w:val="24"/>
        </w:rPr>
        <w:t>отере</w:t>
      </w:r>
      <w:proofErr w:type="spellEnd"/>
      <w:r w:rsidRPr="00BF2413">
        <w:rPr>
          <w:rFonts w:ascii="Tahoma" w:eastAsia="Times New Roman" w:hAnsi="Tahoma" w:cs="Tahoma"/>
          <w:color w:val="0D0D0D" w:themeColor="text1" w:themeTint="F2"/>
          <w:sz w:val="24"/>
          <w:szCs w:val="24"/>
        </w:rPr>
        <w:t xml:space="preserve"> кормильца и в других случаях, установленных законом.</w:t>
      </w:r>
    </w:p>
    <w:p w:rsidR="00BF2413" w:rsidRPr="00BF2413" w:rsidRDefault="00BF2413" w:rsidP="00BF2413">
      <w:pPr>
        <w:shd w:val="clear" w:color="auto" w:fill="FCFBF8"/>
        <w:spacing w:before="100" w:beforeAutospacing="1" w:after="100" w:afterAutospacing="1"/>
        <w:rPr>
          <w:rFonts w:ascii="Tahoma" w:eastAsia="Times New Roman" w:hAnsi="Tahoma" w:cs="Tahoma"/>
          <w:color w:val="0D0D0D" w:themeColor="text1" w:themeTint="F2"/>
          <w:sz w:val="24"/>
          <w:szCs w:val="24"/>
        </w:rPr>
      </w:pPr>
      <w:r w:rsidRPr="00BF2413">
        <w:rPr>
          <w:rFonts w:ascii="Tahoma" w:eastAsia="Times New Roman" w:hAnsi="Tahoma" w:cs="Tahoma"/>
          <w:color w:val="0D0D0D" w:themeColor="text1" w:themeTint="F2"/>
          <w:sz w:val="24"/>
          <w:szCs w:val="24"/>
        </w:rPr>
        <w:t xml:space="preserve">2) государственное пенсионное обеспечение, которое гарантирует </w:t>
      </w:r>
      <w:proofErr w:type="spellStart"/>
      <w:r w:rsidRPr="00BF2413">
        <w:rPr>
          <w:rFonts w:ascii="Tahoma" w:eastAsia="Times New Roman" w:hAnsi="Tahoma" w:cs="Tahoma"/>
          <w:color w:val="0D0D0D" w:themeColor="text1" w:themeTint="F2"/>
          <w:sz w:val="24"/>
          <w:szCs w:val="24"/>
        </w:rPr>
        <w:t>засчетсредствгосударственного</w:t>
      </w:r>
      <w:proofErr w:type="spellEnd"/>
      <w:r w:rsidRPr="00BF2413">
        <w:rPr>
          <w:rFonts w:ascii="Tahoma" w:eastAsia="Times New Roman" w:hAnsi="Tahoma" w:cs="Tahoma"/>
          <w:color w:val="0D0D0D" w:themeColor="text1" w:themeTint="F2"/>
          <w:sz w:val="24"/>
          <w:szCs w:val="24"/>
        </w:rPr>
        <w:t xml:space="preserve"> бюджета осуществление пенсионного </w:t>
      </w:r>
      <w:proofErr w:type="spellStart"/>
      <w:r w:rsidRPr="00BF2413">
        <w:rPr>
          <w:rFonts w:ascii="Tahoma" w:eastAsia="Times New Roman" w:hAnsi="Tahoma" w:cs="Tahoma"/>
          <w:color w:val="0D0D0D" w:themeColor="text1" w:themeTint="F2"/>
          <w:sz w:val="24"/>
          <w:szCs w:val="24"/>
        </w:rPr>
        <w:t>социальногообеспеченияграждан</w:t>
      </w:r>
      <w:proofErr w:type="spellEnd"/>
      <w:r w:rsidRPr="00BF2413">
        <w:rPr>
          <w:rFonts w:ascii="Tahoma" w:eastAsia="Times New Roman" w:hAnsi="Tahoma" w:cs="Tahoma"/>
          <w:color w:val="0D0D0D" w:themeColor="text1" w:themeTint="F2"/>
          <w:sz w:val="24"/>
          <w:szCs w:val="24"/>
        </w:rPr>
        <w:t xml:space="preserve">, не вовлеченных в систему государственного </w:t>
      </w:r>
      <w:proofErr w:type="spellStart"/>
      <w:r w:rsidRPr="00BF2413">
        <w:rPr>
          <w:rFonts w:ascii="Tahoma" w:eastAsia="Times New Roman" w:hAnsi="Tahoma" w:cs="Tahoma"/>
          <w:color w:val="0D0D0D" w:themeColor="text1" w:themeTint="F2"/>
          <w:sz w:val="24"/>
          <w:szCs w:val="24"/>
        </w:rPr>
        <w:t>пенсионногострахования</w:t>
      </w:r>
      <w:proofErr w:type="gramStart"/>
      <w:r w:rsidRPr="00BF2413">
        <w:rPr>
          <w:rFonts w:ascii="Tahoma" w:eastAsia="Times New Roman" w:hAnsi="Tahoma" w:cs="Tahoma"/>
          <w:color w:val="0D0D0D" w:themeColor="text1" w:themeTint="F2"/>
          <w:sz w:val="24"/>
          <w:szCs w:val="24"/>
        </w:rPr>
        <w:t>,п</w:t>
      </w:r>
      <w:proofErr w:type="gramEnd"/>
      <w:r w:rsidRPr="00BF2413">
        <w:rPr>
          <w:rFonts w:ascii="Tahoma" w:eastAsia="Times New Roman" w:hAnsi="Tahoma" w:cs="Tahoma"/>
          <w:color w:val="0D0D0D" w:themeColor="text1" w:themeTint="F2"/>
          <w:sz w:val="24"/>
          <w:szCs w:val="24"/>
        </w:rPr>
        <w:t>ри</w:t>
      </w:r>
      <w:proofErr w:type="spellEnd"/>
      <w:r w:rsidRPr="00BF2413">
        <w:rPr>
          <w:rFonts w:ascii="Tahoma" w:eastAsia="Times New Roman" w:hAnsi="Tahoma" w:cs="Tahoma"/>
          <w:color w:val="0D0D0D" w:themeColor="text1" w:themeTint="F2"/>
          <w:sz w:val="24"/>
          <w:szCs w:val="24"/>
        </w:rPr>
        <w:t xml:space="preserve"> наступлении старости, инвалидности, потере кормильца и в </w:t>
      </w:r>
      <w:proofErr w:type="spellStart"/>
      <w:r w:rsidRPr="00BF2413">
        <w:rPr>
          <w:rFonts w:ascii="Tahoma" w:eastAsia="Times New Roman" w:hAnsi="Tahoma" w:cs="Tahoma"/>
          <w:color w:val="0D0D0D" w:themeColor="text1" w:themeTint="F2"/>
          <w:sz w:val="24"/>
          <w:szCs w:val="24"/>
        </w:rPr>
        <w:t>другихслучаях,установленных</w:t>
      </w:r>
      <w:proofErr w:type="spellEnd"/>
      <w:r w:rsidRPr="00BF2413">
        <w:rPr>
          <w:rFonts w:ascii="Tahoma" w:eastAsia="Times New Roman" w:hAnsi="Tahoma" w:cs="Tahoma"/>
          <w:color w:val="0D0D0D" w:themeColor="text1" w:themeTint="F2"/>
          <w:sz w:val="24"/>
          <w:szCs w:val="24"/>
        </w:rPr>
        <w:t xml:space="preserve"> законом;</w:t>
      </w:r>
    </w:p>
    <w:p w:rsidR="00BF2413" w:rsidRPr="00BF2413" w:rsidRDefault="00BF2413" w:rsidP="00BF2413">
      <w:pPr>
        <w:shd w:val="clear" w:color="auto" w:fill="FCFBF8"/>
        <w:spacing w:before="100" w:beforeAutospacing="1" w:after="100" w:afterAutospacing="1"/>
        <w:rPr>
          <w:rFonts w:ascii="Tahoma" w:eastAsia="Times New Roman" w:hAnsi="Tahoma" w:cs="Tahoma"/>
          <w:color w:val="0D0D0D" w:themeColor="text1" w:themeTint="F2"/>
          <w:sz w:val="24"/>
          <w:szCs w:val="24"/>
        </w:rPr>
      </w:pPr>
      <w:r w:rsidRPr="00BF2413">
        <w:rPr>
          <w:rFonts w:ascii="Tahoma" w:eastAsia="Times New Roman" w:hAnsi="Tahoma" w:cs="Tahoma"/>
          <w:color w:val="0D0D0D" w:themeColor="text1" w:themeTint="F2"/>
          <w:sz w:val="24"/>
          <w:szCs w:val="24"/>
        </w:rPr>
        <w:t xml:space="preserve">3) добровольное пенсионное страхование, которое за </w:t>
      </w:r>
      <w:proofErr w:type="spellStart"/>
      <w:r w:rsidRPr="00BF2413">
        <w:rPr>
          <w:rFonts w:ascii="Tahoma" w:eastAsia="Times New Roman" w:hAnsi="Tahoma" w:cs="Tahoma"/>
          <w:color w:val="0D0D0D" w:themeColor="text1" w:themeTint="F2"/>
          <w:sz w:val="24"/>
          <w:szCs w:val="24"/>
        </w:rPr>
        <w:t>счетдобровольныхвзносовработодателей</w:t>
      </w:r>
      <w:proofErr w:type="spellEnd"/>
      <w:r w:rsidRPr="00BF2413">
        <w:rPr>
          <w:rFonts w:ascii="Tahoma" w:eastAsia="Times New Roman" w:hAnsi="Tahoma" w:cs="Tahoma"/>
          <w:color w:val="0D0D0D" w:themeColor="text1" w:themeTint="F2"/>
          <w:sz w:val="24"/>
          <w:szCs w:val="24"/>
        </w:rPr>
        <w:t xml:space="preserve"> и граждан и полученных от их вложения доходов </w:t>
      </w:r>
      <w:proofErr w:type="spellStart"/>
      <w:r w:rsidRPr="00BF2413">
        <w:rPr>
          <w:rFonts w:ascii="Tahoma" w:eastAsia="Times New Roman" w:hAnsi="Tahoma" w:cs="Tahoma"/>
          <w:color w:val="0D0D0D" w:themeColor="text1" w:themeTint="F2"/>
          <w:sz w:val="24"/>
          <w:szCs w:val="24"/>
        </w:rPr>
        <w:t>вустановленномзаконом</w:t>
      </w:r>
      <w:proofErr w:type="spellEnd"/>
      <w:r w:rsidRPr="00BF2413">
        <w:rPr>
          <w:rFonts w:ascii="Tahoma" w:eastAsia="Times New Roman" w:hAnsi="Tahoma" w:cs="Tahoma"/>
          <w:color w:val="0D0D0D" w:themeColor="text1" w:themeTint="F2"/>
          <w:sz w:val="24"/>
          <w:szCs w:val="24"/>
        </w:rPr>
        <w:t xml:space="preserve"> </w:t>
      </w:r>
      <w:proofErr w:type="gramStart"/>
      <w:r w:rsidRPr="00BF2413">
        <w:rPr>
          <w:rFonts w:ascii="Tahoma" w:eastAsia="Times New Roman" w:hAnsi="Tahoma" w:cs="Tahoma"/>
          <w:color w:val="0D0D0D" w:themeColor="text1" w:themeTint="F2"/>
          <w:sz w:val="24"/>
          <w:szCs w:val="24"/>
        </w:rPr>
        <w:t>порядке</w:t>
      </w:r>
      <w:proofErr w:type="gramEnd"/>
      <w:r w:rsidRPr="00BF2413">
        <w:rPr>
          <w:rFonts w:ascii="Tahoma" w:eastAsia="Times New Roman" w:hAnsi="Tahoma" w:cs="Tahoma"/>
          <w:color w:val="0D0D0D" w:themeColor="text1" w:themeTint="F2"/>
          <w:sz w:val="24"/>
          <w:szCs w:val="24"/>
        </w:rPr>
        <w:t xml:space="preserve"> гарантирует осуществление дополнительного </w:t>
      </w:r>
      <w:proofErr w:type="spellStart"/>
      <w:r w:rsidRPr="00BF2413">
        <w:rPr>
          <w:rFonts w:ascii="Tahoma" w:eastAsia="Times New Roman" w:hAnsi="Tahoma" w:cs="Tahoma"/>
          <w:color w:val="0D0D0D" w:themeColor="text1" w:themeTint="F2"/>
          <w:sz w:val="24"/>
          <w:szCs w:val="24"/>
        </w:rPr>
        <w:t>социальногообеспечениязастрахованных</w:t>
      </w:r>
      <w:proofErr w:type="spellEnd"/>
      <w:r w:rsidRPr="00BF2413">
        <w:rPr>
          <w:rFonts w:ascii="Tahoma" w:eastAsia="Times New Roman" w:hAnsi="Tahoma" w:cs="Tahoma"/>
          <w:color w:val="0D0D0D" w:themeColor="text1" w:themeTint="F2"/>
          <w:sz w:val="24"/>
          <w:szCs w:val="24"/>
        </w:rPr>
        <w:t xml:space="preserve"> лиц.</w:t>
      </w:r>
    </w:p>
    <w:p w:rsidR="00BF2413" w:rsidRPr="00BF2413" w:rsidRDefault="00BF2413" w:rsidP="00BF2413">
      <w:pPr>
        <w:shd w:val="clear" w:color="auto" w:fill="FCFBF8"/>
        <w:spacing w:before="100" w:beforeAutospacing="1" w:after="100" w:afterAutospacing="1"/>
        <w:rPr>
          <w:rFonts w:ascii="Tahoma" w:eastAsia="Times New Roman" w:hAnsi="Tahoma" w:cs="Tahoma"/>
          <w:b/>
          <w:bCs/>
          <w:color w:val="0D0D0D" w:themeColor="text1" w:themeTint="F2"/>
          <w:sz w:val="24"/>
          <w:szCs w:val="24"/>
        </w:rPr>
      </w:pPr>
      <w:r w:rsidRPr="00BF2413">
        <w:rPr>
          <w:rFonts w:ascii="Tahoma" w:eastAsia="Times New Roman" w:hAnsi="Tahoma" w:cs="Tahoma"/>
          <w:b/>
          <w:bCs/>
          <w:color w:val="0D0D0D" w:themeColor="text1" w:themeTint="F2"/>
          <w:sz w:val="24"/>
          <w:szCs w:val="24"/>
        </w:rPr>
        <w:t>Статья 5. </w:t>
      </w:r>
      <w:r w:rsidRPr="00BF2413">
        <w:rPr>
          <w:rFonts w:ascii="Tahoma" w:eastAsia="Times New Roman" w:hAnsi="Tahoma" w:cs="Tahoma"/>
          <w:b/>
          <w:bCs/>
          <w:iCs/>
          <w:color w:val="0D0D0D" w:themeColor="text1" w:themeTint="F2"/>
          <w:sz w:val="24"/>
          <w:szCs w:val="24"/>
        </w:rPr>
        <w:t xml:space="preserve">Государственная политика в </w:t>
      </w:r>
      <w:proofErr w:type="spellStart"/>
      <w:r w:rsidRPr="00BF2413">
        <w:rPr>
          <w:rFonts w:ascii="Tahoma" w:eastAsia="Times New Roman" w:hAnsi="Tahoma" w:cs="Tahoma"/>
          <w:b/>
          <w:bCs/>
          <w:iCs/>
          <w:color w:val="0D0D0D" w:themeColor="text1" w:themeTint="F2"/>
          <w:sz w:val="24"/>
          <w:szCs w:val="24"/>
        </w:rPr>
        <w:t>сферепенсионного</w:t>
      </w:r>
      <w:proofErr w:type="spellEnd"/>
      <w:r w:rsidRPr="00BF2413">
        <w:rPr>
          <w:rFonts w:ascii="Tahoma" w:eastAsia="Times New Roman" w:hAnsi="Tahoma" w:cs="Tahoma"/>
          <w:b/>
          <w:bCs/>
          <w:iCs/>
          <w:color w:val="0D0D0D" w:themeColor="text1" w:themeTint="F2"/>
          <w:sz w:val="24"/>
          <w:szCs w:val="24"/>
        </w:rPr>
        <w:t xml:space="preserve"> </w:t>
      </w:r>
      <w:proofErr w:type="spellStart"/>
      <w:r w:rsidRPr="00BF2413">
        <w:rPr>
          <w:rFonts w:ascii="Tahoma" w:eastAsia="Times New Roman" w:hAnsi="Tahoma" w:cs="Tahoma"/>
          <w:b/>
          <w:bCs/>
          <w:iCs/>
          <w:color w:val="0D0D0D" w:themeColor="text1" w:themeTint="F2"/>
          <w:sz w:val="24"/>
          <w:szCs w:val="24"/>
        </w:rPr>
        <w:t>обеспеченияи</w:t>
      </w:r>
      <w:proofErr w:type="spellEnd"/>
      <w:r w:rsidRPr="00BF2413">
        <w:rPr>
          <w:rFonts w:ascii="Tahoma" w:eastAsia="Times New Roman" w:hAnsi="Tahoma" w:cs="Tahoma"/>
          <w:b/>
          <w:bCs/>
          <w:iCs/>
          <w:color w:val="0D0D0D" w:themeColor="text1" w:themeTint="F2"/>
          <w:sz w:val="24"/>
          <w:szCs w:val="24"/>
        </w:rPr>
        <w:t xml:space="preserve"> пенсионного страхования</w:t>
      </w:r>
    </w:p>
    <w:p w:rsidR="00BF2413" w:rsidRPr="00BF2413" w:rsidRDefault="00BF2413" w:rsidP="00BF2413">
      <w:pPr>
        <w:shd w:val="clear" w:color="auto" w:fill="FCFBF8"/>
        <w:spacing w:before="100" w:beforeAutospacing="1" w:after="100" w:afterAutospacing="1"/>
        <w:rPr>
          <w:rFonts w:ascii="Tahoma" w:eastAsia="Times New Roman" w:hAnsi="Tahoma" w:cs="Tahoma"/>
          <w:color w:val="0D0D0D" w:themeColor="text1" w:themeTint="F2"/>
          <w:sz w:val="24"/>
          <w:szCs w:val="24"/>
        </w:rPr>
      </w:pPr>
      <w:r w:rsidRPr="00BF2413">
        <w:rPr>
          <w:rFonts w:ascii="Tahoma" w:eastAsia="Times New Roman" w:hAnsi="Tahoma" w:cs="Tahoma"/>
          <w:color w:val="0D0D0D" w:themeColor="text1" w:themeTint="F2"/>
          <w:sz w:val="24"/>
          <w:szCs w:val="24"/>
        </w:rPr>
        <w:t xml:space="preserve">Целью государственной политики, осуществляемой в сфере </w:t>
      </w:r>
      <w:proofErr w:type="spellStart"/>
      <w:r w:rsidRPr="00BF2413">
        <w:rPr>
          <w:rFonts w:ascii="Tahoma" w:eastAsia="Times New Roman" w:hAnsi="Tahoma" w:cs="Tahoma"/>
          <w:color w:val="0D0D0D" w:themeColor="text1" w:themeTint="F2"/>
          <w:sz w:val="24"/>
          <w:szCs w:val="24"/>
        </w:rPr>
        <w:t>пенсионногообеспеченияи</w:t>
      </w:r>
      <w:proofErr w:type="spellEnd"/>
      <w:r w:rsidRPr="00BF2413">
        <w:rPr>
          <w:rFonts w:ascii="Tahoma" w:eastAsia="Times New Roman" w:hAnsi="Tahoma" w:cs="Tahoma"/>
          <w:color w:val="0D0D0D" w:themeColor="text1" w:themeTint="F2"/>
          <w:sz w:val="24"/>
          <w:szCs w:val="24"/>
        </w:rPr>
        <w:t xml:space="preserve"> пенсионного страхования, является обеспечение нормального </w:t>
      </w:r>
      <w:proofErr w:type="spellStart"/>
      <w:r w:rsidRPr="00BF2413">
        <w:rPr>
          <w:rFonts w:ascii="Tahoma" w:eastAsia="Times New Roman" w:hAnsi="Tahoma" w:cs="Tahoma"/>
          <w:color w:val="0D0D0D" w:themeColor="text1" w:themeTint="F2"/>
          <w:sz w:val="24"/>
          <w:szCs w:val="24"/>
        </w:rPr>
        <w:t>иэффективногофункционирования</w:t>
      </w:r>
      <w:proofErr w:type="spellEnd"/>
      <w:r w:rsidRPr="00BF2413">
        <w:rPr>
          <w:rFonts w:ascii="Tahoma" w:eastAsia="Times New Roman" w:hAnsi="Tahoma" w:cs="Tahoma"/>
          <w:color w:val="0D0D0D" w:themeColor="text1" w:themeTint="F2"/>
          <w:sz w:val="24"/>
          <w:szCs w:val="24"/>
        </w:rPr>
        <w:t xml:space="preserve"> системы, осуществления социальных программ </w:t>
      </w:r>
      <w:proofErr w:type="spellStart"/>
      <w:r w:rsidRPr="00BF2413">
        <w:rPr>
          <w:rFonts w:ascii="Tahoma" w:eastAsia="Times New Roman" w:hAnsi="Tahoma" w:cs="Tahoma"/>
          <w:color w:val="0D0D0D" w:themeColor="text1" w:themeTint="F2"/>
          <w:sz w:val="24"/>
          <w:szCs w:val="24"/>
        </w:rPr>
        <w:t>развитияпосредствомсоздания</w:t>
      </w:r>
      <w:proofErr w:type="spellEnd"/>
      <w:r w:rsidRPr="00BF2413">
        <w:rPr>
          <w:rFonts w:ascii="Tahoma" w:eastAsia="Times New Roman" w:hAnsi="Tahoma" w:cs="Tahoma"/>
          <w:color w:val="0D0D0D" w:themeColor="text1" w:themeTint="F2"/>
          <w:sz w:val="24"/>
          <w:szCs w:val="24"/>
        </w:rPr>
        <w:t xml:space="preserve"> соответствующих гарантий.</w:t>
      </w:r>
    </w:p>
    <w:p w:rsidR="00BF2413" w:rsidRDefault="00B22448" w:rsidP="00B22448">
      <w:pPr>
        <w:shd w:val="clear" w:color="auto" w:fill="FCFBF8"/>
        <w:spacing w:before="100" w:beforeAutospacing="1" w:after="100" w:afterAutospacing="1"/>
        <w:jc w:val="center"/>
        <w:rPr>
          <w:rFonts w:ascii="Arial" w:hAnsi="Arial" w:cs="Arial"/>
          <w:b/>
          <w:sz w:val="32"/>
        </w:rPr>
      </w:pPr>
      <w:proofErr w:type="gramStart"/>
      <w:r>
        <w:rPr>
          <w:rFonts w:ascii="Arial" w:hAnsi="Arial" w:cs="Arial"/>
          <w:b/>
          <w:sz w:val="32"/>
        </w:rPr>
        <w:t>Вопрос № 15 (Ответственность за налоговые правонарушения (ЗАКОН РА О НАЛОГАХ)</w:t>
      </w:r>
      <w:proofErr w:type="gramEnd"/>
    </w:p>
    <w:p w:rsidR="003E7FAD" w:rsidRPr="003E7FAD" w:rsidRDefault="003E7FAD" w:rsidP="00027266">
      <w:pPr>
        <w:pStyle w:val="3"/>
        <w:shd w:val="clear" w:color="auto" w:fill="FCFBF8"/>
        <w:spacing w:line="276" w:lineRule="auto"/>
        <w:rPr>
          <w:rFonts w:ascii="Tahoma" w:hAnsi="Tahoma" w:cs="Tahoma"/>
          <w:b w:val="0"/>
          <w:bCs w:val="0"/>
          <w:color w:val="0D0D0D" w:themeColor="text1" w:themeTint="F2"/>
          <w:sz w:val="24"/>
          <w:szCs w:val="24"/>
        </w:rPr>
      </w:pPr>
      <w:r w:rsidRPr="003E7FAD">
        <w:rPr>
          <w:rFonts w:ascii="Tahoma" w:hAnsi="Tahoma" w:cs="Tahoma"/>
          <w:i/>
          <w:iCs/>
          <w:color w:val="0D0D0D" w:themeColor="text1" w:themeTint="F2"/>
          <w:sz w:val="24"/>
          <w:szCs w:val="24"/>
        </w:rPr>
        <w:t>Статья 1.</w:t>
      </w:r>
      <w:r w:rsidRPr="003E7FAD">
        <w:rPr>
          <w:rStyle w:val="apple-converted-space"/>
          <w:rFonts w:ascii="Tahoma" w:hAnsi="Tahoma" w:cs="Tahoma"/>
          <w:b w:val="0"/>
          <w:bCs w:val="0"/>
          <w:i/>
          <w:iCs/>
          <w:color w:val="0D0D0D" w:themeColor="text1" w:themeTint="F2"/>
          <w:sz w:val="24"/>
          <w:szCs w:val="24"/>
        </w:rPr>
        <w:t> </w:t>
      </w:r>
      <w:r w:rsidRPr="003E7FAD">
        <w:rPr>
          <w:rFonts w:ascii="Tahoma" w:hAnsi="Tahoma" w:cs="Tahoma"/>
          <w:b w:val="0"/>
          <w:bCs w:val="0"/>
          <w:color w:val="0D0D0D" w:themeColor="text1" w:themeTint="F2"/>
          <w:sz w:val="24"/>
          <w:szCs w:val="24"/>
        </w:rPr>
        <w:t xml:space="preserve">Настоящим Законом устанавливаются понятие налога и виды налогов, порядок решения налоговых споров в Республике Армения ответственность за нарушение налогового законодательства Республики Армения (далее </w:t>
      </w:r>
      <w:proofErr w:type="gramStart"/>
      <w:r w:rsidRPr="003E7FAD">
        <w:rPr>
          <w:rFonts w:ascii="Tahoma" w:hAnsi="Tahoma" w:cs="Tahoma"/>
          <w:b w:val="0"/>
          <w:bCs w:val="0"/>
          <w:color w:val="0D0D0D" w:themeColor="text1" w:themeTint="F2"/>
          <w:sz w:val="24"/>
          <w:szCs w:val="24"/>
        </w:rPr>
        <w:t>-н</w:t>
      </w:r>
      <w:proofErr w:type="gramEnd"/>
      <w:r w:rsidRPr="003E7FAD">
        <w:rPr>
          <w:rFonts w:ascii="Tahoma" w:hAnsi="Tahoma" w:cs="Tahoma"/>
          <w:b w:val="0"/>
          <w:bCs w:val="0"/>
          <w:color w:val="0D0D0D" w:themeColor="text1" w:themeTint="F2"/>
          <w:sz w:val="24"/>
          <w:szCs w:val="24"/>
        </w:rPr>
        <w:t xml:space="preserve">алоговое законодательство) и других правовых актов, регулирующих налоговые отношения, а также принципы, на которых основываются законодательство о налогах </w:t>
      </w:r>
      <w:r w:rsidRPr="003E7FAD">
        <w:rPr>
          <w:rFonts w:ascii="Tahoma" w:hAnsi="Tahoma" w:cs="Tahoma"/>
          <w:b w:val="0"/>
          <w:bCs w:val="0"/>
          <w:color w:val="0D0D0D" w:themeColor="text1" w:themeTint="F2"/>
          <w:sz w:val="24"/>
          <w:szCs w:val="24"/>
        </w:rPr>
        <w:lastRenderedPageBreak/>
        <w:t>Республики Армения и другие правовые акты, регулирующие налоговые отношения.</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b/>
          <w:bCs/>
          <w:i/>
          <w:iCs/>
          <w:color w:val="0D0D0D" w:themeColor="text1" w:themeTint="F2"/>
        </w:rPr>
        <w:t>Статья 2.</w:t>
      </w:r>
      <w:r w:rsidRPr="003E7FAD">
        <w:rPr>
          <w:rStyle w:val="apple-converted-space"/>
          <w:rFonts w:ascii="Tahoma" w:hAnsi="Tahoma" w:cs="Tahoma"/>
          <w:b/>
          <w:bCs/>
          <w:i/>
          <w:iCs/>
          <w:color w:val="0D0D0D" w:themeColor="text1" w:themeTint="F2"/>
        </w:rPr>
        <w:t> </w:t>
      </w:r>
      <w:r w:rsidRPr="003E7FAD">
        <w:rPr>
          <w:rFonts w:ascii="Tahoma" w:hAnsi="Tahoma" w:cs="Tahoma"/>
          <w:color w:val="0D0D0D" w:themeColor="text1" w:themeTint="F2"/>
        </w:rPr>
        <w:t>Налоговые отношения в Республике Армения регулируются:</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color w:val="0D0D0D" w:themeColor="text1" w:themeTint="F2"/>
        </w:rPr>
        <w:t>а) налоговым законодательством, состоящим из настоящего Закона и законов по отдельным видам налогов;</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color w:val="0D0D0D" w:themeColor="text1" w:themeTint="F2"/>
        </w:rPr>
        <w:t>б) постановлениями Правительства Республики Армения - в случаях и пределах, устанавливаемых налоговым законодательством</w:t>
      </w:r>
      <w:proofErr w:type="gramStart"/>
      <w:r w:rsidRPr="003E7FAD">
        <w:rPr>
          <w:rFonts w:ascii="Tahoma" w:hAnsi="Tahoma" w:cs="Tahoma"/>
          <w:color w:val="0D0D0D" w:themeColor="text1" w:themeTint="F2"/>
        </w:rPr>
        <w:t xml:space="preserve"> ;</w:t>
      </w:r>
      <w:proofErr w:type="gramEnd"/>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color w:val="0D0D0D" w:themeColor="text1" w:themeTint="F2"/>
        </w:rPr>
        <w:t>в) актами, принятыми Налоговой инспекцией Республики Армения (далее - налоговая инспекция, а также, в случаях, установленных законом, другими органами государственного управления - в случаях и пределах, установленных налоговым законодательством или постановлениями Правительства Республики Армения.</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b/>
          <w:bCs/>
          <w:i/>
          <w:iCs/>
          <w:color w:val="0D0D0D" w:themeColor="text1" w:themeTint="F2"/>
        </w:rPr>
        <w:t>Статья 3.</w:t>
      </w:r>
      <w:r w:rsidRPr="003E7FAD">
        <w:rPr>
          <w:rStyle w:val="apple-converted-space"/>
          <w:rFonts w:ascii="Tahoma" w:hAnsi="Tahoma" w:cs="Tahoma"/>
          <w:b/>
          <w:bCs/>
          <w:color w:val="0D0D0D" w:themeColor="text1" w:themeTint="F2"/>
        </w:rPr>
        <w:t> </w:t>
      </w:r>
      <w:r w:rsidRPr="003E7FAD">
        <w:rPr>
          <w:rFonts w:ascii="Tahoma" w:hAnsi="Tahoma" w:cs="Tahoma"/>
          <w:color w:val="0D0D0D" w:themeColor="text1" w:themeTint="F2"/>
        </w:rPr>
        <w:t>Налог - обязательная для всех и безвозмездная плата с целью удовлетворения государственных и общественных нужд, взимаемая с физических и юридических лиц, предприятий, не имеющих статуса юридического лица, в порядке, размерах, предусмотренных налоговым законодательством, и в установленные им сроки.</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b/>
          <w:bCs/>
          <w:i/>
          <w:iCs/>
          <w:color w:val="0D0D0D" w:themeColor="text1" w:themeTint="F2"/>
        </w:rPr>
        <w:t>Статья 4.</w:t>
      </w:r>
      <w:r w:rsidRPr="003E7FAD">
        <w:rPr>
          <w:rStyle w:val="apple-converted-space"/>
          <w:rFonts w:ascii="Tahoma" w:hAnsi="Tahoma" w:cs="Tahoma"/>
          <w:b/>
          <w:bCs/>
          <w:color w:val="0D0D0D" w:themeColor="text1" w:themeTint="F2"/>
        </w:rPr>
        <w:t> </w:t>
      </w:r>
      <w:r w:rsidRPr="003E7FAD">
        <w:rPr>
          <w:rFonts w:ascii="Tahoma" w:hAnsi="Tahoma" w:cs="Tahoma"/>
          <w:color w:val="0D0D0D" w:themeColor="text1" w:themeTint="F2"/>
        </w:rPr>
        <w:t xml:space="preserve">Установленные настоящим Законом налоги уплачиваются в </w:t>
      </w:r>
      <w:proofErr w:type="gramStart"/>
      <w:r w:rsidRPr="003E7FAD">
        <w:rPr>
          <w:rFonts w:ascii="Tahoma" w:hAnsi="Tahoma" w:cs="Tahoma"/>
          <w:color w:val="0D0D0D" w:themeColor="text1" w:themeTint="F2"/>
        </w:rPr>
        <w:t>Государственный</w:t>
      </w:r>
      <w:proofErr w:type="gramEnd"/>
      <w:r w:rsidRPr="003E7FAD">
        <w:rPr>
          <w:rFonts w:ascii="Tahoma" w:hAnsi="Tahoma" w:cs="Tahoma"/>
          <w:color w:val="0D0D0D" w:themeColor="text1" w:themeTint="F2"/>
        </w:rPr>
        <w:t xml:space="preserve"> и (или) муниципальные бюджеты Республики Армения.</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b/>
          <w:bCs/>
          <w:i/>
          <w:iCs/>
          <w:color w:val="0D0D0D" w:themeColor="text1" w:themeTint="F2"/>
        </w:rPr>
        <w:t>Статья 5.</w:t>
      </w:r>
      <w:r w:rsidRPr="003E7FAD">
        <w:rPr>
          <w:rStyle w:val="apple-converted-space"/>
          <w:rFonts w:ascii="Tahoma" w:hAnsi="Tahoma" w:cs="Tahoma"/>
          <w:b/>
          <w:bCs/>
          <w:color w:val="0D0D0D" w:themeColor="text1" w:themeTint="F2"/>
        </w:rPr>
        <w:t> </w:t>
      </w:r>
      <w:r w:rsidRPr="003E7FAD">
        <w:rPr>
          <w:rFonts w:ascii="Tahoma" w:hAnsi="Tahoma" w:cs="Tahoma"/>
          <w:color w:val="0D0D0D" w:themeColor="text1" w:themeTint="F2"/>
        </w:rPr>
        <w:t>В Республике Армения действует единая налоговая система. В Республике Армения физические и юридические лица, предприятия, не имеющие статуса юридического лица (дале</w:t>
      </w:r>
      <w:proofErr w:type="gramStart"/>
      <w:r w:rsidRPr="003E7FAD">
        <w:rPr>
          <w:rFonts w:ascii="Tahoma" w:hAnsi="Tahoma" w:cs="Tahoma"/>
          <w:color w:val="0D0D0D" w:themeColor="text1" w:themeTint="F2"/>
        </w:rPr>
        <w:t>е-</w:t>
      </w:r>
      <w:proofErr w:type="gramEnd"/>
      <w:r w:rsidRPr="003E7FAD">
        <w:rPr>
          <w:rFonts w:ascii="Tahoma" w:hAnsi="Tahoma" w:cs="Tahoma"/>
          <w:color w:val="0D0D0D" w:themeColor="text1" w:themeTint="F2"/>
        </w:rPr>
        <w:t xml:space="preserve"> налогоплательщики) обязаны платить налоги, если налоговым законодательством не предусмотрено иное.</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b/>
          <w:bCs/>
          <w:i/>
          <w:iCs/>
          <w:color w:val="0D0D0D" w:themeColor="text1" w:themeTint="F2"/>
        </w:rPr>
        <w:t>Статья 6.</w:t>
      </w:r>
      <w:r w:rsidRPr="003E7FAD">
        <w:rPr>
          <w:rStyle w:val="apple-converted-space"/>
          <w:rFonts w:ascii="Tahoma" w:hAnsi="Tahoma" w:cs="Tahoma"/>
          <w:b/>
          <w:bCs/>
          <w:i/>
          <w:iCs/>
          <w:color w:val="0D0D0D" w:themeColor="text1" w:themeTint="F2"/>
        </w:rPr>
        <w:t> </w:t>
      </w:r>
      <w:r w:rsidRPr="003E7FAD">
        <w:rPr>
          <w:rFonts w:ascii="Tahoma" w:hAnsi="Tahoma" w:cs="Tahoma"/>
          <w:color w:val="0D0D0D" w:themeColor="text1" w:themeTint="F2"/>
        </w:rPr>
        <w:t>В случаях, установленных законами Республики Армения об отдельных видах налогов, обязательство по уплате налога может быть возложено на налогового агента.</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proofErr w:type="gramStart"/>
      <w:r w:rsidRPr="003E7FAD">
        <w:rPr>
          <w:rFonts w:ascii="Tahoma" w:hAnsi="Tahoma" w:cs="Tahoma"/>
          <w:color w:val="0D0D0D" w:themeColor="text1" w:themeTint="F2"/>
        </w:rPr>
        <w:t>Налоговый агент - любое юридические лицо (в том числе - обособленное подразделение иностранного юридического лица), предприятие, не имеющее статуса юридического лица, а также индивидуальный предприниматель, выплачивающее (выделяющее либо предоставляющее в натуральной форме) доходы налогоплательщикам, на которого в соответствии с законом при выплате (выделении либо предоставлении) доходов налогоплательщикам возлагается обязательство по исчислению, удержанию (взиманию) и уплате в бюджет налогов с их доходов.</w:t>
      </w:r>
      <w:proofErr w:type="gramEnd"/>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b/>
          <w:bCs/>
          <w:i/>
          <w:iCs/>
          <w:color w:val="0D0D0D" w:themeColor="text1" w:themeTint="F2"/>
        </w:rPr>
        <w:lastRenderedPageBreak/>
        <w:t>Статья 7.</w:t>
      </w:r>
      <w:r w:rsidRPr="003E7FAD">
        <w:rPr>
          <w:rStyle w:val="apple-converted-space"/>
          <w:rFonts w:ascii="Tahoma" w:hAnsi="Tahoma" w:cs="Tahoma"/>
          <w:b/>
          <w:bCs/>
          <w:i/>
          <w:iCs/>
          <w:color w:val="0D0D0D" w:themeColor="text1" w:themeTint="F2"/>
        </w:rPr>
        <w:t> </w:t>
      </w:r>
      <w:r w:rsidRPr="003E7FAD">
        <w:rPr>
          <w:rFonts w:ascii="Tahoma" w:hAnsi="Tahoma" w:cs="Tahoma"/>
          <w:color w:val="0D0D0D" w:themeColor="text1" w:themeTint="F2"/>
        </w:rPr>
        <w:t>Порядок учета налогоплательщиков устанавливает Правительство Республики Армения. Учет налогоплательщиков осуществляет налоговая инспекция.</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b/>
          <w:bCs/>
          <w:i/>
          <w:iCs/>
          <w:color w:val="0D0D0D" w:themeColor="text1" w:themeTint="F2"/>
        </w:rPr>
        <w:t>Статья 8 .</w:t>
      </w:r>
      <w:r w:rsidRPr="003E7FAD">
        <w:rPr>
          <w:rStyle w:val="apple-converted-space"/>
          <w:rFonts w:ascii="Tahoma" w:hAnsi="Tahoma" w:cs="Tahoma"/>
          <w:b/>
          <w:bCs/>
          <w:i/>
          <w:iCs/>
          <w:color w:val="0D0D0D" w:themeColor="text1" w:themeTint="F2"/>
        </w:rPr>
        <w:t> </w:t>
      </w:r>
      <w:r w:rsidRPr="003E7FAD">
        <w:rPr>
          <w:rFonts w:ascii="Tahoma" w:hAnsi="Tahoma" w:cs="Tahoma"/>
          <w:color w:val="0D0D0D" w:themeColor="text1" w:themeTint="F2"/>
        </w:rPr>
        <w:t>Изменение ставки налога, установление либо отмена налога производятся только с начала финансового года (в случае утверждения государственного бюджета в течение отчетного финансового года - с момента утверждения)</w:t>
      </w:r>
      <w:proofErr w:type="gramStart"/>
      <w:r w:rsidRPr="003E7FAD">
        <w:rPr>
          <w:rFonts w:ascii="Tahoma" w:hAnsi="Tahoma" w:cs="Tahoma"/>
          <w:color w:val="0D0D0D" w:themeColor="text1" w:themeTint="F2"/>
        </w:rPr>
        <w:t xml:space="preserve"> ,</w:t>
      </w:r>
      <w:proofErr w:type="gramEnd"/>
      <w:r w:rsidRPr="003E7FAD">
        <w:rPr>
          <w:rFonts w:ascii="Tahoma" w:hAnsi="Tahoma" w:cs="Tahoma"/>
          <w:color w:val="0D0D0D" w:themeColor="text1" w:themeTint="F2"/>
        </w:rPr>
        <w:t xml:space="preserve"> если законом об отдельном виде налога не установлено иное.</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b/>
          <w:bCs/>
          <w:i/>
          <w:iCs/>
          <w:color w:val="0D0D0D" w:themeColor="text1" w:themeTint="F2"/>
        </w:rPr>
        <w:t>Статья 9.</w:t>
      </w:r>
      <w:r w:rsidRPr="003E7FAD">
        <w:rPr>
          <w:rStyle w:val="apple-converted-space"/>
          <w:rFonts w:ascii="Tahoma" w:hAnsi="Tahoma" w:cs="Tahoma"/>
          <w:b/>
          <w:bCs/>
          <w:color w:val="0D0D0D" w:themeColor="text1" w:themeTint="F2"/>
        </w:rPr>
        <w:t> </w:t>
      </w:r>
      <w:r w:rsidRPr="003E7FAD">
        <w:rPr>
          <w:rFonts w:ascii="Tahoma" w:hAnsi="Tahoma" w:cs="Tahoma"/>
          <w:color w:val="0D0D0D" w:themeColor="text1" w:themeTint="F2"/>
        </w:rPr>
        <w:t>Один и тот же объект налогообложения за отчетный период может быть обложен тем же видом налога только один раз.</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b/>
          <w:bCs/>
          <w:i/>
          <w:iCs/>
          <w:color w:val="0D0D0D" w:themeColor="text1" w:themeTint="F2"/>
        </w:rPr>
        <w:t>Статья 10.</w:t>
      </w:r>
      <w:r w:rsidRPr="003E7FAD">
        <w:rPr>
          <w:rStyle w:val="apple-converted-space"/>
          <w:rFonts w:ascii="Tahoma" w:hAnsi="Tahoma" w:cs="Tahoma"/>
          <w:b/>
          <w:bCs/>
          <w:i/>
          <w:iCs/>
          <w:color w:val="0D0D0D" w:themeColor="text1" w:themeTint="F2"/>
        </w:rPr>
        <w:t> </w:t>
      </w:r>
      <w:r w:rsidRPr="003E7FAD">
        <w:rPr>
          <w:rFonts w:ascii="Tahoma" w:hAnsi="Tahoma" w:cs="Tahoma"/>
          <w:color w:val="0D0D0D" w:themeColor="text1" w:themeTint="F2"/>
        </w:rPr>
        <w:t>Налоги уплачиваются в армянских драмах и (или) в иностранной валюте - в порядке, предусмотренном налоговым законодательством.</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color w:val="0D0D0D" w:themeColor="text1" w:themeTint="F2"/>
        </w:rPr>
        <w:t xml:space="preserve">Суммы, уплачиваемые в иностранной </w:t>
      </w:r>
      <w:proofErr w:type="spellStart"/>
      <w:r w:rsidRPr="003E7FAD">
        <w:rPr>
          <w:rFonts w:ascii="Tahoma" w:hAnsi="Tahoma" w:cs="Tahoma"/>
          <w:color w:val="0D0D0D" w:themeColor="text1" w:themeTint="F2"/>
        </w:rPr>
        <w:t>валюте</w:t>
      </w:r>
      <w:proofErr w:type="gramStart"/>
      <w:r w:rsidRPr="003E7FAD">
        <w:rPr>
          <w:rFonts w:ascii="Tahoma" w:hAnsi="Tahoma" w:cs="Tahoma"/>
          <w:color w:val="0D0D0D" w:themeColor="text1" w:themeTint="F2"/>
        </w:rPr>
        <w:t>,п</w:t>
      </w:r>
      <w:proofErr w:type="gramEnd"/>
      <w:r w:rsidRPr="003E7FAD">
        <w:rPr>
          <w:rFonts w:ascii="Tahoma" w:hAnsi="Tahoma" w:cs="Tahoma"/>
          <w:color w:val="0D0D0D" w:themeColor="text1" w:themeTint="F2"/>
        </w:rPr>
        <w:t>ересчитываются</w:t>
      </w:r>
      <w:proofErr w:type="spellEnd"/>
      <w:r w:rsidRPr="003E7FAD">
        <w:rPr>
          <w:rFonts w:ascii="Tahoma" w:hAnsi="Tahoma" w:cs="Tahoma"/>
          <w:color w:val="0D0D0D" w:themeColor="text1" w:themeTint="F2"/>
        </w:rPr>
        <w:t xml:space="preserve"> на армянские драмы исходя из валютного курса, установленного на день уплаты Центральным банком Республики Армения.</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b/>
          <w:bCs/>
          <w:i/>
          <w:iCs/>
          <w:color w:val="0D0D0D" w:themeColor="text1" w:themeTint="F2"/>
        </w:rPr>
        <w:t>Статья 11.</w:t>
      </w:r>
      <w:r w:rsidRPr="003E7FAD">
        <w:rPr>
          <w:rStyle w:val="apple-converted-space"/>
          <w:rFonts w:ascii="Tahoma" w:hAnsi="Tahoma" w:cs="Tahoma"/>
          <w:b/>
          <w:bCs/>
          <w:color w:val="0D0D0D" w:themeColor="text1" w:themeTint="F2"/>
        </w:rPr>
        <w:t> </w:t>
      </w:r>
      <w:r w:rsidRPr="003E7FAD">
        <w:rPr>
          <w:rFonts w:ascii="Tahoma" w:hAnsi="Tahoma" w:cs="Tahoma"/>
          <w:color w:val="0D0D0D" w:themeColor="text1" w:themeTint="F2"/>
        </w:rPr>
        <w:t xml:space="preserve">Сумма дохода (прибыли) налогоплательщиков Республики Армения, полученная за пределами Республики Армения, стоимость принадлежащего им на праве собственности за пределами Республики Армения имущества включаются в общую сумму дохода (прибыли), общую стоимость </w:t>
      </w:r>
      <w:proofErr w:type="spellStart"/>
      <w:r w:rsidRPr="003E7FAD">
        <w:rPr>
          <w:rFonts w:ascii="Tahoma" w:hAnsi="Tahoma" w:cs="Tahoma"/>
          <w:color w:val="0D0D0D" w:themeColor="text1" w:themeTint="F2"/>
        </w:rPr>
        <w:t>имущества</w:t>
      </w:r>
      <w:proofErr w:type="gramStart"/>
      <w:r w:rsidRPr="003E7FAD">
        <w:rPr>
          <w:rFonts w:ascii="Tahoma" w:hAnsi="Tahoma" w:cs="Tahoma"/>
          <w:color w:val="0D0D0D" w:themeColor="text1" w:themeTint="F2"/>
        </w:rPr>
        <w:t>,п</w:t>
      </w:r>
      <w:proofErr w:type="gramEnd"/>
      <w:r w:rsidRPr="003E7FAD">
        <w:rPr>
          <w:rFonts w:ascii="Tahoma" w:hAnsi="Tahoma" w:cs="Tahoma"/>
          <w:color w:val="0D0D0D" w:themeColor="text1" w:themeTint="F2"/>
        </w:rPr>
        <w:t>одлежащие</w:t>
      </w:r>
      <w:proofErr w:type="spellEnd"/>
      <w:r w:rsidRPr="003E7FAD">
        <w:rPr>
          <w:rFonts w:ascii="Tahoma" w:hAnsi="Tahoma" w:cs="Tahoma"/>
          <w:color w:val="0D0D0D" w:themeColor="text1" w:themeTint="F2"/>
        </w:rPr>
        <w:t xml:space="preserve"> налогообложению в Республике Армения, и учитываются при определении размера налогов, если налоговым законодательством не предусмотрено иное.</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color w:val="0D0D0D" w:themeColor="text1" w:themeTint="F2"/>
        </w:rPr>
        <w:t>Налоги, взимаемые в Республике Армения с суммы дохода (прибыли) налогоплательщиков, со стоимости принадлежащего им на праве собственности имущества, сокращаются на сумму налогов, взимаемых с налогоплательщиков Республики Армения в иностранных государствах в соответствии с их законодательством. При этом размер сокращаемых сумм не может превышать сумму налога, подлежащую уплате в Республике Армения с полученного в иностранных государствах дохода (прибыли), со стоимости находящегося в этих государствах имущества.</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b/>
          <w:bCs/>
          <w:i/>
          <w:iCs/>
          <w:color w:val="0D0D0D" w:themeColor="text1" w:themeTint="F2"/>
        </w:rPr>
        <w:t>Статья 15.</w:t>
      </w:r>
      <w:r w:rsidRPr="003E7FAD">
        <w:rPr>
          <w:rStyle w:val="apple-converted-space"/>
          <w:rFonts w:ascii="Tahoma" w:hAnsi="Tahoma" w:cs="Tahoma"/>
          <w:b/>
          <w:bCs/>
          <w:color w:val="0D0D0D" w:themeColor="text1" w:themeTint="F2"/>
        </w:rPr>
        <w:t> </w:t>
      </w:r>
      <w:r w:rsidRPr="003E7FAD">
        <w:rPr>
          <w:rFonts w:ascii="Tahoma" w:hAnsi="Tahoma" w:cs="Tahoma"/>
          <w:color w:val="0D0D0D" w:themeColor="text1" w:themeTint="F2"/>
        </w:rPr>
        <w:t>Налогоплательщик обязан:</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color w:val="0D0D0D" w:themeColor="text1" w:themeTint="F2"/>
        </w:rPr>
        <w:t>а) осуществлять в порядке, установленном Правительством Республики Армения, бухгалтерский учет (в случаях, предусмотренных налоговым законодательством или постановлениями Правительства Республики Армения</w:t>
      </w:r>
      <w:proofErr w:type="gramStart"/>
      <w:r w:rsidRPr="003E7FAD">
        <w:rPr>
          <w:rFonts w:ascii="Tahoma" w:hAnsi="Tahoma" w:cs="Tahoma"/>
          <w:color w:val="0D0D0D" w:themeColor="text1" w:themeTint="F2"/>
        </w:rPr>
        <w:t xml:space="preserve"> ,</w:t>
      </w:r>
      <w:proofErr w:type="gramEnd"/>
      <w:r w:rsidRPr="003E7FAD">
        <w:rPr>
          <w:rFonts w:ascii="Tahoma" w:hAnsi="Tahoma" w:cs="Tahoma"/>
          <w:color w:val="0D0D0D" w:themeColor="text1" w:themeTint="F2"/>
        </w:rPr>
        <w:t xml:space="preserve"> -также иной учет и (или) регистрацию), составлять отчеты о своей финансово-хозяйственной деятельности;</w:t>
      </w:r>
      <w:r w:rsidRPr="003E7FAD">
        <w:rPr>
          <w:rStyle w:val="apple-converted-space"/>
          <w:rFonts w:ascii="Tahoma" w:hAnsi="Tahoma" w:cs="Tahoma"/>
          <w:color w:val="0D0D0D" w:themeColor="text1" w:themeTint="F2"/>
        </w:rPr>
        <w:t> </w:t>
      </w:r>
      <w:r w:rsidRPr="003E7FAD">
        <w:rPr>
          <w:rFonts w:ascii="Tahoma" w:hAnsi="Tahoma" w:cs="Tahoma"/>
          <w:color w:val="0D0D0D" w:themeColor="text1" w:themeTint="F2"/>
        </w:rPr>
        <w:br/>
        <w:t xml:space="preserve">б) самостоятельно исчислять суммы установленных налогов по итогам отчетного периода и осуществлять их уплату в бюджет в </w:t>
      </w:r>
      <w:proofErr w:type="spellStart"/>
      <w:r w:rsidRPr="003E7FAD">
        <w:rPr>
          <w:rFonts w:ascii="Tahoma" w:hAnsi="Tahoma" w:cs="Tahoma"/>
          <w:color w:val="0D0D0D" w:themeColor="text1" w:themeTint="F2"/>
        </w:rPr>
        <w:t>случае,если</w:t>
      </w:r>
      <w:proofErr w:type="spellEnd"/>
      <w:r w:rsidRPr="003E7FAD">
        <w:rPr>
          <w:rFonts w:ascii="Tahoma" w:hAnsi="Tahoma" w:cs="Tahoma"/>
          <w:color w:val="0D0D0D" w:themeColor="text1" w:themeTint="F2"/>
        </w:rPr>
        <w:t xml:space="preserve"> налоговым законодательством не предусмотрено иное;</w:t>
      </w:r>
      <w:r w:rsidRPr="003E7FAD">
        <w:rPr>
          <w:rStyle w:val="apple-converted-space"/>
          <w:rFonts w:ascii="Tahoma" w:hAnsi="Tahoma" w:cs="Tahoma"/>
          <w:color w:val="0D0D0D" w:themeColor="text1" w:themeTint="F2"/>
        </w:rPr>
        <w:t> </w:t>
      </w:r>
      <w:r w:rsidRPr="003E7FAD">
        <w:rPr>
          <w:rFonts w:ascii="Tahoma" w:hAnsi="Tahoma" w:cs="Tahoma"/>
          <w:color w:val="0D0D0D" w:themeColor="text1" w:themeTint="F2"/>
        </w:rPr>
        <w:br/>
      </w:r>
      <w:r w:rsidRPr="003E7FAD">
        <w:rPr>
          <w:rFonts w:ascii="Tahoma" w:hAnsi="Tahoma" w:cs="Tahoma"/>
          <w:color w:val="0D0D0D" w:themeColor="text1" w:themeTint="F2"/>
        </w:rPr>
        <w:lastRenderedPageBreak/>
        <w:t>в) представлять налоговой инспекции в установленные сроки отчеты, расчеты, другие документы и сведения, предусмотренные налоговым законодательством;</w:t>
      </w:r>
      <w:r w:rsidRPr="003E7FAD">
        <w:rPr>
          <w:rStyle w:val="apple-converted-space"/>
          <w:rFonts w:ascii="Tahoma" w:hAnsi="Tahoma" w:cs="Tahoma"/>
          <w:color w:val="0D0D0D" w:themeColor="text1" w:themeTint="F2"/>
        </w:rPr>
        <w:t> </w:t>
      </w:r>
      <w:r w:rsidRPr="003E7FAD">
        <w:rPr>
          <w:rFonts w:ascii="Tahoma" w:hAnsi="Tahoma" w:cs="Tahoma"/>
          <w:color w:val="0D0D0D" w:themeColor="text1" w:themeTint="F2"/>
        </w:rPr>
        <w:br/>
        <w:t>г) своевременно уплачивать установленные законом налоги, производя также в установленном порядке авансовые платежи по ним в случаях, установленных налоговым законодательством;</w:t>
      </w:r>
      <w:r w:rsidRPr="003E7FAD">
        <w:rPr>
          <w:rStyle w:val="apple-converted-space"/>
          <w:rFonts w:ascii="Tahoma" w:hAnsi="Tahoma" w:cs="Tahoma"/>
          <w:color w:val="0D0D0D" w:themeColor="text1" w:themeTint="F2"/>
        </w:rPr>
        <w:t> </w:t>
      </w:r>
      <w:r w:rsidRPr="003E7FAD">
        <w:rPr>
          <w:rFonts w:ascii="Tahoma" w:hAnsi="Tahoma" w:cs="Tahoma"/>
          <w:color w:val="0D0D0D" w:themeColor="text1" w:themeTint="F2"/>
        </w:rPr>
        <w:br/>
      </w:r>
      <w:proofErr w:type="spellStart"/>
      <w:r w:rsidRPr="003E7FAD">
        <w:rPr>
          <w:rFonts w:ascii="Tahoma" w:hAnsi="Tahoma" w:cs="Tahoma"/>
          <w:color w:val="0D0D0D" w:themeColor="text1" w:themeTint="F2"/>
        </w:rPr>
        <w:t>д</w:t>
      </w:r>
      <w:proofErr w:type="spellEnd"/>
      <w:r w:rsidRPr="003E7FAD">
        <w:rPr>
          <w:rFonts w:ascii="Tahoma" w:hAnsi="Tahoma" w:cs="Tahoma"/>
          <w:color w:val="0D0D0D" w:themeColor="text1" w:themeTint="F2"/>
        </w:rPr>
        <w:t>) обеспечивать необходимые условия для осуществляемых налоговой инспекцией проверок (обследований</w:t>
      </w:r>
      <w:proofErr w:type="gramStart"/>
      <w:r w:rsidRPr="003E7FAD">
        <w:rPr>
          <w:rFonts w:ascii="Tahoma" w:hAnsi="Tahoma" w:cs="Tahoma"/>
          <w:color w:val="0D0D0D" w:themeColor="text1" w:themeTint="F2"/>
        </w:rPr>
        <w:t xml:space="preserve"> )</w:t>
      </w:r>
      <w:proofErr w:type="gramEnd"/>
      <w:r w:rsidRPr="003E7FAD">
        <w:rPr>
          <w:rFonts w:ascii="Tahoma" w:hAnsi="Tahoma" w:cs="Tahoma"/>
          <w:color w:val="0D0D0D" w:themeColor="text1" w:themeTint="F2"/>
        </w:rPr>
        <w:t>;</w:t>
      </w:r>
      <w:r w:rsidRPr="003E7FAD">
        <w:rPr>
          <w:rStyle w:val="apple-converted-space"/>
          <w:rFonts w:ascii="Tahoma" w:hAnsi="Tahoma" w:cs="Tahoma"/>
          <w:color w:val="0D0D0D" w:themeColor="text1" w:themeTint="F2"/>
        </w:rPr>
        <w:t> </w:t>
      </w:r>
      <w:r w:rsidRPr="003E7FAD">
        <w:rPr>
          <w:rFonts w:ascii="Tahoma" w:hAnsi="Tahoma" w:cs="Tahoma"/>
          <w:color w:val="0D0D0D" w:themeColor="text1" w:themeTint="F2"/>
        </w:rPr>
        <w:br/>
        <w:t>е) предъявлять документы, удостоверяющие его право на налоговые льготы;</w:t>
      </w:r>
      <w:r w:rsidRPr="003E7FAD">
        <w:rPr>
          <w:rStyle w:val="apple-converted-space"/>
          <w:rFonts w:ascii="Tahoma" w:hAnsi="Tahoma" w:cs="Tahoma"/>
          <w:color w:val="0D0D0D" w:themeColor="text1" w:themeTint="F2"/>
        </w:rPr>
        <w:t> </w:t>
      </w:r>
      <w:r w:rsidRPr="003E7FAD">
        <w:rPr>
          <w:rFonts w:ascii="Tahoma" w:hAnsi="Tahoma" w:cs="Tahoma"/>
          <w:color w:val="0D0D0D" w:themeColor="text1" w:themeTint="F2"/>
        </w:rPr>
        <w:br/>
        <w:t xml:space="preserve">ж) вносить в документы бухгалтерского учета (а также </w:t>
      </w:r>
      <w:proofErr w:type="gramStart"/>
      <w:r w:rsidRPr="003E7FAD">
        <w:rPr>
          <w:rFonts w:ascii="Tahoma" w:hAnsi="Tahoma" w:cs="Tahoma"/>
          <w:color w:val="0D0D0D" w:themeColor="text1" w:themeTint="F2"/>
        </w:rPr>
        <w:t>-в</w:t>
      </w:r>
      <w:proofErr w:type="gramEnd"/>
      <w:r w:rsidRPr="003E7FAD">
        <w:rPr>
          <w:rFonts w:ascii="Tahoma" w:hAnsi="Tahoma" w:cs="Tahoma"/>
          <w:color w:val="0D0D0D" w:themeColor="text1" w:themeTint="F2"/>
        </w:rPr>
        <w:t xml:space="preserve"> случаях, предусмотренных налоговым законодательством или постановлениями Правительства Республики Армения ,- другие документы, касающиеся иного учета и (или) регистрации) исправления (уточнения) в </w:t>
      </w:r>
      <w:proofErr w:type="spellStart"/>
      <w:r w:rsidRPr="003E7FAD">
        <w:rPr>
          <w:rFonts w:ascii="Tahoma" w:hAnsi="Tahoma" w:cs="Tahoma"/>
          <w:color w:val="0D0D0D" w:themeColor="text1" w:themeTint="F2"/>
        </w:rPr>
        <w:t>разме</w:t>
      </w:r>
      <w:proofErr w:type="spellEnd"/>
      <w:r w:rsidRPr="003E7FAD">
        <w:rPr>
          <w:rFonts w:ascii="Tahoma" w:hAnsi="Tahoma" w:cs="Tahoma"/>
          <w:color w:val="0D0D0D" w:themeColor="text1" w:themeTint="F2"/>
        </w:rPr>
        <w:t xml:space="preserve"> суммы сокрытого или заниженного объекта, выявленного вследствие проверок( обследований ) налоговой инспекции;</w:t>
      </w:r>
      <w:r w:rsidRPr="003E7FAD">
        <w:rPr>
          <w:rStyle w:val="apple-converted-space"/>
          <w:rFonts w:ascii="Tahoma" w:hAnsi="Tahoma" w:cs="Tahoma"/>
          <w:color w:val="0D0D0D" w:themeColor="text1" w:themeTint="F2"/>
        </w:rPr>
        <w:t> </w:t>
      </w:r>
      <w:r w:rsidRPr="003E7FAD">
        <w:rPr>
          <w:rFonts w:ascii="Tahoma" w:hAnsi="Tahoma" w:cs="Tahoma"/>
          <w:color w:val="0D0D0D" w:themeColor="text1" w:themeTint="F2"/>
        </w:rPr>
        <w:br/>
      </w:r>
      <w:proofErr w:type="spellStart"/>
      <w:r w:rsidRPr="003E7FAD">
        <w:rPr>
          <w:rFonts w:ascii="Tahoma" w:hAnsi="Tahoma" w:cs="Tahoma"/>
          <w:color w:val="0D0D0D" w:themeColor="text1" w:themeTint="F2"/>
        </w:rPr>
        <w:t>з</w:t>
      </w:r>
      <w:proofErr w:type="spellEnd"/>
      <w:r w:rsidRPr="003E7FAD">
        <w:rPr>
          <w:rFonts w:ascii="Tahoma" w:hAnsi="Tahoma" w:cs="Tahoma"/>
          <w:color w:val="0D0D0D" w:themeColor="text1" w:themeTint="F2"/>
        </w:rPr>
        <w:t>) представлять в случае несогласия с фактами, содержащимися в акте проверки, составленном налоговой инспекцией</w:t>
      </w:r>
      <w:proofErr w:type="gramStart"/>
      <w:r w:rsidRPr="003E7FAD">
        <w:rPr>
          <w:rFonts w:ascii="Tahoma" w:hAnsi="Tahoma" w:cs="Tahoma"/>
          <w:color w:val="0D0D0D" w:themeColor="text1" w:themeTint="F2"/>
        </w:rPr>
        <w:t xml:space="preserve"> ,</w:t>
      </w:r>
      <w:proofErr w:type="gramEnd"/>
      <w:r w:rsidRPr="003E7FAD">
        <w:rPr>
          <w:rFonts w:ascii="Tahoma" w:hAnsi="Tahoma" w:cs="Tahoma"/>
          <w:color w:val="0D0D0D" w:themeColor="text1" w:themeTint="F2"/>
        </w:rPr>
        <w:t xml:space="preserve">письменное пояснение причин </w:t>
      </w:r>
      <w:proofErr w:type="spellStart"/>
      <w:r w:rsidRPr="003E7FAD">
        <w:rPr>
          <w:rFonts w:ascii="Tahoma" w:hAnsi="Tahoma" w:cs="Tahoma"/>
          <w:color w:val="0D0D0D" w:themeColor="text1" w:themeTint="F2"/>
        </w:rPr>
        <w:t>неподписания</w:t>
      </w:r>
      <w:proofErr w:type="spellEnd"/>
      <w:r w:rsidRPr="003E7FAD">
        <w:rPr>
          <w:rFonts w:ascii="Tahoma" w:hAnsi="Tahoma" w:cs="Tahoma"/>
          <w:color w:val="0D0D0D" w:themeColor="text1" w:themeTint="F2"/>
        </w:rPr>
        <w:t xml:space="preserve"> акта, которое составляет </w:t>
      </w:r>
      <w:proofErr w:type="spellStart"/>
      <w:r w:rsidRPr="003E7FAD">
        <w:rPr>
          <w:rFonts w:ascii="Tahoma" w:hAnsi="Tahoma" w:cs="Tahoma"/>
          <w:color w:val="0D0D0D" w:themeColor="text1" w:themeTint="F2"/>
        </w:rPr>
        <w:t>неотъемлимую</w:t>
      </w:r>
      <w:proofErr w:type="spellEnd"/>
      <w:r w:rsidRPr="003E7FAD">
        <w:rPr>
          <w:rFonts w:ascii="Tahoma" w:hAnsi="Tahoma" w:cs="Tahoma"/>
          <w:color w:val="0D0D0D" w:themeColor="text1" w:themeTint="F2"/>
        </w:rPr>
        <w:t xml:space="preserve"> часть акта.</w:t>
      </w:r>
    </w:p>
    <w:p w:rsidR="003E7FAD" w:rsidRPr="003E7FAD" w:rsidRDefault="003E7FAD" w:rsidP="00027266">
      <w:pPr>
        <w:pStyle w:val="a3"/>
        <w:shd w:val="clear" w:color="auto" w:fill="FCFBF8"/>
        <w:spacing w:line="276" w:lineRule="auto"/>
        <w:outlineLvl w:val="3"/>
        <w:rPr>
          <w:rFonts w:ascii="Tahoma" w:hAnsi="Tahoma" w:cs="Tahoma"/>
          <w:color w:val="0D0D0D" w:themeColor="text1" w:themeTint="F2"/>
        </w:rPr>
      </w:pPr>
      <w:r w:rsidRPr="003E7FAD">
        <w:rPr>
          <w:rFonts w:ascii="Tahoma" w:hAnsi="Tahoma" w:cs="Tahoma"/>
          <w:color w:val="0D0D0D" w:themeColor="text1" w:themeTint="F2"/>
        </w:rPr>
        <w:t xml:space="preserve">Юридические лица, </w:t>
      </w:r>
      <w:proofErr w:type="spellStart"/>
      <w:r w:rsidRPr="003E7FAD">
        <w:rPr>
          <w:rFonts w:ascii="Tahoma" w:hAnsi="Tahoma" w:cs="Tahoma"/>
          <w:color w:val="0D0D0D" w:themeColor="text1" w:themeTint="F2"/>
        </w:rPr>
        <w:t>предприятия</w:t>
      </w:r>
      <w:proofErr w:type="gramStart"/>
      <w:r w:rsidRPr="003E7FAD">
        <w:rPr>
          <w:rFonts w:ascii="Tahoma" w:hAnsi="Tahoma" w:cs="Tahoma"/>
          <w:color w:val="0D0D0D" w:themeColor="text1" w:themeTint="F2"/>
        </w:rPr>
        <w:t>,н</w:t>
      </w:r>
      <w:proofErr w:type="gramEnd"/>
      <w:r w:rsidRPr="003E7FAD">
        <w:rPr>
          <w:rFonts w:ascii="Tahoma" w:hAnsi="Tahoma" w:cs="Tahoma"/>
          <w:color w:val="0D0D0D" w:themeColor="text1" w:themeTint="F2"/>
        </w:rPr>
        <w:t>е</w:t>
      </w:r>
      <w:proofErr w:type="spellEnd"/>
      <w:r w:rsidRPr="003E7FAD">
        <w:rPr>
          <w:rFonts w:ascii="Tahoma" w:hAnsi="Tahoma" w:cs="Tahoma"/>
          <w:color w:val="0D0D0D" w:themeColor="text1" w:themeTint="F2"/>
        </w:rPr>
        <w:t xml:space="preserve"> имеющие предприятия, не имеющие статуса юридического лица, индивидуальные предприниматели в месячный срок со дня регистрации (получения лицензии) в порядке, установленном законодательством Республики Армения, обязаны встать на учет в налоговой инспекции и получить в порядке, установленном Правительством Республики Армения, учетные номера налогоплательщика.</w:t>
      </w:r>
    </w:p>
    <w:p w:rsidR="00B22448" w:rsidRPr="004A51AE" w:rsidRDefault="009C3E37" w:rsidP="009C3E37">
      <w:pPr>
        <w:shd w:val="clear" w:color="auto" w:fill="FCFBF8"/>
        <w:spacing w:before="100" w:beforeAutospacing="1" w:after="100" w:afterAutospacing="1"/>
        <w:jc w:val="center"/>
        <w:rPr>
          <w:rFonts w:ascii="Tahoma" w:eastAsia="Times New Roman" w:hAnsi="Tahoma" w:cs="Tahoma"/>
          <w:color w:val="0D0D0D" w:themeColor="text1" w:themeTint="F2"/>
          <w:sz w:val="24"/>
          <w:szCs w:val="24"/>
        </w:rPr>
      </w:pPr>
      <w:r>
        <w:rPr>
          <w:rFonts w:ascii="Arial" w:hAnsi="Arial" w:cs="Arial"/>
          <w:b/>
          <w:sz w:val="32"/>
        </w:rPr>
        <w:t>Вопрос № 16</w:t>
      </w:r>
      <w:r w:rsidR="00F24864">
        <w:rPr>
          <w:rFonts w:ascii="Arial" w:hAnsi="Arial" w:cs="Arial"/>
          <w:b/>
          <w:sz w:val="32"/>
        </w:rPr>
        <w:t xml:space="preserve"> </w:t>
      </w:r>
      <w:r w:rsidR="008477C3">
        <w:rPr>
          <w:rFonts w:ascii="Arial" w:hAnsi="Arial" w:cs="Arial"/>
          <w:b/>
          <w:sz w:val="32"/>
        </w:rPr>
        <w:t>(</w:t>
      </w:r>
      <w:r w:rsidR="00F24864">
        <w:rPr>
          <w:rFonts w:ascii="Arial" w:hAnsi="Arial" w:cs="Arial"/>
          <w:b/>
          <w:sz w:val="32"/>
        </w:rPr>
        <w:t>Меры по предотвращению уклонения от уплаты налогов)</w:t>
      </w:r>
    </w:p>
    <w:p w:rsidR="008477C3" w:rsidRPr="008477C3" w:rsidRDefault="008477C3" w:rsidP="008477C3">
      <w:pPr>
        <w:pStyle w:val="a3"/>
        <w:shd w:val="clear" w:color="auto" w:fill="FFFFFF"/>
        <w:spacing w:before="120" w:beforeAutospacing="0" w:after="120" w:afterAutospacing="0" w:line="276" w:lineRule="auto"/>
        <w:rPr>
          <w:rFonts w:ascii="Tahoma" w:hAnsi="Tahoma" w:cs="Tahoma"/>
          <w:color w:val="0D0D0D" w:themeColor="text1" w:themeTint="F2"/>
        </w:rPr>
      </w:pPr>
      <w:r w:rsidRPr="008477C3">
        <w:rPr>
          <w:rFonts w:ascii="Tahoma" w:hAnsi="Tahoma" w:cs="Tahoma"/>
          <w:b/>
          <w:bCs/>
          <w:color w:val="0D0D0D" w:themeColor="text1" w:themeTint="F2"/>
        </w:rPr>
        <w:t>Уклонение от уплаты налогов</w:t>
      </w:r>
      <w:r w:rsidRPr="008477C3">
        <w:rPr>
          <w:rStyle w:val="apple-converted-space"/>
          <w:rFonts w:ascii="Tahoma" w:hAnsi="Tahoma" w:cs="Tahoma"/>
          <w:color w:val="0D0D0D" w:themeColor="text1" w:themeTint="F2"/>
        </w:rPr>
        <w:t> </w:t>
      </w:r>
      <w:r w:rsidRPr="008477C3">
        <w:rPr>
          <w:rFonts w:ascii="Tahoma" w:hAnsi="Tahoma" w:cs="Tahoma"/>
          <w:color w:val="0D0D0D" w:themeColor="text1" w:themeTint="F2"/>
        </w:rPr>
        <w:t xml:space="preserve">— незаконное умышленное </w:t>
      </w:r>
      <w:proofErr w:type="gramStart"/>
      <w:r w:rsidRPr="008477C3">
        <w:rPr>
          <w:rFonts w:ascii="Tahoma" w:hAnsi="Tahoma" w:cs="Tahoma"/>
          <w:color w:val="0D0D0D" w:themeColor="text1" w:themeTint="F2"/>
        </w:rPr>
        <w:t>избежание</w:t>
      </w:r>
      <w:proofErr w:type="gramEnd"/>
      <w:r w:rsidRPr="008477C3">
        <w:rPr>
          <w:rFonts w:ascii="Tahoma" w:hAnsi="Tahoma" w:cs="Tahoma"/>
          <w:color w:val="0D0D0D" w:themeColor="text1" w:themeTint="F2"/>
        </w:rPr>
        <w:t xml:space="preserve"> уплаты</w:t>
      </w:r>
      <w:r w:rsidRPr="008477C3">
        <w:rPr>
          <w:rStyle w:val="apple-converted-space"/>
          <w:rFonts w:ascii="Tahoma" w:hAnsi="Tahoma" w:cs="Tahoma"/>
          <w:color w:val="0D0D0D" w:themeColor="text1" w:themeTint="F2"/>
        </w:rPr>
        <w:t> </w:t>
      </w:r>
      <w:hyperlink r:id="rId28" w:tooltip="Налог" w:history="1">
        <w:r w:rsidRPr="008477C3">
          <w:rPr>
            <w:rStyle w:val="a4"/>
            <w:rFonts w:ascii="Tahoma" w:hAnsi="Tahoma" w:cs="Tahoma"/>
            <w:color w:val="0D0D0D" w:themeColor="text1" w:themeTint="F2"/>
          </w:rPr>
          <w:t>налогов</w:t>
        </w:r>
      </w:hyperlink>
      <w:r w:rsidRPr="008477C3">
        <w:rPr>
          <w:rStyle w:val="apple-converted-space"/>
          <w:rFonts w:ascii="Tahoma" w:hAnsi="Tahoma" w:cs="Tahoma"/>
          <w:color w:val="0D0D0D" w:themeColor="text1" w:themeTint="F2"/>
        </w:rPr>
        <w:t> </w:t>
      </w:r>
      <w:hyperlink r:id="rId29" w:tooltip="Физическое лицо" w:history="1">
        <w:r w:rsidRPr="008477C3">
          <w:rPr>
            <w:rStyle w:val="a4"/>
            <w:rFonts w:ascii="Tahoma" w:hAnsi="Tahoma" w:cs="Tahoma"/>
            <w:color w:val="0D0D0D" w:themeColor="text1" w:themeTint="F2"/>
          </w:rPr>
          <w:t>физическими</w:t>
        </w:r>
      </w:hyperlink>
      <w:r w:rsidRPr="008477C3">
        <w:rPr>
          <w:rStyle w:val="apple-converted-space"/>
          <w:rFonts w:ascii="Tahoma" w:hAnsi="Tahoma" w:cs="Tahoma"/>
          <w:color w:val="0D0D0D" w:themeColor="text1" w:themeTint="F2"/>
        </w:rPr>
        <w:t> </w:t>
      </w:r>
      <w:r w:rsidRPr="008477C3">
        <w:rPr>
          <w:rFonts w:ascii="Tahoma" w:hAnsi="Tahoma" w:cs="Tahoma"/>
          <w:color w:val="0D0D0D" w:themeColor="text1" w:themeTint="F2"/>
        </w:rPr>
        <w:t>или</w:t>
      </w:r>
      <w:r w:rsidRPr="008477C3">
        <w:rPr>
          <w:rStyle w:val="apple-converted-space"/>
          <w:rFonts w:ascii="Tahoma" w:hAnsi="Tahoma" w:cs="Tahoma"/>
          <w:color w:val="0D0D0D" w:themeColor="text1" w:themeTint="F2"/>
        </w:rPr>
        <w:t> </w:t>
      </w:r>
      <w:hyperlink r:id="rId30" w:tooltip="Юридическое лицо" w:history="1">
        <w:r w:rsidRPr="008477C3">
          <w:rPr>
            <w:rStyle w:val="a4"/>
            <w:rFonts w:ascii="Tahoma" w:hAnsi="Tahoma" w:cs="Tahoma"/>
            <w:color w:val="0D0D0D" w:themeColor="text1" w:themeTint="F2"/>
          </w:rPr>
          <w:t>юридическими</w:t>
        </w:r>
      </w:hyperlink>
      <w:r w:rsidRPr="008477C3">
        <w:rPr>
          <w:rStyle w:val="apple-converted-space"/>
          <w:rFonts w:ascii="Tahoma" w:hAnsi="Tahoma" w:cs="Tahoma"/>
          <w:color w:val="0D0D0D" w:themeColor="text1" w:themeTint="F2"/>
        </w:rPr>
        <w:t> </w:t>
      </w:r>
      <w:r w:rsidRPr="008477C3">
        <w:rPr>
          <w:rFonts w:ascii="Tahoma" w:hAnsi="Tahoma" w:cs="Tahoma"/>
          <w:color w:val="0D0D0D" w:themeColor="text1" w:themeTint="F2"/>
        </w:rPr>
        <w:t>лицами.</w:t>
      </w:r>
    </w:p>
    <w:p w:rsidR="008477C3" w:rsidRPr="008477C3" w:rsidRDefault="008477C3" w:rsidP="008477C3">
      <w:pPr>
        <w:pStyle w:val="a3"/>
        <w:shd w:val="clear" w:color="auto" w:fill="FFFFFF"/>
        <w:spacing w:before="120" w:beforeAutospacing="0" w:after="120" w:afterAutospacing="0" w:line="276" w:lineRule="auto"/>
        <w:rPr>
          <w:rFonts w:ascii="Tahoma" w:hAnsi="Tahoma" w:cs="Tahoma"/>
          <w:color w:val="0D0D0D" w:themeColor="text1" w:themeTint="F2"/>
        </w:rPr>
      </w:pPr>
      <w:r w:rsidRPr="008477C3">
        <w:rPr>
          <w:rFonts w:ascii="Tahoma" w:hAnsi="Tahoma" w:cs="Tahoma"/>
          <w:color w:val="0D0D0D" w:themeColor="text1" w:themeTint="F2"/>
        </w:rPr>
        <w:t>Способы уклонения от уплаты налогов зависят от вида налога. Основными способами уклонения от уплаты</w:t>
      </w:r>
      <w:r w:rsidRPr="008477C3">
        <w:rPr>
          <w:rStyle w:val="apple-converted-space"/>
          <w:rFonts w:ascii="Tahoma" w:hAnsi="Tahoma" w:cs="Tahoma"/>
          <w:color w:val="0D0D0D" w:themeColor="text1" w:themeTint="F2"/>
        </w:rPr>
        <w:t> </w:t>
      </w:r>
      <w:hyperlink r:id="rId31" w:tooltip="Подоходный налог" w:history="1">
        <w:r w:rsidRPr="008477C3">
          <w:rPr>
            <w:rStyle w:val="a4"/>
            <w:rFonts w:ascii="Tahoma" w:hAnsi="Tahoma" w:cs="Tahoma"/>
            <w:color w:val="0D0D0D" w:themeColor="text1" w:themeTint="F2"/>
          </w:rPr>
          <w:t>налогов на доходы физических лиц</w:t>
        </w:r>
      </w:hyperlink>
      <w:r w:rsidRPr="008477C3">
        <w:rPr>
          <w:rStyle w:val="apple-converted-space"/>
          <w:rFonts w:ascii="Tahoma" w:hAnsi="Tahoma" w:cs="Tahoma"/>
          <w:color w:val="0D0D0D" w:themeColor="text1" w:themeTint="F2"/>
        </w:rPr>
        <w:t> </w:t>
      </w:r>
      <w:r w:rsidRPr="008477C3">
        <w:rPr>
          <w:rFonts w:ascii="Tahoma" w:hAnsi="Tahoma" w:cs="Tahoma"/>
          <w:color w:val="0D0D0D" w:themeColor="text1" w:themeTint="F2"/>
        </w:rPr>
        <w:t>и</w:t>
      </w:r>
      <w:r w:rsidRPr="008477C3">
        <w:rPr>
          <w:rStyle w:val="apple-converted-space"/>
          <w:rFonts w:ascii="Tahoma" w:hAnsi="Tahoma" w:cs="Tahoma"/>
          <w:color w:val="0D0D0D" w:themeColor="text1" w:themeTint="F2"/>
        </w:rPr>
        <w:t> </w:t>
      </w:r>
      <w:hyperlink r:id="rId32" w:tooltip="Налог на прибыль" w:history="1">
        <w:r w:rsidRPr="008477C3">
          <w:rPr>
            <w:rStyle w:val="a4"/>
            <w:rFonts w:ascii="Tahoma" w:hAnsi="Tahoma" w:cs="Tahoma"/>
            <w:color w:val="0D0D0D" w:themeColor="text1" w:themeTint="F2"/>
          </w:rPr>
          <w:t>на прибыль организаций</w:t>
        </w:r>
      </w:hyperlink>
      <w:r w:rsidRPr="008477C3">
        <w:rPr>
          <w:rStyle w:val="apple-converted-space"/>
          <w:rFonts w:ascii="Tahoma" w:hAnsi="Tahoma" w:cs="Tahoma"/>
          <w:color w:val="0D0D0D" w:themeColor="text1" w:themeTint="F2"/>
        </w:rPr>
        <w:t> </w:t>
      </w:r>
      <w:r w:rsidRPr="008477C3">
        <w:rPr>
          <w:rFonts w:ascii="Tahoma" w:hAnsi="Tahoma" w:cs="Tahoma"/>
          <w:color w:val="0D0D0D" w:themeColor="text1" w:themeTint="F2"/>
        </w:rPr>
        <w:t xml:space="preserve">является </w:t>
      </w:r>
      <w:proofErr w:type="spellStart"/>
      <w:r w:rsidRPr="008477C3">
        <w:rPr>
          <w:rFonts w:ascii="Tahoma" w:hAnsi="Tahoma" w:cs="Tahoma"/>
          <w:color w:val="0D0D0D" w:themeColor="text1" w:themeTint="F2"/>
        </w:rPr>
        <w:t>неуказание</w:t>
      </w:r>
      <w:proofErr w:type="spellEnd"/>
      <w:r w:rsidRPr="008477C3">
        <w:rPr>
          <w:rFonts w:ascii="Tahoma" w:hAnsi="Tahoma" w:cs="Tahoma"/>
          <w:color w:val="0D0D0D" w:themeColor="text1" w:themeTint="F2"/>
        </w:rPr>
        <w:t xml:space="preserve"> в</w:t>
      </w:r>
      <w:r w:rsidRPr="008477C3">
        <w:rPr>
          <w:rStyle w:val="apple-converted-space"/>
          <w:rFonts w:ascii="Tahoma" w:hAnsi="Tahoma" w:cs="Tahoma"/>
          <w:color w:val="0D0D0D" w:themeColor="text1" w:themeTint="F2"/>
        </w:rPr>
        <w:t> </w:t>
      </w:r>
      <w:hyperlink r:id="rId33" w:tooltip="Налоговая декларация" w:history="1">
        <w:r w:rsidRPr="008477C3">
          <w:rPr>
            <w:rStyle w:val="a4"/>
            <w:rFonts w:ascii="Tahoma" w:hAnsi="Tahoma" w:cs="Tahoma"/>
            <w:color w:val="0D0D0D" w:themeColor="text1" w:themeTint="F2"/>
          </w:rPr>
          <w:t>налоговых декларациях</w:t>
        </w:r>
      </w:hyperlink>
      <w:r w:rsidRPr="008477C3">
        <w:rPr>
          <w:rStyle w:val="apple-converted-space"/>
          <w:rFonts w:ascii="Tahoma" w:hAnsi="Tahoma" w:cs="Tahoma"/>
          <w:color w:val="0D0D0D" w:themeColor="text1" w:themeTint="F2"/>
        </w:rPr>
        <w:t> </w:t>
      </w:r>
      <w:r w:rsidRPr="008477C3">
        <w:rPr>
          <w:rFonts w:ascii="Tahoma" w:hAnsi="Tahoma" w:cs="Tahoma"/>
          <w:color w:val="0D0D0D" w:themeColor="text1" w:themeTint="F2"/>
        </w:rPr>
        <w:t>определенных налогооблагаемых доходов или указание в них фактически не имевших места расходов, уменьшающих</w:t>
      </w:r>
      <w:r w:rsidRPr="008477C3">
        <w:rPr>
          <w:rStyle w:val="apple-converted-space"/>
          <w:rFonts w:ascii="Tahoma" w:hAnsi="Tahoma" w:cs="Tahoma"/>
          <w:color w:val="0D0D0D" w:themeColor="text1" w:themeTint="F2"/>
        </w:rPr>
        <w:t> </w:t>
      </w:r>
      <w:hyperlink r:id="rId34" w:tooltip="Налоговая база" w:history="1">
        <w:r w:rsidRPr="008477C3">
          <w:rPr>
            <w:rStyle w:val="a4"/>
            <w:rFonts w:ascii="Tahoma" w:hAnsi="Tahoma" w:cs="Tahoma"/>
            <w:color w:val="0D0D0D" w:themeColor="text1" w:themeTint="F2"/>
          </w:rPr>
          <w:t>налоговую базу</w:t>
        </w:r>
      </w:hyperlink>
      <w:r w:rsidRPr="008477C3">
        <w:rPr>
          <w:rFonts w:ascii="Tahoma" w:hAnsi="Tahoma" w:cs="Tahoma"/>
          <w:color w:val="0D0D0D" w:themeColor="text1" w:themeTint="F2"/>
        </w:rPr>
        <w:t>. Для уклонения от уплаты налогов используются сделки с</w:t>
      </w:r>
      <w:r w:rsidRPr="008477C3">
        <w:rPr>
          <w:rStyle w:val="apple-converted-space"/>
          <w:rFonts w:ascii="Tahoma" w:hAnsi="Tahoma" w:cs="Tahoma"/>
          <w:color w:val="0D0D0D" w:themeColor="text1" w:themeTint="F2"/>
        </w:rPr>
        <w:t> </w:t>
      </w:r>
      <w:hyperlink r:id="rId35" w:tooltip="Фирма-однодневка" w:history="1">
        <w:r w:rsidRPr="008477C3">
          <w:rPr>
            <w:rStyle w:val="a4"/>
            <w:rFonts w:ascii="Tahoma" w:hAnsi="Tahoma" w:cs="Tahoma"/>
            <w:color w:val="0D0D0D" w:themeColor="text1" w:themeTint="F2"/>
          </w:rPr>
          <w:t>фирмами-однодневками</w:t>
        </w:r>
      </w:hyperlink>
      <w:r w:rsidRPr="008477C3">
        <w:rPr>
          <w:rStyle w:val="apple-converted-space"/>
          <w:rFonts w:ascii="Tahoma" w:hAnsi="Tahoma" w:cs="Tahoma"/>
          <w:color w:val="0D0D0D" w:themeColor="text1" w:themeTint="F2"/>
        </w:rPr>
        <w:t> </w:t>
      </w:r>
      <w:r w:rsidRPr="008477C3">
        <w:rPr>
          <w:rFonts w:ascii="Tahoma" w:hAnsi="Tahoma" w:cs="Tahoma"/>
          <w:color w:val="0D0D0D" w:themeColor="text1" w:themeTint="F2"/>
        </w:rPr>
        <w:t>и</w:t>
      </w:r>
      <w:r w:rsidRPr="008477C3">
        <w:rPr>
          <w:rStyle w:val="apple-converted-space"/>
          <w:rFonts w:ascii="Tahoma" w:hAnsi="Tahoma" w:cs="Tahoma"/>
          <w:color w:val="0D0D0D" w:themeColor="text1" w:themeTint="F2"/>
        </w:rPr>
        <w:t> </w:t>
      </w:r>
      <w:proofErr w:type="spellStart"/>
      <w:r w:rsidRPr="008477C3">
        <w:rPr>
          <w:rFonts w:ascii="Tahoma" w:hAnsi="Tahoma" w:cs="Tahoma"/>
          <w:color w:val="0D0D0D" w:themeColor="text1" w:themeTint="F2"/>
        </w:rPr>
        <w:fldChar w:fldCharType="begin"/>
      </w:r>
      <w:r w:rsidRPr="008477C3">
        <w:rPr>
          <w:rFonts w:ascii="Tahoma" w:hAnsi="Tahoma" w:cs="Tahoma"/>
          <w:color w:val="0D0D0D" w:themeColor="text1" w:themeTint="F2"/>
        </w:rPr>
        <w:instrText xml:space="preserve"> HYPERLINK "https://ru.wikipedia.org/wiki/%D0%9E%D1%84%D1%88%D0%BE%D1%80%D0%BD%D0%B0%D1%8F_%D0%BA%D0%BE%D0%BC%D0%BF%D0%B0%D0%BD%D0%B8%D1%8F" \o "Офшорная компания" </w:instrText>
      </w:r>
      <w:r w:rsidRPr="008477C3">
        <w:rPr>
          <w:rFonts w:ascii="Tahoma" w:hAnsi="Tahoma" w:cs="Tahoma"/>
          <w:color w:val="0D0D0D" w:themeColor="text1" w:themeTint="F2"/>
        </w:rPr>
        <w:fldChar w:fldCharType="separate"/>
      </w:r>
      <w:r w:rsidRPr="008477C3">
        <w:rPr>
          <w:rStyle w:val="a4"/>
          <w:rFonts w:ascii="Tahoma" w:hAnsi="Tahoma" w:cs="Tahoma"/>
          <w:color w:val="0D0D0D" w:themeColor="text1" w:themeTint="F2"/>
        </w:rPr>
        <w:t>офшорными</w:t>
      </w:r>
      <w:proofErr w:type="spellEnd"/>
      <w:r w:rsidRPr="008477C3">
        <w:rPr>
          <w:rStyle w:val="a4"/>
          <w:rFonts w:ascii="Tahoma" w:hAnsi="Tahoma" w:cs="Tahoma"/>
          <w:color w:val="0D0D0D" w:themeColor="text1" w:themeTint="F2"/>
        </w:rPr>
        <w:t xml:space="preserve"> компаниями</w:t>
      </w:r>
      <w:r w:rsidRPr="008477C3">
        <w:rPr>
          <w:rFonts w:ascii="Tahoma" w:hAnsi="Tahoma" w:cs="Tahoma"/>
          <w:color w:val="0D0D0D" w:themeColor="text1" w:themeTint="F2"/>
        </w:rPr>
        <w:fldChar w:fldCharType="end"/>
      </w:r>
      <w:r w:rsidRPr="008477C3">
        <w:rPr>
          <w:rFonts w:ascii="Tahoma" w:hAnsi="Tahoma" w:cs="Tahoma"/>
          <w:color w:val="0D0D0D" w:themeColor="text1" w:themeTint="F2"/>
        </w:rPr>
        <w:t>.</w:t>
      </w:r>
    </w:p>
    <w:p w:rsidR="008477C3" w:rsidRPr="008477C3" w:rsidRDefault="008477C3" w:rsidP="008477C3">
      <w:pPr>
        <w:pStyle w:val="a3"/>
        <w:shd w:val="clear" w:color="auto" w:fill="FFFFFF"/>
        <w:spacing w:before="120" w:beforeAutospacing="0" w:after="120" w:afterAutospacing="0" w:line="276" w:lineRule="auto"/>
        <w:rPr>
          <w:rFonts w:ascii="Tahoma" w:hAnsi="Tahoma" w:cs="Tahoma"/>
          <w:color w:val="0D0D0D" w:themeColor="text1" w:themeTint="F2"/>
        </w:rPr>
      </w:pPr>
      <w:r w:rsidRPr="008477C3">
        <w:rPr>
          <w:rFonts w:ascii="Tahoma" w:hAnsi="Tahoma" w:cs="Tahoma"/>
          <w:color w:val="0D0D0D" w:themeColor="text1" w:themeTint="F2"/>
        </w:rPr>
        <w:t>За уклонение от уплаты налогов законодательствами различных стран предусмотрена</w:t>
      </w:r>
      <w:r w:rsidRPr="008477C3">
        <w:rPr>
          <w:rStyle w:val="apple-converted-space"/>
          <w:rFonts w:ascii="Tahoma" w:hAnsi="Tahoma" w:cs="Tahoma"/>
          <w:color w:val="0D0D0D" w:themeColor="text1" w:themeTint="F2"/>
        </w:rPr>
        <w:t> </w:t>
      </w:r>
      <w:hyperlink r:id="rId36" w:tooltip="Административная ответственность" w:history="1">
        <w:r w:rsidRPr="008477C3">
          <w:rPr>
            <w:rStyle w:val="a4"/>
            <w:rFonts w:ascii="Tahoma" w:hAnsi="Tahoma" w:cs="Tahoma"/>
            <w:color w:val="0D0D0D" w:themeColor="text1" w:themeTint="F2"/>
          </w:rPr>
          <w:t>административная ответственность</w:t>
        </w:r>
      </w:hyperlink>
      <w:r w:rsidRPr="008477C3">
        <w:rPr>
          <w:rStyle w:val="apple-converted-space"/>
          <w:rFonts w:ascii="Tahoma" w:hAnsi="Tahoma" w:cs="Tahoma"/>
          <w:color w:val="0D0D0D" w:themeColor="text1" w:themeTint="F2"/>
        </w:rPr>
        <w:t> </w:t>
      </w:r>
      <w:r w:rsidRPr="008477C3">
        <w:rPr>
          <w:rFonts w:ascii="Tahoma" w:hAnsi="Tahoma" w:cs="Tahoma"/>
          <w:color w:val="0D0D0D" w:themeColor="text1" w:themeTint="F2"/>
        </w:rPr>
        <w:t>в виде</w:t>
      </w:r>
      <w:r w:rsidRPr="008477C3">
        <w:rPr>
          <w:rStyle w:val="apple-converted-space"/>
          <w:rFonts w:ascii="Tahoma" w:hAnsi="Tahoma" w:cs="Tahoma"/>
          <w:color w:val="0D0D0D" w:themeColor="text1" w:themeTint="F2"/>
        </w:rPr>
        <w:t> </w:t>
      </w:r>
      <w:hyperlink r:id="rId37" w:tooltip="Штраф" w:history="1">
        <w:r w:rsidRPr="008477C3">
          <w:rPr>
            <w:rStyle w:val="a4"/>
            <w:rFonts w:ascii="Tahoma" w:hAnsi="Tahoma" w:cs="Tahoma"/>
            <w:color w:val="0D0D0D" w:themeColor="text1" w:themeTint="F2"/>
          </w:rPr>
          <w:t>штрафа</w:t>
        </w:r>
      </w:hyperlink>
      <w:hyperlink r:id="rId38" w:anchor="cite_note-1" w:history="1">
        <w:r w:rsidRPr="008477C3">
          <w:rPr>
            <w:rStyle w:val="a4"/>
            <w:rFonts w:ascii="Tahoma" w:hAnsi="Tahoma" w:cs="Tahoma"/>
            <w:color w:val="0D0D0D" w:themeColor="text1" w:themeTint="F2"/>
            <w:vertAlign w:val="superscript"/>
          </w:rPr>
          <w:t>[1]</w:t>
        </w:r>
      </w:hyperlink>
      <w:r w:rsidRPr="008477C3">
        <w:rPr>
          <w:rFonts w:ascii="Tahoma" w:hAnsi="Tahoma" w:cs="Tahoma"/>
          <w:color w:val="0D0D0D" w:themeColor="text1" w:themeTint="F2"/>
        </w:rPr>
        <w:t>, а в определённых случаях — и</w:t>
      </w:r>
      <w:r w:rsidRPr="008477C3">
        <w:rPr>
          <w:rStyle w:val="apple-converted-space"/>
          <w:rFonts w:ascii="Tahoma" w:hAnsi="Tahoma" w:cs="Tahoma"/>
          <w:color w:val="0D0D0D" w:themeColor="text1" w:themeTint="F2"/>
        </w:rPr>
        <w:t> </w:t>
      </w:r>
      <w:hyperlink r:id="rId39" w:tooltip="Уголовная ответственность" w:history="1">
        <w:r w:rsidRPr="008477C3">
          <w:rPr>
            <w:rStyle w:val="a4"/>
            <w:rFonts w:ascii="Tahoma" w:hAnsi="Tahoma" w:cs="Tahoma"/>
            <w:color w:val="0D0D0D" w:themeColor="text1" w:themeTint="F2"/>
          </w:rPr>
          <w:t>уголовная ответственность</w:t>
        </w:r>
      </w:hyperlink>
      <w:r w:rsidRPr="008477C3">
        <w:rPr>
          <w:rFonts w:ascii="Tahoma" w:hAnsi="Tahoma" w:cs="Tahoma"/>
          <w:color w:val="0D0D0D" w:themeColor="text1" w:themeTint="F2"/>
        </w:rPr>
        <w:t>.</w:t>
      </w:r>
    </w:p>
    <w:p w:rsidR="008477C3" w:rsidRPr="008477C3" w:rsidRDefault="008477C3" w:rsidP="008477C3">
      <w:pPr>
        <w:pStyle w:val="a3"/>
        <w:shd w:val="clear" w:color="auto" w:fill="FFFFFF"/>
        <w:spacing w:before="120" w:beforeAutospacing="0" w:after="120" w:afterAutospacing="0" w:line="276" w:lineRule="auto"/>
        <w:rPr>
          <w:rFonts w:ascii="Tahoma" w:hAnsi="Tahoma" w:cs="Tahoma"/>
          <w:color w:val="0D0D0D" w:themeColor="text1" w:themeTint="F2"/>
        </w:rPr>
      </w:pPr>
      <w:r w:rsidRPr="008477C3">
        <w:rPr>
          <w:rFonts w:ascii="Tahoma" w:hAnsi="Tahoma" w:cs="Tahoma"/>
          <w:color w:val="0D0D0D" w:themeColor="text1" w:themeTint="F2"/>
        </w:rPr>
        <w:t xml:space="preserve">Как отмечает профессор </w:t>
      </w:r>
      <w:proofErr w:type="spellStart"/>
      <w:r w:rsidRPr="008477C3">
        <w:rPr>
          <w:rFonts w:ascii="Tahoma" w:hAnsi="Tahoma" w:cs="Tahoma"/>
          <w:color w:val="0D0D0D" w:themeColor="text1" w:themeTint="F2"/>
        </w:rPr>
        <w:t>Фрайбургского</w:t>
      </w:r>
      <w:proofErr w:type="spellEnd"/>
      <w:r w:rsidRPr="008477C3">
        <w:rPr>
          <w:rFonts w:ascii="Tahoma" w:hAnsi="Tahoma" w:cs="Tahoma"/>
          <w:color w:val="0D0D0D" w:themeColor="text1" w:themeTint="F2"/>
        </w:rPr>
        <w:t xml:space="preserve"> университета Ларс </w:t>
      </w:r>
      <w:proofErr w:type="spellStart"/>
      <w:r w:rsidRPr="008477C3">
        <w:rPr>
          <w:rFonts w:ascii="Tahoma" w:hAnsi="Tahoma" w:cs="Tahoma"/>
          <w:color w:val="0D0D0D" w:themeColor="text1" w:themeTint="F2"/>
        </w:rPr>
        <w:t>Фельд</w:t>
      </w:r>
      <w:proofErr w:type="spellEnd"/>
      <w:r w:rsidRPr="008477C3">
        <w:rPr>
          <w:rFonts w:ascii="Tahoma" w:hAnsi="Tahoma" w:cs="Tahoma"/>
          <w:color w:val="0D0D0D" w:themeColor="text1" w:themeTint="F2"/>
        </w:rPr>
        <w:t xml:space="preserve">, хотя трудовая деятельность в обход налоговых органов и противоречит закону, но для </w:t>
      </w:r>
      <w:r w:rsidRPr="008477C3">
        <w:rPr>
          <w:rFonts w:ascii="Tahoma" w:hAnsi="Tahoma" w:cs="Tahoma"/>
          <w:color w:val="0D0D0D" w:themeColor="text1" w:themeTint="F2"/>
        </w:rPr>
        <w:lastRenderedPageBreak/>
        <w:t>отдельных групп людей это - нередко "последняя возможность заработать на жизнь"</w:t>
      </w:r>
      <w:hyperlink r:id="rId40" w:anchor="cite_note-2" w:history="1">
        <w:r w:rsidRPr="008477C3">
          <w:rPr>
            <w:rStyle w:val="a4"/>
            <w:rFonts w:ascii="Tahoma" w:hAnsi="Tahoma" w:cs="Tahoma"/>
            <w:color w:val="0D0D0D" w:themeColor="text1" w:themeTint="F2"/>
            <w:vertAlign w:val="superscript"/>
          </w:rPr>
          <w:t>[2]</w:t>
        </w:r>
      </w:hyperlink>
      <w:r w:rsidRPr="008477C3">
        <w:rPr>
          <w:rFonts w:ascii="Tahoma" w:hAnsi="Tahoma" w:cs="Tahoma"/>
          <w:color w:val="0D0D0D" w:themeColor="text1" w:themeTint="F2"/>
        </w:rPr>
        <w:t>.</w:t>
      </w:r>
    </w:p>
    <w:p w:rsidR="008477C3" w:rsidRPr="008477C3" w:rsidRDefault="008477C3" w:rsidP="008477C3">
      <w:pPr>
        <w:pStyle w:val="a3"/>
        <w:shd w:val="clear" w:color="auto" w:fill="FFFFFF"/>
        <w:spacing w:before="120" w:beforeAutospacing="0" w:after="120" w:afterAutospacing="0" w:line="276" w:lineRule="auto"/>
        <w:rPr>
          <w:rFonts w:ascii="Tahoma" w:hAnsi="Tahoma" w:cs="Tahoma"/>
          <w:color w:val="0D0D0D" w:themeColor="text1" w:themeTint="F2"/>
        </w:rPr>
      </w:pPr>
      <w:proofErr w:type="gramStart"/>
      <w:r w:rsidRPr="008477C3">
        <w:rPr>
          <w:rFonts w:ascii="Tahoma" w:hAnsi="Tahoma" w:cs="Tahoma"/>
          <w:color w:val="0D0D0D" w:themeColor="text1" w:themeTint="F2"/>
        </w:rPr>
        <w:t>От незаконного уклонения от уплаты налогов следует отличать избежание налогов законными способами (</w:t>
      </w:r>
      <w:hyperlink r:id="rId41" w:tooltip="Английский язык" w:history="1">
        <w:r w:rsidRPr="008477C3">
          <w:rPr>
            <w:rStyle w:val="a4"/>
            <w:rFonts w:ascii="Tahoma" w:hAnsi="Tahoma" w:cs="Tahoma"/>
            <w:color w:val="0D0D0D" w:themeColor="text1" w:themeTint="F2"/>
          </w:rPr>
          <w:t>англ.</w:t>
        </w:r>
      </w:hyperlink>
      <w:r w:rsidRPr="008477C3">
        <w:rPr>
          <w:rFonts w:ascii="Tahoma" w:hAnsi="Tahoma" w:cs="Tahoma"/>
          <w:color w:val="0D0D0D" w:themeColor="text1" w:themeTint="F2"/>
        </w:rPr>
        <w:t> </w:t>
      </w:r>
      <w:r w:rsidRPr="008477C3">
        <w:rPr>
          <w:rFonts w:ascii="Tahoma" w:hAnsi="Tahoma" w:cs="Tahoma"/>
          <w:i/>
          <w:iCs/>
          <w:color w:val="0D0D0D" w:themeColor="text1" w:themeTint="F2"/>
          <w:lang/>
        </w:rPr>
        <w:t>tax</w:t>
      </w:r>
      <w:r w:rsidRPr="008477C3">
        <w:rPr>
          <w:rFonts w:ascii="Tahoma" w:hAnsi="Tahoma" w:cs="Tahoma"/>
          <w:i/>
          <w:iCs/>
          <w:color w:val="0D0D0D" w:themeColor="text1" w:themeTint="F2"/>
        </w:rPr>
        <w:t xml:space="preserve"> </w:t>
      </w:r>
      <w:r w:rsidRPr="008477C3">
        <w:rPr>
          <w:rFonts w:ascii="Tahoma" w:hAnsi="Tahoma" w:cs="Tahoma"/>
          <w:i/>
          <w:iCs/>
          <w:color w:val="0D0D0D" w:themeColor="text1" w:themeTint="F2"/>
          <w:lang/>
        </w:rPr>
        <w:t>avoidance</w:t>
      </w:r>
      <w:r w:rsidRPr="008477C3">
        <w:rPr>
          <w:rFonts w:ascii="Tahoma" w:hAnsi="Tahoma" w:cs="Tahoma"/>
          <w:color w:val="0D0D0D" w:themeColor="text1" w:themeTint="F2"/>
        </w:rPr>
        <w:t>) или</w:t>
      </w:r>
      <w:r w:rsidRPr="008477C3">
        <w:rPr>
          <w:rStyle w:val="apple-converted-space"/>
          <w:rFonts w:ascii="Tahoma" w:hAnsi="Tahoma" w:cs="Tahoma"/>
          <w:color w:val="0D0D0D" w:themeColor="text1" w:themeTint="F2"/>
        </w:rPr>
        <w:t> </w:t>
      </w:r>
      <w:hyperlink r:id="rId42" w:tooltip="Налоговое планирование" w:history="1">
        <w:r w:rsidRPr="008477C3">
          <w:rPr>
            <w:rStyle w:val="a4"/>
            <w:rFonts w:ascii="Tahoma" w:hAnsi="Tahoma" w:cs="Tahoma"/>
            <w:color w:val="0D0D0D" w:themeColor="text1" w:themeTint="F2"/>
          </w:rPr>
          <w:t>налоговое планирование</w:t>
        </w:r>
      </w:hyperlink>
      <w:r w:rsidRPr="008477C3">
        <w:rPr>
          <w:rFonts w:ascii="Tahoma" w:hAnsi="Tahoma" w:cs="Tahoma"/>
          <w:color w:val="0D0D0D" w:themeColor="text1" w:themeTint="F2"/>
        </w:rPr>
        <w:t>, то есть умелое применение</w:t>
      </w:r>
      <w:r w:rsidRPr="008477C3">
        <w:rPr>
          <w:rStyle w:val="apple-converted-space"/>
          <w:rFonts w:ascii="Tahoma" w:hAnsi="Tahoma" w:cs="Tahoma"/>
          <w:color w:val="0D0D0D" w:themeColor="text1" w:themeTint="F2"/>
        </w:rPr>
        <w:t> </w:t>
      </w:r>
      <w:hyperlink r:id="rId43" w:tooltip="Налоговая льгота" w:history="1">
        <w:r w:rsidRPr="008477C3">
          <w:rPr>
            <w:rStyle w:val="a4"/>
            <w:rFonts w:ascii="Tahoma" w:hAnsi="Tahoma" w:cs="Tahoma"/>
            <w:color w:val="0D0D0D" w:themeColor="text1" w:themeTint="F2"/>
          </w:rPr>
          <w:t>налоговых льгот</w:t>
        </w:r>
      </w:hyperlink>
      <w:r w:rsidRPr="008477C3">
        <w:rPr>
          <w:rStyle w:val="apple-converted-space"/>
          <w:rFonts w:ascii="Tahoma" w:hAnsi="Tahoma" w:cs="Tahoma"/>
          <w:color w:val="0D0D0D" w:themeColor="text1" w:themeTint="F2"/>
        </w:rPr>
        <w:t> </w:t>
      </w:r>
      <w:r w:rsidRPr="008477C3">
        <w:rPr>
          <w:rFonts w:ascii="Tahoma" w:hAnsi="Tahoma" w:cs="Tahoma"/>
          <w:color w:val="0D0D0D" w:themeColor="text1" w:themeTint="F2"/>
        </w:rPr>
        <w:t xml:space="preserve">и других </w:t>
      </w:r>
      <w:proofErr w:type="spellStart"/>
      <w:r w:rsidRPr="008477C3">
        <w:rPr>
          <w:rFonts w:ascii="Tahoma" w:hAnsi="Tahoma" w:cs="Tahoma"/>
          <w:color w:val="0D0D0D" w:themeColor="text1" w:themeTint="F2"/>
        </w:rPr>
        <w:t>законнных</w:t>
      </w:r>
      <w:proofErr w:type="spellEnd"/>
      <w:r w:rsidRPr="008477C3">
        <w:rPr>
          <w:rFonts w:ascii="Tahoma" w:hAnsi="Tahoma" w:cs="Tahoma"/>
          <w:color w:val="0D0D0D" w:themeColor="text1" w:themeTint="F2"/>
        </w:rPr>
        <w:t xml:space="preserve"> способов минимизации уплачиваемых налогов, в том числе с использованием иностранных юрисдикций.</w:t>
      </w:r>
      <w:proofErr w:type="gramEnd"/>
    </w:p>
    <w:p w:rsidR="008477C3" w:rsidRPr="008477C3" w:rsidRDefault="008477C3" w:rsidP="008477C3">
      <w:pPr>
        <w:shd w:val="clear" w:color="auto" w:fill="FFFFFF"/>
        <w:spacing w:before="120" w:after="120"/>
        <w:rPr>
          <w:rFonts w:ascii="Tahoma" w:eastAsia="Times New Roman" w:hAnsi="Tahoma" w:cs="Tahoma"/>
          <w:color w:val="0D0D0D" w:themeColor="text1" w:themeTint="F2"/>
          <w:sz w:val="24"/>
          <w:szCs w:val="24"/>
        </w:rPr>
      </w:pPr>
      <w:hyperlink r:id="rId44" w:tooltip="Налоговая инспекция" w:history="1">
        <w:r w:rsidRPr="008477C3">
          <w:rPr>
            <w:rFonts w:ascii="Tahoma" w:eastAsia="Times New Roman" w:hAnsi="Tahoma" w:cs="Tahoma"/>
            <w:color w:val="0D0D0D" w:themeColor="text1" w:themeTint="F2"/>
            <w:sz w:val="24"/>
            <w:szCs w:val="24"/>
          </w:rPr>
          <w:t>Налоговые органы</w:t>
        </w:r>
      </w:hyperlink>
      <w:r w:rsidRPr="008477C3">
        <w:rPr>
          <w:rFonts w:ascii="Tahoma" w:eastAsia="Times New Roman" w:hAnsi="Tahoma" w:cs="Tahoma"/>
          <w:color w:val="0D0D0D" w:themeColor="text1" w:themeTint="F2"/>
          <w:sz w:val="24"/>
          <w:szCs w:val="24"/>
        </w:rPr>
        <w:t>, </w:t>
      </w:r>
      <w:hyperlink r:id="rId45" w:tooltip="Центральный банк РФ" w:history="1">
        <w:r w:rsidRPr="008477C3">
          <w:rPr>
            <w:rFonts w:ascii="Tahoma" w:eastAsia="Times New Roman" w:hAnsi="Tahoma" w:cs="Tahoma"/>
            <w:color w:val="0D0D0D" w:themeColor="text1" w:themeTint="F2"/>
            <w:sz w:val="24"/>
            <w:szCs w:val="24"/>
          </w:rPr>
          <w:t>Центральный банк РФ</w:t>
        </w:r>
      </w:hyperlink>
      <w:r w:rsidRPr="008477C3">
        <w:rPr>
          <w:rFonts w:ascii="Tahoma" w:eastAsia="Times New Roman" w:hAnsi="Tahoma" w:cs="Tahoma"/>
          <w:color w:val="0D0D0D" w:themeColor="text1" w:themeTint="F2"/>
          <w:sz w:val="24"/>
          <w:szCs w:val="24"/>
        </w:rPr>
        <w:t> и арбитражные суды выделяют типичные признаки, при наличии которых организацию можно подозревать в уклонении от уплаты налогов</w:t>
      </w:r>
      <w:hyperlink r:id="rId46" w:anchor="cite_note-7" w:history="1">
        <w:r w:rsidRPr="008477C3">
          <w:rPr>
            <w:rFonts w:ascii="Tahoma" w:eastAsia="Times New Roman" w:hAnsi="Tahoma" w:cs="Tahoma"/>
            <w:color w:val="0D0D0D" w:themeColor="text1" w:themeTint="F2"/>
            <w:sz w:val="24"/>
            <w:szCs w:val="24"/>
            <w:vertAlign w:val="superscript"/>
          </w:rPr>
          <w:t>[7]</w:t>
        </w:r>
      </w:hyperlink>
      <w:r w:rsidRPr="008477C3">
        <w:rPr>
          <w:rFonts w:ascii="Tahoma" w:eastAsia="Times New Roman" w:hAnsi="Tahoma" w:cs="Tahoma"/>
          <w:color w:val="0D0D0D" w:themeColor="text1" w:themeTint="F2"/>
          <w:sz w:val="24"/>
          <w:szCs w:val="24"/>
        </w:rPr>
        <w:t>:</w:t>
      </w:r>
    </w:p>
    <w:p w:rsidR="008477C3" w:rsidRPr="008477C3" w:rsidRDefault="008477C3" w:rsidP="008477C3">
      <w:pPr>
        <w:numPr>
          <w:ilvl w:val="0"/>
          <w:numId w:val="11"/>
        </w:numPr>
        <w:shd w:val="clear" w:color="auto" w:fill="FFFFFF"/>
        <w:spacing w:before="100" w:beforeAutospacing="1" w:after="24"/>
        <w:ind w:left="384"/>
        <w:rPr>
          <w:rFonts w:ascii="Tahoma" w:eastAsia="Times New Roman" w:hAnsi="Tahoma" w:cs="Tahoma"/>
          <w:color w:val="0D0D0D" w:themeColor="text1" w:themeTint="F2"/>
          <w:sz w:val="24"/>
          <w:szCs w:val="24"/>
        </w:rPr>
      </w:pPr>
      <w:r w:rsidRPr="008477C3">
        <w:rPr>
          <w:rFonts w:ascii="Tahoma" w:eastAsia="Times New Roman" w:hAnsi="Tahoma" w:cs="Tahoma"/>
          <w:color w:val="0D0D0D" w:themeColor="text1" w:themeTint="F2"/>
          <w:sz w:val="24"/>
          <w:szCs w:val="24"/>
        </w:rPr>
        <w:t>отсутствие экономического смысла у хозяйственных операций;</w:t>
      </w:r>
    </w:p>
    <w:p w:rsidR="008477C3" w:rsidRPr="008477C3" w:rsidRDefault="008477C3" w:rsidP="008477C3">
      <w:pPr>
        <w:numPr>
          <w:ilvl w:val="0"/>
          <w:numId w:val="11"/>
        </w:numPr>
        <w:shd w:val="clear" w:color="auto" w:fill="FFFFFF"/>
        <w:spacing w:before="100" w:beforeAutospacing="1" w:after="24"/>
        <w:ind w:left="384"/>
        <w:rPr>
          <w:rFonts w:ascii="Tahoma" w:eastAsia="Times New Roman" w:hAnsi="Tahoma" w:cs="Tahoma"/>
          <w:color w:val="0D0D0D" w:themeColor="text1" w:themeTint="F2"/>
          <w:sz w:val="24"/>
          <w:szCs w:val="24"/>
        </w:rPr>
      </w:pPr>
      <w:r w:rsidRPr="008477C3">
        <w:rPr>
          <w:rFonts w:ascii="Tahoma" w:eastAsia="Times New Roman" w:hAnsi="Tahoma" w:cs="Tahoma"/>
          <w:color w:val="0D0D0D" w:themeColor="text1" w:themeTint="F2"/>
          <w:sz w:val="24"/>
          <w:szCs w:val="24"/>
        </w:rPr>
        <w:t>отсутствие персонала или сре</w:t>
      </w:r>
      <w:proofErr w:type="gramStart"/>
      <w:r w:rsidRPr="008477C3">
        <w:rPr>
          <w:rFonts w:ascii="Tahoma" w:eastAsia="Times New Roman" w:hAnsi="Tahoma" w:cs="Tahoma"/>
          <w:color w:val="0D0D0D" w:themeColor="text1" w:themeTint="F2"/>
          <w:sz w:val="24"/>
          <w:szCs w:val="24"/>
        </w:rPr>
        <w:t>дств дл</w:t>
      </w:r>
      <w:proofErr w:type="gramEnd"/>
      <w:r w:rsidRPr="008477C3">
        <w:rPr>
          <w:rFonts w:ascii="Tahoma" w:eastAsia="Times New Roman" w:hAnsi="Tahoma" w:cs="Tahoma"/>
          <w:color w:val="0D0D0D" w:themeColor="text1" w:themeTint="F2"/>
          <w:sz w:val="24"/>
          <w:szCs w:val="24"/>
        </w:rPr>
        <w:t>я осуществления заявленных операций;</w:t>
      </w:r>
    </w:p>
    <w:p w:rsidR="008477C3" w:rsidRPr="008477C3" w:rsidRDefault="008477C3" w:rsidP="008477C3">
      <w:pPr>
        <w:numPr>
          <w:ilvl w:val="0"/>
          <w:numId w:val="11"/>
        </w:numPr>
        <w:shd w:val="clear" w:color="auto" w:fill="FFFFFF"/>
        <w:spacing w:before="100" w:beforeAutospacing="1" w:after="24"/>
        <w:ind w:left="384"/>
        <w:rPr>
          <w:rFonts w:ascii="Tahoma" w:eastAsia="Times New Roman" w:hAnsi="Tahoma" w:cs="Tahoma"/>
          <w:color w:val="0D0D0D" w:themeColor="text1" w:themeTint="F2"/>
          <w:sz w:val="24"/>
          <w:szCs w:val="24"/>
        </w:rPr>
      </w:pPr>
      <w:r w:rsidRPr="008477C3">
        <w:rPr>
          <w:rFonts w:ascii="Tahoma" w:eastAsia="Times New Roman" w:hAnsi="Tahoma" w:cs="Tahoma"/>
          <w:color w:val="0D0D0D" w:themeColor="text1" w:themeTint="F2"/>
          <w:sz w:val="24"/>
          <w:szCs w:val="24"/>
        </w:rPr>
        <w:t>использование посредников при операциях без явной необходимости;</w:t>
      </w:r>
    </w:p>
    <w:p w:rsidR="008477C3" w:rsidRPr="008477C3" w:rsidRDefault="008477C3" w:rsidP="008477C3">
      <w:pPr>
        <w:numPr>
          <w:ilvl w:val="0"/>
          <w:numId w:val="11"/>
        </w:numPr>
        <w:shd w:val="clear" w:color="auto" w:fill="FFFFFF"/>
        <w:spacing w:before="100" w:beforeAutospacing="1" w:after="24"/>
        <w:ind w:left="384"/>
        <w:rPr>
          <w:rFonts w:ascii="Tahoma" w:eastAsia="Times New Roman" w:hAnsi="Tahoma" w:cs="Tahoma"/>
          <w:color w:val="0D0D0D" w:themeColor="text1" w:themeTint="F2"/>
          <w:sz w:val="24"/>
          <w:szCs w:val="24"/>
        </w:rPr>
      </w:pPr>
      <w:r w:rsidRPr="008477C3">
        <w:rPr>
          <w:rFonts w:ascii="Tahoma" w:eastAsia="Times New Roman" w:hAnsi="Tahoma" w:cs="Tahoma"/>
          <w:color w:val="0D0D0D" w:themeColor="text1" w:themeTint="F2"/>
          <w:sz w:val="24"/>
          <w:szCs w:val="24"/>
        </w:rPr>
        <w:t>несоответствие заработной платы сотрудников их квалификации;</w:t>
      </w:r>
    </w:p>
    <w:p w:rsidR="008477C3" w:rsidRPr="008477C3" w:rsidRDefault="008477C3" w:rsidP="008477C3">
      <w:pPr>
        <w:numPr>
          <w:ilvl w:val="0"/>
          <w:numId w:val="11"/>
        </w:numPr>
        <w:shd w:val="clear" w:color="auto" w:fill="FFFFFF"/>
        <w:spacing w:before="100" w:beforeAutospacing="1" w:after="24"/>
        <w:ind w:left="384"/>
        <w:rPr>
          <w:rFonts w:ascii="Tahoma" w:eastAsia="Times New Roman" w:hAnsi="Tahoma" w:cs="Tahoma"/>
          <w:color w:val="0D0D0D" w:themeColor="text1" w:themeTint="F2"/>
          <w:sz w:val="24"/>
          <w:szCs w:val="24"/>
        </w:rPr>
      </w:pPr>
      <w:r w:rsidRPr="008477C3">
        <w:rPr>
          <w:rFonts w:ascii="Tahoma" w:eastAsia="Times New Roman" w:hAnsi="Tahoma" w:cs="Tahoma"/>
          <w:color w:val="0D0D0D" w:themeColor="text1" w:themeTint="F2"/>
          <w:sz w:val="24"/>
          <w:szCs w:val="24"/>
        </w:rPr>
        <w:t>уменьшение налоговой нагрузки при одновременном увеличении выручки;</w:t>
      </w:r>
    </w:p>
    <w:p w:rsidR="008477C3" w:rsidRPr="008477C3" w:rsidRDefault="008477C3" w:rsidP="008477C3">
      <w:pPr>
        <w:numPr>
          <w:ilvl w:val="0"/>
          <w:numId w:val="11"/>
        </w:numPr>
        <w:shd w:val="clear" w:color="auto" w:fill="FFFFFF"/>
        <w:spacing w:before="100" w:beforeAutospacing="1" w:after="24"/>
        <w:ind w:left="384"/>
        <w:rPr>
          <w:rFonts w:ascii="Tahoma" w:eastAsia="Times New Roman" w:hAnsi="Tahoma" w:cs="Tahoma"/>
          <w:color w:val="0D0D0D" w:themeColor="text1" w:themeTint="F2"/>
          <w:sz w:val="24"/>
          <w:szCs w:val="24"/>
        </w:rPr>
      </w:pPr>
      <w:r w:rsidRPr="008477C3">
        <w:rPr>
          <w:rFonts w:ascii="Tahoma" w:eastAsia="Times New Roman" w:hAnsi="Tahoma" w:cs="Tahoma"/>
          <w:color w:val="0D0D0D" w:themeColor="text1" w:themeTint="F2"/>
          <w:sz w:val="24"/>
          <w:szCs w:val="24"/>
        </w:rPr>
        <w:t>положительная разница между заемными средствами и выручкой;</w:t>
      </w:r>
    </w:p>
    <w:p w:rsidR="008477C3" w:rsidRPr="008477C3" w:rsidRDefault="008477C3" w:rsidP="008477C3">
      <w:pPr>
        <w:numPr>
          <w:ilvl w:val="0"/>
          <w:numId w:val="11"/>
        </w:numPr>
        <w:shd w:val="clear" w:color="auto" w:fill="FFFFFF"/>
        <w:spacing w:before="100" w:beforeAutospacing="1" w:after="24"/>
        <w:ind w:left="384"/>
        <w:rPr>
          <w:rFonts w:ascii="Tahoma" w:eastAsia="Times New Roman" w:hAnsi="Tahoma" w:cs="Tahoma"/>
          <w:color w:val="0D0D0D" w:themeColor="text1" w:themeTint="F2"/>
          <w:sz w:val="24"/>
          <w:szCs w:val="24"/>
        </w:rPr>
      </w:pPr>
      <w:r w:rsidRPr="008477C3">
        <w:rPr>
          <w:rFonts w:ascii="Tahoma" w:eastAsia="Times New Roman" w:hAnsi="Tahoma" w:cs="Tahoma"/>
          <w:color w:val="0D0D0D" w:themeColor="text1" w:themeTint="F2"/>
          <w:sz w:val="24"/>
          <w:szCs w:val="24"/>
        </w:rPr>
        <w:t>высокое соотношение </w:t>
      </w:r>
      <w:hyperlink r:id="rId47" w:tooltip="НДС" w:history="1">
        <w:r w:rsidRPr="008477C3">
          <w:rPr>
            <w:rFonts w:ascii="Tahoma" w:eastAsia="Times New Roman" w:hAnsi="Tahoma" w:cs="Tahoma"/>
            <w:color w:val="0D0D0D" w:themeColor="text1" w:themeTint="F2"/>
            <w:sz w:val="24"/>
            <w:szCs w:val="24"/>
          </w:rPr>
          <w:t>НДС</w:t>
        </w:r>
      </w:hyperlink>
      <w:r w:rsidRPr="008477C3">
        <w:rPr>
          <w:rFonts w:ascii="Tahoma" w:eastAsia="Times New Roman" w:hAnsi="Tahoma" w:cs="Tahoma"/>
          <w:color w:val="0D0D0D" w:themeColor="text1" w:themeTint="F2"/>
          <w:sz w:val="24"/>
          <w:szCs w:val="24"/>
        </w:rPr>
        <w:t>, заявляемого к вычету, к НДС, подлежащему уплате.</w:t>
      </w:r>
    </w:p>
    <w:p w:rsidR="004A51AE" w:rsidRPr="008477C3" w:rsidRDefault="004A51AE" w:rsidP="008477C3">
      <w:pPr>
        <w:pStyle w:val="a3"/>
        <w:shd w:val="clear" w:color="auto" w:fill="FFFFFF"/>
        <w:spacing w:before="0" w:beforeAutospacing="0" w:after="0" w:afterAutospacing="0" w:line="276" w:lineRule="auto"/>
        <w:ind w:firstLine="324"/>
        <w:rPr>
          <w:rFonts w:ascii="Tahoma" w:hAnsi="Tahoma" w:cs="Tahoma"/>
          <w:color w:val="0D0D0D" w:themeColor="text1" w:themeTint="F2"/>
        </w:rPr>
      </w:pPr>
    </w:p>
    <w:p w:rsidR="00027266" w:rsidRPr="008477C3" w:rsidRDefault="00027266" w:rsidP="008477C3">
      <w:pPr>
        <w:pStyle w:val="a3"/>
        <w:shd w:val="clear" w:color="auto" w:fill="FFFFFF"/>
        <w:spacing w:before="0" w:beforeAutospacing="0" w:after="0" w:afterAutospacing="0" w:line="276" w:lineRule="auto"/>
        <w:ind w:firstLine="324"/>
        <w:rPr>
          <w:rFonts w:ascii="Tahoma" w:hAnsi="Tahoma" w:cs="Tahoma"/>
          <w:color w:val="0D0D0D" w:themeColor="text1" w:themeTint="F2"/>
        </w:rPr>
      </w:pPr>
    </w:p>
    <w:sectPr w:rsidR="00027266" w:rsidRPr="00847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756"/>
    <w:multiLevelType w:val="multilevel"/>
    <w:tmpl w:val="B33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F51EE3"/>
    <w:multiLevelType w:val="multilevel"/>
    <w:tmpl w:val="1EDA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610D3"/>
    <w:multiLevelType w:val="multilevel"/>
    <w:tmpl w:val="66BA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92722"/>
    <w:multiLevelType w:val="multilevel"/>
    <w:tmpl w:val="15F8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6F75E5"/>
    <w:multiLevelType w:val="multilevel"/>
    <w:tmpl w:val="432A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6E430E"/>
    <w:multiLevelType w:val="multilevel"/>
    <w:tmpl w:val="7F98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994731"/>
    <w:multiLevelType w:val="multilevel"/>
    <w:tmpl w:val="2166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462500"/>
    <w:multiLevelType w:val="multilevel"/>
    <w:tmpl w:val="5B14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311C76"/>
    <w:multiLevelType w:val="multilevel"/>
    <w:tmpl w:val="48D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5F5222"/>
    <w:multiLevelType w:val="multilevel"/>
    <w:tmpl w:val="4BCA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4711FA"/>
    <w:multiLevelType w:val="multilevel"/>
    <w:tmpl w:val="BF06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2"/>
  </w:num>
  <w:num w:numId="5">
    <w:abstractNumId w:val="10"/>
  </w:num>
  <w:num w:numId="6">
    <w:abstractNumId w:val="8"/>
  </w:num>
  <w:num w:numId="7">
    <w:abstractNumId w:val="1"/>
  </w:num>
  <w:num w:numId="8">
    <w:abstractNumId w:val="9"/>
  </w:num>
  <w:num w:numId="9">
    <w:abstractNumId w:val="7"/>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FA62F3"/>
    <w:rsid w:val="00027266"/>
    <w:rsid w:val="000D2D5B"/>
    <w:rsid w:val="00122CAE"/>
    <w:rsid w:val="00252DEE"/>
    <w:rsid w:val="003E1553"/>
    <w:rsid w:val="003E7FAD"/>
    <w:rsid w:val="0045452F"/>
    <w:rsid w:val="004A51AE"/>
    <w:rsid w:val="004F7D29"/>
    <w:rsid w:val="0063221A"/>
    <w:rsid w:val="00670BF7"/>
    <w:rsid w:val="006D62A9"/>
    <w:rsid w:val="007A659C"/>
    <w:rsid w:val="007F3CAA"/>
    <w:rsid w:val="0084584E"/>
    <w:rsid w:val="008477C3"/>
    <w:rsid w:val="0086049E"/>
    <w:rsid w:val="00895DEE"/>
    <w:rsid w:val="008E665C"/>
    <w:rsid w:val="009C3E37"/>
    <w:rsid w:val="00B22448"/>
    <w:rsid w:val="00BF2413"/>
    <w:rsid w:val="00E0645A"/>
    <w:rsid w:val="00E65CDB"/>
    <w:rsid w:val="00E974C6"/>
    <w:rsid w:val="00F24864"/>
    <w:rsid w:val="00FA3C89"/>
    <w:rsid w:val="00FA62F3"/>
    <w:rsid w:val="00FB4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458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584E"/>
    <w:rPr>
      <w:rFonts w:ascii="Times New Roman" w:eastAsia="Times New Roman" w:hAnsi="Times New Roman" w:cs="Times New Roman"/>
      <w:b/>
      <w:bCs/>
      <w:sz w:val="27"/>
      <w:szCs w:val="27"/>
    </w:rPr>
  </w:style>
  <w:style w:type="character" w:customStyle="1" w:styleId="apple-converted-space">
    <w:name w:val="apple-converted-space"/>
    <w:basedOn w:val="a0"/>
    <w:rsid w:val="0084584E"/>
  </w:style>
  <w:style w:type="paragraph" w:styleId="a3">
    <w:name w:val="Normal (Web)"/>
    <w:basedOn w:val="a"/>
    <w:uiPriority w:val="99"/>
    <w:unhideWhenUsed/>
    <w:rsid w:val="008458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3221A"/>
    <w:rPr>
      <w:color w:val="0000FF"/>
      <w:u w:val="single"/>
    </w:rPr>
  </w:style>
  <w:style w:type="character" w:styleId="a5">
    <w:name w:val="Strong"/>
    <w:basedOn w:val="a0"/>
    <w:uiPriority w:val="22"/>
    <w:qFormat/>
    <w:rsid w:val="003E1553"/>
    <w:rPr>
      <w:b/>
      <w:bCs/>
    </w:rPr>
  </w:style>
</w:styles>
</file>

<file path=word/webSettings.xml><?xml version="1.0" encoding="utf-8"?>
<w:webSettings xmlns:r="http://schemas.openxmlformats.org/officeDocument/2006/relationships" xmlns:w="http://schemas.openxmlformats.org/wordprocessingml/2006/main">
  <w:divs>
    <w:div w:id="47456388">
      <w:bodyDiv w:val="1"/>
      <w:marLeft w:val="0"/>
      <w:marRight w:val="0"/>
      <w:marTop w:val="0"/>
      <w:marBottom w:val="0"/>
      <w:divBdr>
        <w:top w:val="none" w:sz="0" w:space="0" w:color="auto"/>
        <w:left w:val="none" w:sz="0" w:space="0" w:color="auto"/>
        <w:bottom w:val="none" w:sz="0" w:space="0" w:color="auto"/>
        <w:right w:val="none" w:sz="0" w:space="0" w:color="auto"/>
      </w:divBdr>
    </w:div>
    <w:div w:id="60568587">
      <w:bodyDiv w:val="1"/>
      <w:marLeft w:val="0"/>
      <w:marRight w:val="0"/>
      <w:marTop w:val="0"/>
      <w:marBottom w:val="0"/>
      <w:divBdr>
        <w:top w:val="none" w:sz="0" w:space="0" w:color="auto"/>
        <w:left w:val="none" w:sz="0" w:space="0" w:color="auto"/>
        <w:bottom w:val="none" w:sz="0" w:space="0" w:color="auto"/>
        <w:right w:val="none" w:sz="0" w:space="0" w:color="auto"/>
      </w:divBdr>
    </w:div>
    <w:div w:id="309405371">
      <w:bodyDiv w:val="1"/>
      <w:marLeft w:val="0"/>
      <w:marRight w:val="0"/>
      <w:marTop w:val="0"/>
      <w:marBottom w:val="0"/>
      <w:divBdr>
        <w:top w:val="none" w:sz="0" w:space="0" w:color="auto"/>
        <w:left w:val="none" w:sz="0" w:space="0" w:color="auto"/>
        <w:bottom w:val="none" w:sz="0" w:space="0" w:color="auto"/>
        <w:right w:val="none" w:sz="0" w:space="0" w:color="auto"/>
      </w:divBdr>
    </w:div>
    <w:div w:id="387732170">
      <w:bodyDiv w:val="1"/>
      <w:marLeft w:val="0"/>
      <w:marRight w:val="0"/>
      <w:marTop w:val="0"/>
      <w:marBottom w:val="0"/>
      <w:divBdr>
        <w:top w:val="none" w:sz="0" w:space="0" w:color="auto"/>
        <w:left w:val="none" w:sz="0" w:space="0" w:color="auto"/>
        <w:bottom w:val="none" w:sz="0" w:space="0" w:color="auto"/>
        <w:right w:val="none" w:sz="0" w:space="0" w:color="auto"/>
      </w:divBdr>
    </w:div>
    <w:div w:id="427584603">
      <w:bodyDiv w:val="1"/>
      <w:marLeft w:val="0"/>
      <w:marRight w:val="0"/>
      <w:marTop w:val="0"/>
      <w:marBottom w:val="0"/>
      <w:divBdr>
        <w:top w:val="none" w:sz="0" w:space="0" w:color="auto"/>
        <w:left w:val="none" w:sz="0" w:space="0" w:color="auto"/>
        <w:bottom w:val="none" w:sz="0" w:space="0" w:color="auto"/>
        <w:right w:val="none" w:sz="0" w:space="0" w:color="auto"/>
      </w:divBdr>
    </w:div>
    <w:div w:id="454373403">
      <w:bodyDiv w:val="1"/>
      <w:marLeft w:val="0"/>
      <w:marRight w:val="0"/>
      <w:marTop w:val="0"/>
      <w:marBottom w:val="0"/>
      <w:divBdr>
        <w:top w:val="none" w:sz="0" w:space="0" w:color="auto"/>
        <w:left w:val="none" w:sz="0" w:space="0" w:color="auto"/>
        <w:bottom w:val="none" w:sz="0" w:space="0" w:color="auto"/>
        <w:right w:val="none" w:sz="0" w:space="0" w:color="auto"/>
      </w:divBdr>
    </w:div>
    <w:div w:id="469636923">
      <w:bodyDiv w:val="1"/>
      <w:marLeft w:val="0"/>
      <w:marRight w:val="0"/>
      <w:marTop w:val="0"/>
      <w:marBottom w:val="0"/>
      <w:divBdr>
        <w:top w:val="none" w:sz="0" w:space="0" w:color="auto"/>
        <w:left w:val="none" w:sz="0" w:space="0" w:color="auto"/>
        <w:bottom w:val="none" w:sz="0" w:space="0" w:color="auto"/>
        <w:right w:val="none" w:sz="0" w:space="0" w:color="auto"/>
      </w:divBdr>
    </w:div>
    <w:div w:id="506947698">
      <w:bodyDiv w:val="1"/>
      <w:marLeft w:val="0"/>
      <w:marRight w:val="0"/>
      <w:marTop w:val="0"/>
      <w:marBottom w:val="0"/>
      <w:divBdr>
        <w:top w:val="none" w:sz="0" w:space="0" w:color="auto"/>
        <w:left w:val="none" w:sz="0" w:space="0" w:color="auto"/>
        <w:bottom w:val="none" w:sz="0" w:space="0" w:color="auto"/>
        <w:right w:val="none" w:sz="0" w:space="0" w:color="auto"/>
      </w:divBdr>
    </w:div>
    <w:div w:id="912197572">
      <w:bodyDiv w:val="1"/>
      <w:marLeft w:val="0"/>
      <w:marRight w:val="0"/>
      <w:marTop w:val="0"/>
      <w:marBottom w:val="0"/>
      <w:divBdr>
        <w:top w:val="none" w:sz="0" w:space="0" w:color="auto"/>
        <w:left w:val="none" w:sz="0" w:space="0" w:color="auto"/>
        <w:bottom w:val="none" w:sz="0" w:space="0" w:color="auto"/>
        <w:right w:val="none" w:sz="0" w:space="0" w:color="auto"/>
      </w:divBdr>
    </w:div>
    <w:div w:id="1021513299">
      <w:bodyDiv w:val="1"/>
      <w:marLeft w:val="0"/>
      <w:marRight w:val="0"/>
      <w:marTop w:val="0"/>
      <w:marBottom w:val="0"/>
      <w:divBdr>
        <w:top w:val="none" w:sz="0" w:space="0" w:color="auto"/>
        <w:left w:val="none" w:sz="0" w:space="0" w:color="auto"/>
        <w:bottom w:val="none" w:sz="0" w:space="0" w:color="auto"/>
        <w:right w:val="none" w:sz="0" w:space="0" w:color="auto"/>
      </w:divBdr>
    </w:div>
    <w:div w:id="1045714532">
      <w:bodyDiv w:val="1"/>
      <w:marLeft w:val="0"/>
      <w:marRight w:val="0"/>
      <w:marTop w:val="0"/>
      <w:marBottom w:val="0"/>
      <w:divBdr>
        <w:top w:val="none" w:sz="0" w:space="0" w:color="auto"/>
        <w:left w:val="none" w:sz="0" w:space="0" w:color="auto"/>
        <w:bottom w:val="none" w:sz="0" w:space="0" w:color="auto"/>
        <w:right w:val="none" w:sz="0" w:space="0" w:color="auto"/>
      </w:divBdr>
    </w:div>
    <w:div w:id="1086459472">
      <w:bodyDiv w:val="1"/>
      <w:marLeft w:val="0"/>
      <w:marRight w:val="0"/>
      <w:marTop w:val="0"/>
      <w:marBottom w:val="0"/>
      <w:divBdr>
        <w:top w:val="none" w:sz="0" w:space="0" w:color="auto"/>
        <w:left w:val="none" w:sz="0" w:space="0" w:color="auto"/>
        <w:bottom w:val="none" w:sz="0" w:space="0" w:color="auto"/>
        <w:right w:val="none" w:sz="0" w:space="0" w:color="auto"/>
      </w:divBdr>
    </w:div>
    <w:div w:id="1107965952">
      <w:bodyDiv w:val="1"/>
      <w:marLeft w:val="0"/>
      <w:marRight w:val="0"/>
      <w:marTop w:val="0"/>
      <w:marBottom w:val="0"/>
      <w:divBdr>
        <w:top w:val="none" w:sz="0" w:space="0" w:color="auto"/>
        <w:left w:val="none" w:sz="0" w:space="0" w:color="auto"/>
        <w:bottom w:val="none" w:sz="0" w:space="0" w:color="auto"/>
        <w:right w:val="none" w:sz="0" w:space="0" w:color="auto"/>
      </w:divBdr>
    </w:div>
    <w:div w:id="1145970057">
      <w:bodyDiv w:val="1"/>
      <w:marLeft w:val="0"/>
      <w:marRight w:val="0"/>
      <w:marTop w:val="0"/>
      <w:marBottom w:val="0"/>
      <w:divBdr>
        <w:top w:val="none" w:sz="0" w:space="0" w:color="auto"/>
        <w:left w:val="none" w:sz="0" w:space="0" w:color="auto"/>
        <w:bottom w:val="none" w:sz="0" w:space="0" w:color="auto"/>
        <w:right w:val="none" w:sz="0" w:space="0" w:color="auto"/>
      </w:divBdr>
    </w:div>
    <w:div w:id="1176993678">
      <w:bodyDiv w:val="1"/>
      <w:marLeft w:val="0"/>
      <w:marRight w:val="0"/>
      <w:marTop w:val="0"/>
      <w:marBottom w:val="0"/>
      <w:divBdr>
        <w:top w:val="none" w:sz="0" w:space="0" w:color="auto"/>
        <w:left w:val="none" w:sz="0" w:space="0" w:color="auto"/>
        <w:bottom w:val="none" w:sz="0" w:space="0" w:color="auto"/>
        <w:right w:val="none" w:sz="0" w:space="0" w:color="auto"/>
      </w:divBdr>
    </w:div>
    <w:div w:id="1309744723">
      <w:bodyDiv w:val="1"/>
      <w:marLeft w:val="0"/>
      <w:marRight w:val="0"/>
      <w:marTop w:val="0"/>
      <w:marBottom w:val="0"/>
      <w:divBdr>
        <w:top w:val="none" w:sz="0" w:space="0" w:color="auto"/>
        <w:left w:val="none" w:sz="0" w:space="0" w:color="auto"/>
        <w:bottom w:val="none" w:sz="0" w:space="0" w:color="auto"/>
        <w:right w:val="none" w:sz="0" w:space="0" w:color="auto"/>
      </w:divBdr>
    </w:div>
    <w:div w:id="1400864041">
      <w:bodyDiv w:val="1"/>
      <w:marLeft w:val="0"/>
      <w:marRight w:val="0"/>
      <w:marTop w:val="0"/>
      <w:marBottom w:val="0"/>
      <w:divBdr>
        <w:top w:val="none" w:sz="0" w:space="0" w:color="auto"/>
        <w:left w:val="none" w:sz="0" w:space="0" w:color="auto"/>
        <w:bottom w:val="none" w:sz="0" w:space="0" w:color="auto"/>
        <w:right w:val="none" w:sz="0" w:space="0" w:color="auto"/>
      </w:divBdr>
    </w:div>
    <w:div w:id="1417627867">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760561311">
      <w:bodyDiv w:val="1"/>
      <w:marLeft w:val="0"/>
      <w:marRight w:val="0"/>
      <w:marTop w:val="0"/>
      <w:marBottom w:val="0"/>
      <w:divBdr>
        <w:top w:val="none" w:sz="0" w:space="0" w:color="auto"/>
        <w:left w:val="none" w:sz="0" w:space="0" w:color="auto"/>
        <w:bottom w:val="none" w:sz="0" w:space="0" w:color="auto"/>
        <w:right w:val="none" w:sz="0" w:space="0" w:color="auto"/>
      </w:divBdr>
    </w:div>
    <w:div w:id="1906522374">
      <w:bodyDiv w:val="1"/>
      <w:marLeft w:val="0"/>
      <w:marRight w:val="0"/>
      <w:marTop w:val="0"/>
      <w:marBottom w:val="0"/>
      <w:divBdr>
        <w:top w:val="none" w:sz="0" w:space="0" w:color="auto"/>
        <w:left w:val="none" w:sz="0" w:space="0" w:color="auto"/>
        <w:bottom w:val="none" w:sz="0" w:space="0" w:color="auto"/>
        <w:right w:val="none" w:sz="0" w:space="0" w:color="auto"/>
      </w:divBdr>
    </w:div>
    <w:div w:id="2089960759">
      <w:bodyDiv w:val="1"/>
      <w:marLeft w:val="0"/>
      <w:marRight w:val="0"/>
      <w:marTop w:val="0"/>
      <w:marBottom w:val="0"/>
      <w:divBdr>
        <w:top w:val="none" w:sz="0" w:space="0" w:color="auto"/>
        <w:left w:val="none" w:sz="0" w:space="0" w:color="auto"/>
        <w:bottom w:val="none" w:sz="0" w:space="0" w:color="auto"/>
        <w:right w:val="none" w:sz="0" w:space="0" w:color="auto"/>
      </w:divBdr>
    </w:div>
    <w:div w:id="21058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D%D0%B0%D0%BB%D0%BE%D0%B3%D0%BE%D0%B2%D0%B0%D1%8F_%D1%81%D0%BA%D0%B8%D0%B4%D0%BA%D0%B0" TargetMode="External"/><Relationship Id="rId18" Type="http://schemas.openxmlformats.org/officeDocument/2006/relationships/hyperlink" Target="https://ru.wikipedia.org/w/index.php?title=%D0%A2%D0%B0%D0%BC%D0%BE%D0%B6%D0%B5%D0%BD%D0%BD%D0%B0%D1%8F_%D0%B3%D1%80%D0%B0%D0%BD%D0%B8%D1%86%D0%B0&amp;action=edit&amp;redlink=1" TargetMode="External"/><Relationship Id="rId26" Type="http://schemas.openxmlformats.org/officeDocument/2006/relationships/hyperlink" Target="https://ru.wikipedia.org/wiki/%D0%9D%D0%B5%D1%84%D1%82%D1%8C" TargetMode="External"/><Relationship Id="rId39" Type="http://schemas.openxmlformats.org/officeDocument/2006/relationships/hyperlink" Target="https://ru.wikipedia.org/wiki/%D0%A3%D0%B3%D0%BE%D0%BB%D0%BE%D0%B2%D0%BD%D0%B0%D1%8F_%D0%BE%D1%82%D0%B2%D0%B5%D1%82%D1%81%D1%82%D0%B2%D0%B5%D0%BD%D0%BD%D0%BE%D1%81%D1%82%D1%8C" TargetMode="External"/><Relationship Id="rId3" Type="http://schemas.openxmlformats.org/officeDocument/2006/relationships/settings" Target="settings.xml"/><Relationship Id="rId21" Type="http://schemas.openxmlformats.org/officeDocument/2006/relationships/hyperlink" Target="https://ru.wikipedia.org/wiki/%D0%A2%D0%B0%D0%BC%D0%BE%D0%B6%D0%B5%D0%BD%D0%BD%D1%8B%D0%B5_%D0%BF%D0%BE%D1%88%D0%BB%D0%B8%D0%BD%D1%8B" TargetMode="External"/><Relationship Id="rId34" Type="http://schemas.openxmlformats.org/officeDocument/2006/relationships/hyperlink" Target="https://ru.wikipedia.org/wiki/%D0%9D%D0%B0%D0%BB%D0%BE%D0%B3%D0%BE%D0%B2%D0%B0%D1%8F_%D0%B1%D0%B0%D0%B7%D0%B0" TargetMode="External"/><Relationship Id="rId42" Type="http://schemas.openxmlformats.org/officeDocument/2006/relationships/hyperlink" Target="https://ru.wikipedia.org/wiki/%D0%9D%D0%B0%D0%BB%D0%BE%D0%B3%D0%BE%D0%B2%D0%BE%D0%B5_%D0%BF%D0%BB%D0%B0%D0%BD%D0%B8%D1%80%D0%BE%D0%B2%D0%B0%D0%BD%D0%B8%D0%B5" TargetMode="External"/><Relationship Id="rId47" Type="http://schemas.openxmlformats.org/officeDocument/2006/relationships/hyperlink" Target="https://ru.wikipedia.org/wiki/%D0%9D%D0%94%D0%A1" TargetMode="External"/><Relationship Id="rId7" Type="http://schemas.openxmlformats.org/officeDocument/2006/relationships/hyperlink" Target="https://ru.wikipedia.org/wiki/%D0%91%D1%8E%D0%B4%D0%B6%D0%B5%D1%82" TargetMode="External"/><Relationship Id="rId12" Type="http://schemas.openxmlformats.org/officeDocument/2006/relationships/hyperlink" Target="https://ru.wikipedia.org/wiki/%D0%9D%D0%B0%D0%BB%D0%BE%D0%B3%D0%BE%D0%B2%D1%8B%D0%B9_%D0%B2%D1%8B%D1%87%D0%B5%D1%82" TargetMode="External"/><Relationship Id="rId17" Type="http://schemas.openxmlformats.org/officeDocument/2006/relationships/hyperlink" Target="https://ru.wikipedia.org/wiki/%D0%9F%D1%80%D0%BE%D0%B3%D1%80%D0%B5%D1%81%D1%81%D0%B8%D0%B2%D0%BD%D0%BE%D0%B5_%D0%BD%D0%B0%D0%BB%D0%BE%D0%B3%D0%BE%D0%BE%D0%B1%D0%BB%D0%BE%D0%B6%D0%B5%D0%BD%D0%B8%D0%B5" TargetMode="External"/><Relationship Id="rId25" Type="http://schemas.openxmlformats.org/officeDocument/2006/relationships/hyperlink" Target="https://ru.wikipedia.org/wiki/%D0%AD%D0%BA%D1%81%D0%BF%D0%BE%D1%80%D1%82" TargetMode="External"/><Relationship Id="rId33" Type="http://schemas.openxmlformats.org/officeDocument/2006/relationships/hyperlink" Target="https://ru.wikipedia.org/wiki/%D0%9D%D0%B0%D0%BB%D0%BE%D0%B3%D0%BE%D0%B2%D0%B0%D1%8F_%D0%B4%D0%B5%D0%BA%D0%BB%D0%B0%D1%80%D0%B0%D1%86%D0%B8%D1%8F" TargetMode="External"/><Relationship Id="rId38" Type="http://schemas.openxmlformats.org/officeDocument/2006/relationships/hyperlink" Target="https://ru.wikipedia.org/wiki/%D0%A3%D0%BA%D0%BB%D0%BE%D0%BD%D0%B5%D0%BD%D0%B8%D0%B5_%D0%BE%D1%82_%D1%83%D0%BF%D0%BB%D0%B0%D1%82%D1%8B_%D0%BD%D0%B0%D0%BB%D0%BE%D0%B3%D0%BE%D0%B2" TargetMode="External"/><Relationship Id="rId46" Type="http://schemas.openxmlformats.org/officeDocument/2006/relationships/hyperlink" Target="https://ru.wikipedia.org/wiki/%D0%A3%D0%BA%D0%BB%D0%BE%D0%BD%D0%B5%D0%BD%D0%B8%D0%B5_%D0%BE%D1%82_%D1%83%D0%BF%D0%BB%D0%B0%D1%82%D1%8B_%D0%BD%D0%B0%D0%BB%D0%BE%D0%B3%D0%BE%D0%B2" TargetMode="External"/><Relationship Id="rId2" Type="http://schemas.openxmlformats.org/officeDocument/2006/relationships/styles" Target="styles.xml"/><Relationship Id="rId16" Type="http://schemas.openxmlformats.org/officeDocument/2006/relationships/hyperlink" Target="https://ru.wikipedia.org/wiki/%D0%9F%D1%80%D0%BE%D0%BF%D0%BE%D1%80%D1%86%D0%B8%D0%BE%D0%BD%D0%B0%D0%BB%D1%8C%D0%BD%D0%BE%D0%B5_%D0%BD%D0%B0%D0%BB%D0%BE%D0%B3%D0%BE%D0%BE%D0%B1%D0%BB%D0%BE%D0%B6%D0%B5%D0%BD%D0%B8%D0%B5" TargetMode="External"/><Relationship Id="rId20" Type="http://schemas.openxmlformats.org/officeDocument/2006/relationships/hyperlink" Target="https://ru.wikipedia.org/wiki/%D0%A2%D0%B0%D0%BC%D0%BE%D0%B6%D0%B5%D0%BD%D0%BD%D1%8B%D0%B5_%D0%BF%D0%BE%D1%88%D0%BB%D0%B8%D0%BD%D1%8B" TargetMode="External"/><Relationship Id="rId29" Type="http://schemas.openxmlformats.org/officeDocument/2006/relationships/hyperlink" Target="https://ru.wikipedia.org/wiki/%D0%A4%D0%B8%D0%B7%D0%B8%D1%87%D0%B5%D1%81%D0%BA%D0%BE%D0%B5_%D0%BB%D0%B8%D1%86%D0%BE" TargetMode="External"/><Relationship Id="rId41" Type="http://schemas.openxmlformats.org/officeDocument/2006/relationships/hyperlink" Target="https://ru.wikipedia.org/wiki/%D0%90%D0%BD%D0%B3%D0%BB%D0%B8%D0%B9%D1%81%D0%BA%D0%B8%D0%B9_%D1%8F%D0%B7%D1%8B%D0%BA" TargetMode="External"/><Relationship Id="rId1" Type="http://schemas.openxmlformats.org/officeDocument/2006/relationships/numbering" Target="numbering.xml"/><Relationship Id="rId6" Type="http://schemas.openxmlformats.org/officeDocument/2006/relationships/hyperlink" Target="https://ru.wikipedia.org/wiki/%D0%9A%D0%BE%D1%81%D0%B2%D0%B5%D0%BD%D0%BD%D1%8B%D0%B9_%D0%BD%D0%B0%D0%BB%D0%BE%D0%B3" TargetMode="External"/><Relationship Id="rId11" Type="http://schemas.openxmlformats.org/officeDocument/2006/relationships/hyperlink" Target="https://ru.wikipedia.org/wiki/%D0%94%D0%BE%D1%85%D0%BE%D0%B4" TargetMode="External"/><Relationship Id="rId24" Type="http://schemas.openxmlformats.org/officeDocument/2006/relationships/hyperlink" Target="https://ru.wikipedia.org/wiki/%D0%A2%D0%B0%D0%BC%D0%BE%D0%B6%D0%B5%D0%BD%D0%BD%D1%8B%D0%B5_%D0%BF%D0%BE%D1%88%D0%BB%D0%B8%D0%BD%D1%8B" TargetMode="External"/><Relationship Id="rId32" Type="http://schemas.openxmlformats.org/officeDocument/2006/relationships/hyperlink" Target="https://ru.wikipedia.org/wiki/%D0%9D%D0%B0%D0%BB%D0%BE%D0%B3_%D0%BD%D0%B0_%D0%BF%D1%80%D0%B8%D0%B1%D1%8B%D0%BB%D1%8C" TargetMode="External"/><Relationship Id="rId37" Type="http://schemas.openxmlformats.org/officeDocument/2006/relationships/hyperlink" Target="https://ru.wikipedia.org/wiki/%D0%A8%D1%82%D1%80%D0%B0%D1%84" TargetMode="External"/><Relationship Id="rId40" Type="http://schemas.openxmlformats.org/officeDocument/2006/relationships/hyperlink" Target="https://ru.wikipedia.org/wiki/%D0%A3%D0%BA%D0%BB%D0%BE%D0%BD%D0%B5%D0%BD%D0%B8%D0%B5_%D0%BE%D1%82_%D1%83%D0%BF%D0%BB%D0%B0%D1%82%D1%8B_%D0%BD%D0%B0%D0%BB%D0%BE%D0%B3%D0%BE%D0%B2" TargetMode="External"/><Relationship Id="rId45" Type="http://schemas.openxmlformats.org/officeDocument/2006/relationships/hyperlink" Target="https://ru.wikipedia.org/wiki/%D0%A6%D0%B5%D0%BD%D1%82%D1%80%D0%B0%D0%BB%D1%8C%D0%BD%D1%8B%D0%B9_%D0%B1%D0%B0%D0%BD%D0%BA_%D0%A0%D0%A4" TargetMode="External"/><Relationship Id="rId5" Type="http://schemas.openxmlformats.org/officeDocument/2006/relationships/hyperlink" Target="https://ru.wikipedia.org/wiki/%D0%9D%D0%B0%D0%BB%D0%BE%D0%B3" TargetMode="External"/><Relationship Id="rId15" Type="http://schemas.openxmlformats.org/officeDocument/2006/relationships/hyperlink" Target="https://ru.wikipedia.org/wiki/%D0%9D%D0%B0%D0%BB%D0%BE%D0%B3%D0%BE%D0%B2%D0%B0%D1%8F_%D0%B4%D0%B5%D0%BA%D0%BB%D0%B0%D1%80%D0%B0%D1%86%D0%B8%D1%8F" TargetMode="External"/><Relationship Id="rId23" Type="http://schemas.openxmlformats.org/officeDocument/2006/relationships/hyperlink" Target="https://ru.wikipedia.org/wiki/%D0%98%D0%BC%D0%BF%D0%BE%D1%80%D1%82" TargetMode="External"/><Relationship Id="rId28" Type="http://schemas.openxmlformats.org/officeDocument/2006/relationships/hyperlink" Target="https://ru.wikipedia.org/wiki/%D0%9D%D0%B0%D0%BB%D0%BE%D0%B3" TargetMode="External"/><Relationship Id="rId36" Type="http://schemas.openxmlformats.org/officeDocument/2006/relationships/hyperlink" Target="https://ru.wikipedia.org/wiki/%D0%90%D0%B4%D0%BC%D0%B8%D0%BD%D0%B8%D1%81%D1%82%D1%80%D0%B0%D1%82%D0%B8%D0%B2%D0%BD%D0%B0%D1%8F_%D0%BE%D1%82%D0%B2%D0%B5%D1%82%D1%81%D1%82%D0%B2%D0%B5%D0%BD%D0%BD%D0%BE%D1%81%D1%82%D1%8C" TargetMode="External"/><Relationship Id="rId49" Type="http://schemas.openxmlformats.org/officeDocument/2006/relationships/theme" Target="theme/theme1.xml"/><Relationship Id="rId10" Type="http://schemas.openxmlformats.org/officeDocument/2006/relationships/hyperlink" Target="https://ru.wikipedia.org/wiki/%D0%9F%D1%80%D0%B8%D0%B1%D1%8B%D0%BB%D1%8C" TargetMode="External"/><Relationship Id="rId19" Type="http://schemas.openxmlformats.org/officeDocument/2006/relationships/hyperlink" Target="https://ru.wikipedia.org/wiki/%D0%A2%D0%B0%D0%BC%D0%BE%D0%B6%D0%B5%D0%BD%D0%BD%D1%8B%D0%B5_%D0%BF%D0%BE%D1%88%D0%BB%D0%B8%D0%BD%D1%8B" TargetMode="External"/><Relationship Id="rId31" Type="http://schemas.openxmlformats.org/officeDocument/2006/relationships/hyperlink" Target="https://ru.wikipedia.org/wiki/%D0%9F%D0%BE%D0%B4%D0%BE%D1%85%D0%BE%D0%B4%D0%BD%D1%8B%D0%B9_%D0%BD%D0%B0%D0%BB%D0%BE%D0%B3" TargetMode="External"/><Relationship Id="rId44" Type="http://schemas.openxmlformats.org/officeDocument/2006/relationships/hyperlink" Target="https://ru.wikipedia.org/wiki/%D0%9D%D0%B0%D0%BB%D0%BE%D0%B3%D0%BE%D0%B2%D0%B0%D1%8F_%D0%B8%D0%BD%D1%81%D0%BF%D0%B5%D0%BA%D1%86%D0%B8%D1%8F" TargetMode="External"/><Relationship Id="rId4" Type="http://schemas.openxmlformats.org/officeDocument/2006/relationships/webSettings" Target="webSettings.xml"/><Relationship Id="rId9" Type="http://schemas.openxmlformats.org/officeDocument/2006/relationships/hyperlink" Target="https://ru.wikipedia.org/wiki/%D0%9F%D1%80%D1%8F%D0%BC%D0%BE%D0%B9_%D0%BD%D0%B0%D0%BB%D0%BE%D0%B3" TargetMode="External"/><Relationship Id="rId14" Type="http://schemas.openxmlformats.org/officeDocument/2006/relationships/hyperlink" Target="https://ru.wikipedia.org/wiki/%D0%A0%D0%B5%D0%BA%D0%BB%D0%B0%D0%BC%D0%B0" TargetMode="External"/><Relationship Id="rId22" Type="http://schemas.openxmlformats.org/officeDocument/2006/relationships/hyperlink" Target="https://ru.wikipedia.org/wiki/%D0%A2%D0%B0%D0%BC%D0%BE%D0%B6%D0%B5%D0%BD%D0%BD%D1%8B%D0%B5_%D0%BF%D0%BE%D1%88%D0%BB%D0%B8%D0%BD%D1%8B" TargetMode="External"/><Relationship Id="rId27" Type="http://schemas.openxmlformats.org/officeDocument/2006/relationships/hyperlink" Target="https://ru.wikipedia.org/wiki/%D0%92%D0%A2%D0%9E" TargetMode="External"/><Relationship Id="rId30" Type="http://schemas.openxmlformats.org/officeDocument/2006/relationships/hyperlink" Target="https://ru.wikipedia.org/wiki/%D0%AE%D1%80%D0%B8%D0%B4%D0%B8%D1%87%D0%B5%D1%81%D0%BA%D0%BE%D0%B5_%D0%BB%D0%B8%D1%86%D0%BE" TargetMode="External"/><Relationship Id="rId35" Type="http://schemas.openxmlformats.org/officeDocument/2006/relationships/hyperlink" Target="https://ru.wikipedia.org/wiki/%D0%A4%D0%B8%D1%80%D0%BC%D0%B0-%D0%BE%D0%B4%D0%BD%D0%BE%D0%B4%D0%BD%D0%B5%D0%B2%D0%BA%D0%B0" TargetMode="External"/><Relationship Id="rId43" Type="http://schemas.openxmlformats.org/officeDocument/2006/relationships/hyperlink" Target="https://ru.wikipedia.org/wiki/%D0%9D%D0%B0%D0%BB%D0%BE%D0%B3%D0%BE%D0%B2%D0%B0%D1%8F_%D0%BB%D1%8C%D0%B3%D0%BE%D1%82%D0%B0" TargetMode="External"/><Relationship Id="rId48" Type="http://schemas.openxmlformats.org/officeDocument/2006/relationships/fontTable" Target="fontTable.xml"/><Relationship Id="rId8" Type="http://schemas.openxmlformats.org/officeDocument/2006/relationships/hyperlink" Target="file:///C:\Documents%20and%20Settings\K.Ordoyan\My%20Documents\zakoni1\ntaxlw-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8601</Words>
  <Characters>49028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2016-05-04T12:11:00Z</dcterms:created>
  <dcterms:modified xsi:type="dcterms:W3CDTF">2016-05-04T13:08:00Z</dcterms:modified>
</cp:coreProperties>
</file>