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450" w:rsidRDefault="00DE7450" w:rsidP="00DE7450">
      <w:pPr>
        <w:jc w:val="center"/>
        <w:rPr>
          <w:rFonts w:ascii="Sylfaen" w:hAnsi="Sylfaen"/>
          <w:sz w:val="24"/>
          <w:szCs w:val="24"/>
          <w:lang w:val="en-US"/>
        </w:rPr>
      </w:pPr>
      <w:r w:rsidRPr="00DE7450">
        <w:rPr>
          <w:rFonts w:ascii="Sylfaen" w:hAnsi="Sylfaen"/>
          <w:b/>
          <w:i/>
          <w:sz w:val="40"/>
          <w:szCs w:val="40"/>
          <w:u w:val="single"/>
          <w:lang w:val="en-US"/>
        </w:rPr>
        <w:t>Բանկային  ռիսկեր</w:t>
      </w:r>
      <w:r w:rsidRPr="00DE7450">
        <w:rPr>
          <w:rFonts w:ascii="Sylfaen" w:hAnsi="Sylfaen"/>
          <w:sz w:val="24"/>
          <w:szCs w:val="24"/>
          <w:lang w:val="en-US"/>
        </w:rPr>
        <w:t xml:space="preserve"> </w:t>
      </w:r>
    </w:p>
    <w:p w:rsidR="00DE7450" w:rsidRPr="00F969BF" w:rsidRDefault="00DE7450" w:rsidP="00F969BF">
      <w:pPr>
        <w:jc w:val="right"/>
        <w:rPr>
          <w:rFonts w:ascii="Sylfaen" w:hAnsi="Sylfaen"/>
          <w:sz w:val="24"/>
          <w:szCs w:val="24"/>
          <w:lang w:val="en-US"/>
        </w:rPr>
      </w:pPr>
      <w:r w:rsidRPr="00FD0159">
        <w:rPr>
          <w:rFonts w:ascii="Sylfaen" w:hAnsi="Sylfaen"/>
          <w:sz w:val="24"/>
          <w:szCs w:val="24"/>
          <w:lang w:val="en-US"/>
        </w:rPr>
        <w:t xml:space="preserve">Դասախոս` </w:t>
      </w:r>
      <w:r>
        <w:rPr>
          <w:rFonts w:ascii="Sylfaen" w:hAnsi="Sylfaen"/>
          <w:sz w:val="24"/>
          <w:szCs w:val="24"/>
          <w:lang w:val="en-US"/>
        </w:rPr>
        <w:t>Թ.Նալչաջ</w:t>
      </w:r>
      <w:r w:rsidRPr="00FD0159">
        <w:rPr>
          <w:rFonts w:ascii="Sylfaen" w:hAnsi="Sylfaen"/>
          <w:sz w:val="24"/>
          <w:szCs w:val="24"/>
          <w:lang w:val="en-US"/>
        </w:rPr>
        <w:t>յան</w:t>
      </w:r>
    </w:p>
    <w:p w:rsidR="003C2E7D" w:rsidRDefault="00DE7450" w:rsidP="003B7768">
      <w:pPr>
        <w:jc w:val="center"/>
        <w:rPr>
          <w:rFonts w:ascii="Sylfaen" w:hAnsi="Sylfaen"/>
          <w:sz w:val="36"/>
          <w:szCs w:val="36"/>
          <w:lang w:val="en-US"/>
        </w:rPr>
      </w:pPr>
      <w:r>
        <w:rPr>
          <w:rFonts w:ascii="Sylfaen" w:hAnsi="Sylfaen"/>
          <w:sz w:val="36"/>
          <w:szCs w:val="36"/>
          <w:lang w:val="en-US"/>
        </w:rPr>
        <w:t>ՏՆՏԵՍԱԿԱՆ ՌԻՍԿԵՐԻ ՍԱՀՄԱՆ</w:t>
      </w:r>
      <w:r w:rsidR="00FD0159" w:rsidRPr="00FD0159">
        <w:rPr>
          <w:rFonts w:ascii="Sylfaen" w:hAnsi="Sylfaen"/>
          <w:sz w:val="36"/>
          <w:szCs w:val="36"/>
          <w:lang w:val="en-US"/>
        </w:rPr>
        <w:t>ՈՒ</w:t>
      </w:r>
      <w:r>
        <w:rPr>
          <w:rFonts w:ascii="Sylfaen" w:hAnsi="Sylfaen"/>
          <w:sz w:val="36"/>
          <w:szCs w:val="36"/>
          <w:lang w:val="en-US"/>
        </w:rPr>
        <w:t>Մ</w:t>
      </w:r>
      <w:r w:rsidR="00FD0159" w:rsidRPr="00FD0159">
        <w:rPr>
          <w:rFonts w:ascii="Sylfaen" w:hAnsi="Sylfaen"/>
          <w:sz w:val="36"/>
          <w:szCs w:val="36"/>
          <w:lang w:val="en-US"/>
        </w:rPr>
        <w:t>ՆԵՐ</w:t>
      </w:r>
      <w:r>
        <w:rPr>
          <w:rFonts w:ascii="Sylfaen" w:hAnsi="Sylfaen"/>
          <w:sz w:val="36"/>
          <w:szCs w:val="36"/>
          <w:lang w:val="en-US"/>
        </w:rPr>
        <w:t>Ը</w:t>
      </w:r>
    </w:p>
    <w:p w:rsidR="002A5905" w:rsidRDefault="00DE7450" w:rsidP="00DE7450">
      <w:pPr>
        <w:ind w:firstLine="708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Ներկայումս գոյություն ունեն ռիսկերի շուրջ երեք տասնյակ միմյանցից տարբեր, հաճախ իրարամերժ սահմանումներ, որոնց մի մասը ունեն որոշ ընդհանրություններ, սակայն ավելի շատ առկա են հակասությունները: </w:t>
      </w:r>
    </w:p>
    <w:p w:rsidR="00DE7450" w:rsidRDefault="002A5905" w:rsidP="00DE7450">
      <w:pPr>
        <w:ind w:firstLine="708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Օրինակ ռազմական գործում ռիսկը գնահատում են որպես կենդանի ուժի կամ տեխնիկայի կորուստների հնարավոր չափը: Օրինակ` ատոմակայան կառուցելիս սովորաբար ռիսկը կարող է գնահատվել որպես կայանի պայթվելու հավանականություն, կամ ճառագայթված ջրի արտահոսք:</w:t>
      </w:r>
    </w:p>
    <w:p w:rsidR="002A5905" w:rsidRDefault="002A5905" w:rsidP="00DE7450">
      <w:pPr>
        <w:ind w:firstLine="708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Ֆինանսաբանկային համակարգում սովորաբար ռիսկը գնահատում են որպես ակնկալվող կորուստների չափ` արտահայտված դրամական միավորներով: Սովետական մեծ հանրագիտարանում ընդհանրապես բացակայում է ռիսկ բառը:</w:t>
      </w:r>
    </w:p>
    <w:p w:rsidR="002A5905" w:rsidRDefault="002A5905" w:rsidP="002A5905">
      <w:pPr>
        <w:ind w:firstLine="708"/>
        <w:jc w:val="center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ՌԻՍԿԻ ԱՌԱՋԱՑՄԱՆ ՊԱՏՃԱՌՆԵՐԸ</w:t>
      </w:r>
    </w:p>
    <w:p w:rsidR="002A5905" w:rsidRDefault="002A5905" w:rsidP="002A5905">
      <w:pPr>
        <w:ind w:firstLine="708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Հիմնական պատճառը ռիսկային վճռի կայացման պահից առաջ և հետո եղած անորոշություններն են: Ռիսկերը առաջացնող</w:t>
      </w:r>
      <w:r w:rsidR="000E0B85">
        <w:rPr>
          <w:rFonts w:ascii="Sylfaen" w:hAnsi="Sylfaen"/>
          <w:sz w:val="24"/>
          <w:szCs w:val="24"/>
          <w:lang w:val="en-US"/>
        </w:rPr>
        <w:t xml:space="preserve"> պատճառները սովորաբար դասակարգվում են որպես ներքին և արտաքին պատճառներ:</w:t>
      </w:r>
    </w:p>
    <w:p w:rsidR="000E0B85" w:rsidRDefault="000E0B85" w:rsidP="002A5905">
      <w:pPr>
        <w:ind w:firstLine="708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Բանկային համակարգում ռիսկերի առաջացման ներքին պատճառներ կարող են լինել</w:t>
      </w:r>
    </w:p>
    <w:p w:rsidR="000E0B85" w:rsidRDefault="000E0B85" w:rsidP="006E7A3D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Բանկի ֆինանսական վիճակը,</w:t>
      </w:r>
    </w:p>
    <w:p w:rsidR="000E0B85" w:rsidRDefault="000E0B85" w:rsidP="006E7A3D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Բանկի աշխատողների մասնագիտացման աստիճանը,</w:t>
      </w:r>
    </w:p>
    <w:p w:rsidR="000E0B85" w:rsidRDefault="000E0B85" w:rsidP="006E7A3D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Բանկի կառավարման մարմինների կայացրած որոշումների հիմնավորվածությունը:</w:t>
      </w:r>
    </w:p>
    <w:p w:rsidR="000E0B85" w:rsidRDefault="000E0B85" w:rsidP="000E0B85">
      <w:pPr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Բացի նշված ներբանկային պատճառներից, ներքին պատճառներ կարելի է համարել նաև տվյալ տնտեսական միջավայրում գործող`</w:t>
      </w:r>
    </w:p>
    <w:p w:rsidR="000E0B85" w:rsidRDefault="000E0B85" w:rsidP="006E7A3D">
      <w:pPr>
        <w:pStyle w:val="ListParagraph"/>
        <w:numPr>
          <w:ilvl w:val="0"/>
          <w:numId w:val="2"/>
        </w:numPr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Հարկային օրենքները</w:t>
      </w:r>
    </w:p>
    <w:p w:rsidR="000E0B85" w:rsidRDefault="000E0B85" w:rsidP="006E7A3D">
      <w:pPr>
        <w:pStyle w:val="ListParagraph"/>
        <w:numPr>
          <w:ilvl w:val="0"/>
          <w:numId w:val="2"/>
        </w:numPr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Ազգային սովորությունները</w:t>
      </w:r>
    </w:p>
    <w:p w:rsidR="000E0B85" w:rsidRDefault="000E0B85" w:rsidP="006E7A3D">
      <w:pPr>
        <w:pStyle w:val="ListParagraph"/>
        <w:numPr>
          <w:ilvl w:val="0"/>
          <w:numId w:val="2"/>
        </w:numPr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Տվյալ երկրում գործող շուկայական հարաբերությունները</w:t>
      </w:r>
    </w:p>
    <w:p w:rsidR="000E0B85" w:rsidRDefault="000E0B85" w:rsidP="006E7A3D">
      <w:pPr>
        <w:pStyle w:val="ListParagraph"/>
        <w:numPr>
          <w:ilvl w:val="0"/>
          <w:numId w:val="2"/>
        </w:numPr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Կենտրոնական Բանկի վարած քաղաքականությունը</w:t>
      </w:r>
    </w:p>
    <w:p w:rsidR="000E0B85" w:rsidRDefault="000E0B85" w:rsidP="006E7A3D">
      <w:pPr>
        <w:pStyle w:val="ListParagraph"/>
        <w:numPr>
          <w:ilvl w:val="0"/>
          <w:numId w:val="2"/>
        </w:numPr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Առկա միջբանկային հարաբերությունները</w:t>
      </w:r>
    </w:p>
    <w:p w:rsidR="000E0B85" w:rsidRDefault="000E0B85" w:rsidP="006E7A3D">
      <w:pPr>
        <w:pStyle w:val="ListParagraph"/>
        <w:numPr>
          <w:ilvl w:val="0"/>
          <w:numId w:val="2"/>
        </w:numPr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Ֆինանսական շուկայի վիճակը:</w:t>
      </w:r>
    </w:p>
    <w:p w:rsidR="000E0B85" w:rsidRDefault="000E0B85" w:rsidP="000E0B85">
      <w:pPr>
        <w:pStyle w:val="ListParagraph"/>
        <w:ind w:left="0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Ռիսկի առաջացման արտաքին պայմաններից են`</w:t>
      </w:r>
    </w:p>
    <w:p w:rsidR="000E0B85" w:rsidRDefault="000E0B85" w:rsidP="006E7A3D">
      <w:pPr>
        <w:pStyle w:val="ListParagraph"/>
        <w:numPr>
          <w:ilvl w:val="0"/>
          <w:numId w:val="2"/>
        </w:numPr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lastRenderedPageBreak/>
        <w:t>Միջազգային ֆինանսական հարաբերությունների վիճակը,</w:t>
      </w:r>
    </w:p>
    <w:p w:rsidR="000E0B85" w:rsidRDefault="000E0B85" w:rsidP="006E7A3D">
      <w:pPr>
        <w:pStyle w:val="ListParagraph"/>
        <w:numPr>
          <w:ilvl w:val="0"/>
          <w:numId w:val="2"/>
        </w:numPr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Ֆորսմաժորային իրավիճակները` որոնցից են պատերազմները, բնական աղետները և այլն:</w:t>
      </w:r>
    </w:p>
    <w:p w:rsidR="000E0B85" w:rsidRDefault="000E0B85" w:rsidP="000E0B85">
      <w:pPr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Այսպիսով ցանկացած կայացրած վճիռ առավել կամ պակաս չափով ռիսկային է:</w:t>
      </w:r>
    </w:p>
    <w:p w:rsidR="000E0B85" w:rsidRDefault="000E0B85" w:rsidP="000E0B85">
      <w:pPr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Ընդհանրապես կայացրած վ</w:t>
      </w:r>
      <w:r w:rsidR="00AC466B">
        <w:rPr>
          <w:rFonts w:ascii="Sylfaen" w:hAnsi="Sylfaen"/>
          <w:sz w:val="24"/>
          <w:szCs w:val="24"/>
          <w:lang w:val="en-US"/>
        </w:rPr>
        <w:t>ճիռների ռիսկերը այնքան բարձր են, որքան մեծ է ակնկալվող շահույթի չափը, որքան հրապուրիչ է տվյալ նախագիծը:</w:t>
      </w:r>
    </w:p>
    <w:p w:rsidR="00AC466B" w:rsidRDefault="00AC466B" w:rsidP="000E0B85">
      <w:pPr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Ռիսկի կառավարման իմաստը դրանց նվազեցումն է: Այսինքն</w:t>
      </w:r>
      <w:r w:rsidR="00F96CEF">
        <w:rPr>
          <w:rFonts w:ascii="Sylfaen" w:hAnsi="Sylfaen"/>
          <w:sz w:val="24"/>
          <w:szCs w:val="24"/>
          <w:lang w:val="en-US"/>
        </w:rPr>
        <w:t xml:space="preserve"> կառավարել ռիսկը, նշանակում է գտնել միջոցներ ու մեխանիզմներ, որոնք վճռի կայացումից առաջ նվազեցնում են ռիսկի մակարդակը:</w:t>
      </w:r>
    </w:p>
    <w:p w:rsidR="00F96CEF" w:rsidRDefault="00F96CEF" w:rsidP="000E0B85">
      <w:pPr>
        <w:jc w:val="both"/>
        <w:rPr>
          <w:rFonts w:ascii="Sylfaen" w:hAnsi="Sylfaen"/>
          <w:sz w:val="24"/>
          <w:szCs w:val="24"/>
          <w:lang w:val="en-US"/>
        </w:rPr>
      </w:pPr>
    </w:p>
    <w:p w:rsidR="00F96CEF" w:rsidRDefault="00F96CEF" w:rsidP="00F96CEF">
      <w:pPr>
        <w:jc w:val="center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ՌԻՍԿԻ ՔԱՆԱԿԱԿԱՆ ԳՆԱՀԱՏՄԱՆ ԺԱՄԱՆԱԿԱԿԻՑ ՄԵԹՈԴՆԵՐԸ</w:t>
      </w:r>
    </w:p>
    <w:p w:rsidR="00F96CEF" w:rsidRDefault="00FA3879" w:rsidP="00F96CEF">
      <w:pPr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Ներկայումս ֆինանսաբանկային համակարգում կիրառվում են ռիսկերի քանակական գնահատման մի քանի պարզագույն մեթոդներ:</w:t>
      </w:r>
    </w:p>
    <w:p w:rsidR="00FA3879" w:rsidRDefault="00FA3879" w:rsidP="00F96CEF">
      <w:pPr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Տնտեսագիտության բնագավառում</w:t>
      </w:r>
      <w:r w:rsidR="00BC194B">
        <w:rPr>
          <w:rFonts w:ascii="Sylfaen" w:hAnsi="Sylfaen"/>
          <w:sz w:val="24"/>
          <w:szCs w:val="24"/>
          <w:lang w:val="en-US"/>
        </w:rPr>
        <w:t xml:space="preserve"> ավանդաբար նպատակահարմար է համարվել ռիսկը չափել դրամական միավորով, այսինքն ռիսկը համարվում է կայացրած վաճառքի հետևանքով ակնկալվող կամ արդեն կայացված դրամական կորուստների չափը: </w:t>
      </w:r>
    </w:p>
    <w:p w:rsidR="00BC194B" w:rsidRDefault="00BC194B" w:rsidP="00F96CEF">
      <w:pPr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ab/>
        <w:t xml:space="preserve">Սովորաբար բանկային ռիսկը գնահատվում է որպես վարկի տրամադրելու ռիսկ: Որպես բանկային ռիսկի </w:t>
      </w:r>
      <w:r w:rsidR="00A27679">
        <w:rPr>
          <w:rFonts w:ascii="Sylfaen" w:hAnsi="Sylfaen"/>
          <w:sz w:val="24"/>
          <w:szCs w:val="24"/>
          <w:lang w:val="en-US"/>
        </w:rPr>
        <w:t>քանակական գնահատական ընդունված է համարել կորուստների միջին արժեքը կամ մաթ</w:t>
      </w:r>
      <w:r w:rsidR="00EE530B">
        <w:rPr>
          <w:rFonts w:ascii="Sylfaen" w:hAnsi="Sylfaen"/>
          <w:sz w:val="24"/>
          <w:szCs w:val="24"/>
          <w:lang w:val="en-US"/>
        </w:rPr>
        <w:t>սպասումնե</w:t>
      </w:r>
      <w:r w:rsidR="00A27679">
        <w:rPr>
          <w:rFonts w:ascii="Sylfaen" w:hAnsi="Sylfaen"/>
          <w:sz w:val="24"/>
          <w:szCs w:val="24"/>
          <w:lang w:val="en-US"/>
        </w:rPr>
        <w:t>րը:</w:t>
      </w:r>
    </w:p>
    <w:p w:rsidR="00A27679" w:rsidRDefault="00A27679" w:rsidP="00F96CEF">
      <w:pPr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Ունենալով վերջին շրջանում ունեցած կորուստների վիճակագրական տվյալները, որոշում են այդ կորուստների միջին արժեքը, որն էլ համարում են ռիսկի միջին գնահատական: Այս գնահատականը լիարժեք չէ հետևյալ պատճառներով`</w:t>
      </w:r>
    </w:p>
    <w:p w:rsidR="00A27679" w:rsidRDefault="00A27679" w:rsidP="00F96CEF">
      <w:pPr>
        <w:jc w:val="both"/>
        <w:rPr>
          <w:rFonts w:ascii="Sylfaen" w:hAnsi="Sylfaen"/>
          <w:sz w:val="24"/>
          <w:szCs w:val="24"/>
          <w:lang w:val="en-US"/>
        </w:rPr>
      </w:pPr>
      <m:oMath>
        <m:r>
          <w:rPr>
            <w:rFonts w:ascii="Cambria Math" w:hAnsi="Cambria Math"/>
            <w:sz w:val="24"/>
            <w:szCs w:val="24"/>
            <w:lang w:val="en-US"/>
          </w:rPr>
          <m:t>m=</m:t>
        </m:r>
        <m:f>
          <m:fPr>
            <m:ctrlPr>
              <w:rPr>
                <w:rFonts w:ascii="Cambria Math" w:hAnsi="Cambria Math"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="Cambria Math" w:hAnsi="Cambria Math" w:cs="Cambria Math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eastAsia="Cambria Math" w:hAnsi="Cambria Math" w:cs="Cambria Math"/>
                <w:sz w:val="24"/>
                <w:szCs w:val="24"/>
                <w:lang w:val="en-US"/>
              </w:rPr>
              <m:t>n</m:t>
            </m:r>
          </m:den>
        </m:f>
        <m:nary>
          <m:naryPr>
            <m:chr m:val="∑"/>
            <m:grow m:val="on"/>
            <m:ctrlPr>
              <w:rPr>
                <w:rFonts w:ascii="Cambria Math" w:hAnsi="Cambria Math"/>
                <w:sz w:val="24"/>
                <w:szCs w:val="24"/>
                <w:lang w:val="en-US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i=1</m:t>
            </m:r>
          </m:sub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n</m:t>
            </m:r>
          </m:sup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Xi</m:t>
            </m:r>
          </m:e>
        </m:nary>
      </m:oMath>
      <w:r>
        <w:rPr>
          <w:rFonts w:ascii="Sylfaen" w:hAnsi="Sylfaen"/>
          <w:sz w:val="24"/>
          <w:szCs w:val="24"/>
          <w:lang w:val="en-US"/>
        </w:rPr>
        <w:t xml:space="preserve"> , որտեղ X-ը</w:t>
      </w:r>
    </w:p>
    <w:p w:rsidR="00A27679" w:rsidRDefault="00A27679" w:rsidP="00F96CEF">
      <w:pPr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Այս գնահատականը ընդունելի է, եթե n-ը մեծ թիվ լինի:</w:t>
      </w:r>
    </w:p>
    <w:p w:rsidR="00A27679" w:rsidRDefault="00A27679" w:rsidP="00F96CEF">
      <w:pPr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Միջին արժեքը, որպես ռիսկի գնահատական օգտագործելիս մենք ունենք դրա </w:t>
      </w:r>
      <w:r w:rsidR="00421F81">
        <w:rPr>
          <w:rFonts w:ascii="Sylfaen" w:hAnsi="Sylfaen"/>
          <w:sz w:val="24"/>
          <w:szCs w:val="24"/>
          <w:lang w:val="en-US"/>
        </w:rPr>
        <w:t>Qկան կողմը, այսինքն այն օբյեկտիվ գնահատականն է, սակայն չի պարունակում ռիսկի սուբյեկտիվ կողմը: Օրինակ` նույն գումարը կորցնելը մեծահարուստի համար համարվում է ավելի փոքր ռիսկ, քան ոչ հարուստ ներդրողի համար: Այս իմաստով կորուստների միջին m չափը չի կարող համարվել ռիսկի լիարժեք և գիտականորեն հիմնավորված չափանիշ: Այն ընդամենը կետային բնութագիր է, որը ունի միայն մոտավոր կողմնորոշիչ նշանակություն:</w:t>
      </w:r>
    </w:p>
    <w:p w:rsidR="00421F81" w:rsidRDefault="00421F81" w:rsidP="00F96CEF">
      <w:pPr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lastRenderedPageBreak/>
        <w:tab/>
        <w:t>Հաշվի առնելով m-ի բազմաթիվ թերությունները, բանկային համակարգում հաճախ որպես ռիսկի գնահատական օգտագործվում են կորուստների դիսպերսիան և/կամ միջին 2-ին շեղումը: Դիսպերսիան ցույց է տալիս միջին արժեքի շուրջը եղած ցրման աստիճանը: Որոշում ենք հետևյալ բանաձևը.</w:t>
      </w:r>
    </w:p>
    <w:p w:rsidR="00E95B95" w:rsidRDefault="00421F81" w:rsidP="000C37A5">
      <w:pPr>
        <w:jc w:val="center"/>
        <w:rPr>
          <w:rFonts w:ascii="Sylfaen" w:hAnsi="Sylfaen"/>
          <w:sz w:val="24"/>
          <w:szCs w:val="24"/>
          <w:lang w:val="en-US"/>
        </w:rPr>
      </w:pPr>
      <m:oMath>
        <m:r>
          <w:rPr>
            <w:rFonts w:ascii="Cambria Math" w:hAnsi="Cambria Math"/>
            <w:sz w:val="24"/>
            <w:szCs w:val="24"/>
            <w:lang w:val="en-US"/>
          </w:rPr>
          <m:t>D=</m:t>
        </m:r>
        <m:f>
          <m:fPr>
            <m:ctrlPr>
              <w:rPr>
                <w:rFonts w:ascii="Cambria Math" w:hAnsi="Cambria Math"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="Cambria Math" w:hAnsi="Cambria Math" w:cs="Cambria Math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eastAsia="Cambria Math" w:hAnsi="Cambria Math" w:cs="Cambria Math"/>
                <w:sz w:val="24"/>
                <w:szCs w:val="24"/>
                <w:lang w:val="en-US"/>
              </w:rPr>
              <m:t>n</m:t>
            </m:r>
          </m:den>
        </m:f>
        <m:nary>
          <m:naryPr>
            <m:chr m:val="∑"/>
            <m:grow m:val="on"/>
            <m:ctrlPr>
              <w:rPr>
                <w:rFonts w:ascii="Cambria Math" w:hAnsi="Cambria Math"/>
                <w:sz w:val="24"/>
                <w:szCs w:val="24"/>
                <w:lang w:val="en-US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i=1</m:t>
            </m:r>
          </m:sub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n</m:t>
            </m:r>
          </m:sup>
          <m:e>
            <m:sSup>
              <m:sSupPr>
                <m:ctrlPr>
                  <w:rPr>
                    <w:rFonts w:ascii="Cambria Math" w:hAnsi="Cambria Math"/>
                    <w:sz w:val="24"/>
                    <w:szCs w:val="24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(Xi-m)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2</m:t>
                </m:r>
              </m:sup>
            </m:sSup>
          </m:e>
        </m:nary>
      </m:oMath>
      <w:r w:rsidR="00E95B95" w:rsidRPr="000C37A5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   </w:t>
      </w:r>
      <m:oMath>
        <m:r>
          <w:rPr>
            <w:rFonts w:ascii="Cambria Math" w:hAnsi="Cambria Math"/>
            <w:color w:val="000000" w:themeColor="text1"/>
            <w:sz w:val="24"/>
            <w:szCs w:val="24"/>
            <w:lang w:val="en-US"/>
          </w:rPr>
          <m:t xml:space="preserve">δ= ±D  </m:t>
        </m:r>
        <m:d>
          <m:d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  <w:lang w:val="en-US"/>
              </w:rPr>
            </m:ctrlPr>
          </m:dPr>
          <m:e>
            <m:r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m:t>միջին քառակուսային շեղում</m:t>
            </m:r>
          </m:e>
        </m:d>
        <m:r>
          <w:rPr>
            <w:rFonts w:ascii="Cambria Math" w:hAnsi="Cambria Math"/>
            <w:color w:val="000000" w:themeColor="text1"/>
            <w:sz w:val="24"/>
            <w:szCs w:val="24"/>
            <w:lang w:val="en-US"/>
          </w:rPr>
          <m:t>:</m:t>
        </m:r>
        <m:r>
          <w:rPr>
            <w:rFonts w:ascii="Cambria Math" w:hAnsi="Cambria Math"/>
            <w:color w:val="FF0000"/>
            <w:sz w:val="24"/>
            <w:szCs w:val="24"/>
            <w:lang w:val="en-US"/>
          </w:rPr>
          <m:t xml:space="preserve"> </m:t>
        </m:r>
      </m:oMath>
      <w:r w:rsidR="000C37A5">
        <w:rPr>
          <w:rFonts w:ascii="Sylfaen" w:hAnsi="Sylfaen"/>
          <w:color w:val="FF0000"/>
          <w:sz w:val="24"/>
          <w:szCs w:val="24"/>
          <w:lang w:val="en-US"/>
        </w:rPr>
        <w:t xml:space="preserve">                                </w:t>
      </w:r>
      <w:r w:rsidR="00E95B95">
        <w:rPr>
          <w:rFonts w:ascii="Sylfaen" w:hAnsi="Sylfaen"/>
          <w:sz w:val="24"/>
          <w:szCs w:val="24"/>
          <w:lang w:val="en-US"/>
        </w:rPr>
        <w:t xml:space="preserve">Ընդունվում է, որ որքան մեծ է   </w:t>
      </w:r>
      <m:oMath>
        <m:r>
          <w:rPr>
            <w:rFonts w:ascii="Cambria Math" w:hAnsi="Cambria Math"/>
            <w:color w:val="000000" w:themeColor="text1"/>
            <w:sz w:val="24"/>
            <w:szCs w:val="24"/>
            <w:lang w:val="en-US"/>
          </w:rPr>
          <m:t>δ-</m:t>
        </m:r>
        <m:r>
          <w:rPr>
            <w:rFonts w:ascii="Sylfaen" w:hAnsi="Sylfaen"/>
            <w:color w:val="000000" w:themeColor="text1"/>
            <w:sz w:val="24"/>
            <w:szCs w:val="24"/>
            <w:lang w:val="en-US"/>
          </w:rPr>
          <m:t>ն</m:t>
        </m:r>
      </m:oMath>
      <w:r w:rsidR="000C37A5">
        <w:rPr>
          <w:rFonts w:ascii="Sylfaen" w:hAnsi="Sylfaen"/>
          <w:sz w:val="24"/>
          <w:szCs w:val="24"/>
          <w:lang w:val="en-US"/>
        </w:rPr>
        <w:t xml:space="preserve">, </w:t>
      </w:r>
      <w:r w:rsidR="00E95B95">
        <w:rPr>
          <w:rFonts w:ascii="Sylfaen" w:hAnsi="Sylfaen"/>
          <w:sz w:val="24"/>
          <w:szCs w:val="24"/>
          <w:lang w:val="en-US"/>
        </w:rPr>
        <w:t xml:space="preserve">այնքան մեծ է ռիսկը: Հետևյալ օրինակով ցույց տանք, որ </w:t>
      </w:r>
      <w:r w:rsidR="000C37A5">
        <w:rPr>
          <w:rFonts w:ascii="Sylfaen" w:hAnsi="Sylfaen"/>
          <w:sz w:val="24"/>
          <w:szCs w:val="24"/>
          <w:lang w:val="en-US"/>
        </w:rPr>
        <w:t xml:space="preserve"> </w:t>
      </w:r>
      <m:oMath>
        <m:r>
          <w:rPr>
            <w:rFonts w:ascii="Cambria Math" w:hAnsi="Cambria Math"/>
            <w:color w:val="000000" w:themeColor="text1"/>
            <w:sz w:val="24"/>
            <w:szCs w:val="24"/>
            <w:lang w:val="en-US"/>
          </w:rPr>
          <m:t>δ-</m:t>
        </m:r>
        <m:r>
          <w:rPr>
            <w:rFonts w:ascii="Sylfaen" w:hAnsi="Sylfaen"/>
            <w:color w:val="000000" w:themeColor="text1"/>
            <w:sz w:val="24"/>
            <w:szCs w:val="24"/>
            <w:lang w:val="en-US"/>
          </w:rPr>
          <m:t>ն</m:t>
        </m:r>
      </m:oMath>
      <w:r w:rsidR="000C37A5" w:rsidRPr="000C37A5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 w:rsidR="000C37A5">
        <w:rPr>
          <w:rFonts w:ascii="Sylfaen" w:hAnsi="Sylfaen"/>
          <w:sz w:val="24"/>
          <w:szCs w:val="24"/>
          <w:lang w:val="en-US"/>
        </w:rPr>
        <w:t xml:space="preserve"> </w:t>
      </w:r>
      <w:r w:rsidR="00E95B95">
        <w:rPr>
          <w:rFonts w:ascii="Sylfaen" w:hAnsi="Sylfaen"/>
          <w:sz w:val="24"/>
          <w:szCs w:val="24"/>
          <w:lang w:val="en-US"/>
        </w:rPr>
        <w:t>նույնպես չի կարող համարվել ռիսկի քանակական հաջող գնահատական:</w:t>
      </w:r>
    </w:p>
    <w:p w:rsidR="00E95B95" w:rsidRDefault="00E95B95" w:rsidP="00F96CEF">
      <w:pPr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Հաշվի առնելով այն հանգամանքը, որ կորուստների մաթսպասումը և դիսպերսիան լիարժեքորեն չեն կարող համարվել ֆինանսական կամ բանկային ռիսկերի </w:t>
      </w:r>
      <w:r w:rsidR="00E50229">
        <w:rPr>
          <w:rFonts w:ascii="Sylfaen" w:hAnsi="Sylfaen"/>
          <w:sz w:val="24"/>
          <w:szCs w:val="24"/>
          <w:lang w:val="en-US"/>
        </w:rPr>
        <w:t>քանակա</w:t>
      </w:r>
      <w:r>
        <w:rPr>
          <w:rFonts w:ascii="Sylfaen" w:hAnsi="Sylfaen"/>
          <w:sz w:val="24"/>
          <w:szCs w:val="24"/>
          <w:lang w:val="en-US"/>
        </w:rPr>
        <w:t xml:space="preserve">կան գնահատական, հաճախ որպես ռիսկի նոր գնահատական առաջարկվում է օգտագործել դիսպերսիայի և մաթսպասման հարաբերությունը, որն անվանում են կովստիացիայի գործակցով: </w:t>
      </w:r>
      <m:oMath>
        <m:r>
          <w:rPr>
            <w:rFonts w:ascii="Cambria Math" w:hAnsi="Cambria Math"/>
            <w:sz w:val="24"/>
            <w:szCs w:val="24"/>
            <w:lang w:val="en-US"/>
          </w:rPr>
          <m:t>Cov=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4"/>
                <w:szCs w:val="24"/>
                <w:lang w:val="en-US"/>
              </w:rPr>
              <m:t>δ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m</m:t>
            </m:r>
          </m:den>
        </m:f>
      </m:oMath>
    </w:p>
    <w:p w:rsidR="00F235F2" w:rsidRDefault="00F235F2" w:rsidP="00F96CEF">
      <w:pPr>
        <w:jc w:val="both"/>
        <w:rPr>
          <w:rFonts w:ascii="Sylfaen" w:hAnsi="Sylfaen"/>
          <w:sz w:val="24"/>
          <w:szCs w:val="24"/>
          <w:lang w:val="en-US"/>
        </w:rPr>
      </w:pPr>
      <m:oMath>
        <m:r>
          <w:rPr>
            <w:rFonts w:ascii="Cambria Math" w:hAnsi="Cambria Math"/>
            <w:sz w:val="24"/>
            <w:szCs w:val="24"/>
            <w:lang w:val="en-US"/>
          </w:rPr>
          <m:t>Cov</m:t>
        </m:r>
      </m:oMath>
      <w:r>
        <w:rPr>
          <w:rFonts w:ascii="Sylfaen" w:hAnsi="Sylfaen"/>
          <w:sz w:val="24"/>
          <w:szCs w:val="24"/>
          <w:lang w:val="en-US"/>
        </w:rPr>
        <w:t>-ի գործակիցը նոր բովանդակություն չի պարունակում, հետևաբար չի կարող համարվել ռիսկի</w:t>
      </w:r>
      <w:r w:rsidRPr="00F235F2">
        <w:rPr>
          <w:rFonts w:ascii="Sylfaen" w:hAnsi="Sylfaen"/>
          <w:sz w:val="24"/>
          <w:szCs w:val="24"/>
          <w:lang w:val="en-US"/>
        </w:rPr>
        <w:t xml:space="preserve"> </w:t>
      </w:r>
      <w:r w:rsidR="00EE530B">
        <w:rPr>
          <w:rFonts w:ascii="Sylfaen" w:hAnsi="Sylfaen"/>
          <w:sz w:val="24"/>
          <w:szCs w:val="24"/>
          <w:lang w:val="en-US"/>
        </w:rPr>
        <w:t>քանակա</w:t>
      </w:r>
      <w:r>
        <w:rPr>
          <w:rFonts w:ascii="Sylfaen" w:hAnsi="Sylfaen"/>
          <w:sz w:val="24"/>
          <w:szCs w:val="24"/>
          <w:lang w:val="en-US"/>
        </w:rPr>
        <w:t>կան գնահատման լիարժեք չափանիշ ///:</w:t>
      </w:r>
    </w:p>
    <w:p w:rsidR="00F235F2" w:rsidRDefault="00F235F2" w:rsidP="00F96CEF">
      <w:pPr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Վերոհիշյալ երեք մեթոդները կարելի է համարել անցյալում կատարած ներդրումների ռիսկի գնահատման մեթոդ: Սակայն առավել անհրաժեշտ է ռիսկը գնահատել ներդրում կատարելուց առաջ, որպեսզի լուծվեն հետևյալ երկու խնդիրները</w:t>
      </w:r>
      <w:r w:rsidR="00650C11">
        <w:rPr>
          <w:rFonts w:ascii="Sylfaen" w:hAnsi="Sylfaen"/>
          <w:sz w:val="24"/>
          <w:szCs w:val="24"/>
          <w:lang w:val="en-US"/>
        </w:rPr>
        <w:t>`</w:t>
      </w:r>
    </w:p>
    <w:p w:rsidR="00650C11" w:rsidRDefault="00650C11" w:rsidP="006E7A3D">
      <w:pPr>
        <w:pStyle w:val="ListParagraph"/>
        <w:numPr>
          <w:ilvl w:val="0"/>
          <w:numId w:val="3"/>
        </w:numPr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Գնահատել նախատեսվող ներդրման ռիսկը</w:t>
      </w:r>
    </w:p>
    <w:p w:rsidR="00650C11" w:rsidRDefault="00650C11" w:rsidP="006E7A3D">
      <w:pPr>
        <w:pStyle w:val="ListParagraph"/>
        <w:numPr>
          <w:ilvl w:val="0"/>
          <w:numId w:val="3"/>
        </w:numPr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Եթե գնահատված ռիսկ ավելի ցածր է թույլատրելի մակարդակից, ապա կատարել տվյալ ներդրումը: Իսկ եթե գնահատված ռիսկը բարձր է թույլատրելիից, ապա`</w:t>
      </w:r>
    </w:p>
    <w:p w:rsidR="00650C11" w:rsidRDefault="00650C11" w:rsidP="00650C11">
      <w:pPr>
        <w:pStyle w:val="ListParagraph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ա. կամ հրաժարվել տվյալ նախագծից</w:t>
      </w:r>
    </w:p>
    <w:p w:rsidR="00650C11" w:rsidRPr="00650C11" w:rsidRDefault="00650C11" w:rsidP="00650C11">
      <w:pPr>
        <w:pStyle w:val="ListParagraph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բ. Եթե նախագիծը շատ հրապուրիչ է, ապա փնտրել մեթոդներ ռիսկի փոքրացման համար և հաջողության դեպքում նոր կատարել տվյալ ներդրումը, հակառակ դեպքում հրաժարվել (ռիսկի կառավարում):</w:t>
      </w:r>
    </w:p>
    <w:p w:rsidR="00F235F2" w:rsidRDefault="00650C11" w:rsidP="00650C11">
      <w:pPr>
        <w:jc w:val="center"/>
        <w:rPr>
          <w:rFonts w:ascii="Sylfaen" w:hAnsi="Sylfaen"/>
          <w:sz w:val="28"/>
          <w:szCs w:val="28"/>
          <w:lang w:val="en-US"/>
        </w:rPr>
      </w:pPr>
      <w:r w:rsidRPr="00650C11">
        <w:rPr>
          <w:rFonts w:ascii="Sylfaen" w:hAnsi="Sylfaen"/>
          <w:sz w:val="28"/>
          <w:szCs w:val="28"/>
          <w:lang w:val="en-US"/>
        </w:rPr>
        <w:t xml:space="preserve">ՌԻՍԿԻ ՔԱՆԱԿԱԿԱՆ ԳՆԱՀԱՏՄԱՆ  </w:t>
      </w:r>
      <w:r w:rsidRPr="00650C11">
        <w:rPr>
          <w:rFonts w:ascii="Sylfaen" w:hAnsi="Sylfaen"/>
          <w:b/>
          <w:sz w:val="28"/>
          <w:szCs w:val="28"/>
          <w:lang w:val="en-US"/>
        </w:rPr>
        <w:t>VAR</w:t>
      </w:r>
      <w:r w:rsidRPr="00650C11">
        <w:rPr>
          <w:rFonts w:ascii="Sylfaen" w:hAnsi="Sylfaen"/>
          <w:sz w:val="28"/>
          <w:szCs w:val="28"/>
          <w:lang w:val="en-US"/>
        </w:rPr>
        <w:t xml:space="preserve"> ՄԵԹՈԴԸ</w:t>
      </w:r>
    </w:p>
    <w:p w:rsidR="00650C11" w:rsidRDefault="00650C11" w:rsidP="00650C11">
      <w:pPr>
        <w:ind w:firstLine="708"/>
        <w:jc w:val="both"/>
        <w:rPr>
          <w:rFonts w:ascii="Sylfaen" w:hAnsi="Sylfaen"/>
          <w:sz w:val="24"/>
          <w:szCs w:val="24"/>
          <w:lang w:val="en-US"/>
        </w:rPr>
      </w:pPr>
      <w:r w:rsidRPr="00650C11">
        <w:rPr>
          <w:rFonts w:ascii="Sylfaen" w:hAnsi="Sylfaen"/>
          <w:sz w:val="24"/>
          <w:szCs w:val="24"/>
          <w:lang w:val="en-US"/>
        </w:rPr>
        <w:t>Հաշվի առնելով</w:t>
      </w:r>
      <w:r>
        <w:rPr>
          <w:rFonts w:ascii="Sylfaen" w:hAnsi="Sylfaen"/>
          <w:sz w:val="24"/>
          <w:szCs w:val="24"/>
          <w:lang w:val="en-US"/>
        </w:rPr>
        <w:t xml:space="preserve"> ռիսկի քանակական գնահատման ավանդական մեթոդի թերությունները համաշխարհային բանկի առաջարկությամբ 1990-ական թթ-ին 30 հոգուց բաղկացած գիտնականների խմբին առաջարկվե</w:t>
      </w:r>
      <w:r w:rsidR="00EE530B">
        <w:rPr>
          <w:rFonts w:ascii="Sylfaen" w:hAnsi="Sylfaen"/>
          <w:sz w:val="24"/>
          <w:szCs w:val="24"/>
          <w:lang w:val="en-US"/>
        </w:rPr>
        <w:t>ց</w:t>
      </w:r>
      <w:r>
        <w:rPr>
          <w:rFonts w:ascii="Sylfaen" w:hAnsi="Sylfaen"/>
          <w:sz w:val="24"/>
          <w:szCs w:val="24"/>
          <w:lang w:val="en-US"/>
        </w:rPr>
        <w:t xml:space="preserve"> մշակել բանկային</w:t>
      </w:r>
      <w:r w:rsidR="00E50229">
        <w:rPr>
          <w:rFonts w:ascii="Sylfaen" w:hAnsi="Sylfaen"/>
          <w:sz w:val="24"/>
          <w:szCs w:val="24"/>
          <w:lang w:val="en-US"/>
        </w:rPr>
        <w:t xml:space="preserve"> ռիսկի քանակական գնահատման գիտականորեն հիմնավորված ընդհանրական նոր մեթոդ: Մշակող խումբը մեթոդը մշակելու նպատակով կատարեց հետևյալ ընդունելությունը:</w:t>
      </w:r>
    </w:p>
    <w:p w:rsidR="00E50229" w:rsidRDefault="00E50229" w:rsidP="00650C11">
      <w:pPr>
        <w:ind w:firstLine="708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lastRenderedPageBreak/>
        <w:t>Ենթադրվում է, որ ֆինանսական բանկային համակարգում կորուստները` ավելի ճիշտ կորուստների բազմությունը կարելի է դիտել որպես նորմալ բաշխված պատահական թվերի բազմություն:</w:t>
      </w:r>
    </w:p>
    <w:p w:rsidR="00E50229" w:rsidRDefault="00E50229" w:rsidP="00650C11">
      <w:pPr>
        <w:ind w:firstLine="708"/>
        <w:jc w:val="both"/>
        <w:rPr>
          <w:rFonts w:ascii="Sylfaen" w:hAnsi="Sylfaen"/>
          <w:sz w:val="28"/>
          <w:szCs w:val="28"/>
          <w:lang w:val="en-US"/>
        </w:rPr>
      </w:pPr>
      <m:oMath>
        <m:r>
          <w:rPr>
            <w:rFonts w:ascii="Cambria Math" w:hAnsi="Cambria Math" w:cs="Times New Roman"/>
            <w:sz w:val="30"/>
            <w:szCs w:val="30"/>
            <w:lang w:val="en-US"/>
          </w:rPr>
          <m:t>f</m:t>
        </m:r>
        <m:d>
          <m:dPr>
            <m:ctrlPr>
              <w:rPr>
                <w:rFonts w:ascii="Cambria Math" w:hAnsi="Cambria Math" w:cs="Times New Roman"/>
                <w:sz w:val="30"/>
                <w:szCs w:val="30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30"/>
                <w:szCs w:val="30"/>
                <w:lang w:val="en-US"/>
              </w:rPr>
              <m:t>x</m:t>
            </m:r>
          </m:e>
        </m:d>
        <m:r>
          <w:rPr>
            <w:rFonts w:ascii="Cambria Math" w:hAnsi="Cambria Math" w:cs="Times New Roman"/>
            <w:sz w:val="30"/>
            <w:szCs w:val="30"/>
            <w:lang w:val="en-US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0"/>
                <w:szCs w:val="30"/>
                <w:lang w:val="en-US"/>
              </w:rPr>
              <m:t>1</m:t>
            </m:r>
          </m:num>
          <m:den>
            <m:r>
              <w:rPr>
                <w:rFonts w:ascii="Cambria Math" w:hAnsi="Cambria Math" w:cs="Times New Roman"/>
                <w:sz w:val="30"/>
                <w:szCs w:val="30"/>
                <w:lang w:val="en-US"/>
              </w:rPr>
              <m:t>δ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30"/>
                    <w:szCs w:val="30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30"/>
                    <w:szCs w:val="30"/>
                    <w:lang w:val="en-US"/>
                  </w:rPr>
                  <m:t>2π</m:t>
                </m:r>
              </m:e>
            </m:rad>
          </m:den>
        </m:f>
        <m:sSup>
          <m:sSupPr>
            <m:ctrlPr>
              <w:rPr>
                <w:rFonts w:ascii="Cambria Math" w:hAnsi="Cambria Math" w:cs="Times New Roman"/>
                <w:i/>
                <w:sz w:val="30"/>
                <w:szCs w:val="30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30"/>
                <w:szCs w:val="30"/>
                <w:lang w:val="en-US"/>
              </w:rPr>
              <m:t>e</m:t>
            </m:r>
          </m:e>
          <m:sup>
            <m:r>
              <w:rPr>
                <w:rFonts w:ascii="Cambria Math" w:hAnsi="Cambria Math" w:cs="Times New Roman"/>
                <w:sz w:val="30"/>
                <w:szCs w:val="30"/>
                <w:lang w:val="en-US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30"/>
                    <w:szCs w:val="30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0"/>
                    <w:szCs w:val="30"/>
                    <w:lang w:val="en-US"/>
                  </w:rPr>
                  <m:t>(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0"/>
                        <w:szCs w:val="30"/>
                        <w:lang w:val="en-US"/>
                      </w:rPr>
                      <m:t>x-m)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0"/>
                        <w:szCs w:val="30"/>
                        <w:lang w:val="en-US"/>
                      </w:rPr>
                      <m:t>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0"/>
                        <w:szCs w:val="30"/>
                        <w:lang w:val="en-US"/>
                      </w:rPr>
                      <m:t>25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0"/>
                        <w:szCs w:val="30"/>
                        <w:lang w:val="en-US"/>
                      </w:rPr>
                      <m:t>2</m:t>
                    </m:r>
                  </m:sup>
                </m:sSup>
              </m:den>
            </m:f>
          </m:sup>
        </m:sSup>
        <m:r>
          <m:rPr>
            <m:sty m:val="p"/>
          </m:rPr>
          <w:rPr>
            <w:rFonts w:ascii="Cambria Math" w:hAnsi="Cambria Math" w:cs="Times New Roman"/>
            <w:sz w:val="30"/>
            <w:szCs w:val="30"/>
            <w:lang w:val="en-US"/>
          </w:rPr>
          <m:t xml:space="preserve">, 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 xml:space="preserve">    </m:t>
        </m:r>
      </m:oMath>
      <w:r>
        <w:rPr>
          <w:rFonts w:ascii="Sylfaen" w:hAnsi="Sylfaen"/>
          <w:sz w:val="28"/>
          <w:szCs w:val="28"/>
          <w:lang w:val="en-US"/>
        </w:rPr>
        <w:t xml:space="preserve">որտեղ </w:t>
      </w:r>
    </w:p>
    <w:p w:rsidR="00AD08D0" w:rsidRDefault="00E50229" w:rsidP="00650C11">
      <w:pPr>
        <w:ind w:firstLine="708"/>
        <w:jc w:val="both"/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 xml:space="preserve">m –ը միջին </w:t>
      </w:r>
      <w:r w:rsidR="00AD08D0">
        <w:rPr>
          <w:rFonts w:ascii="Sylfaen" w:hAnsi="Sylfaen"/>
          <w:sz w:val="28"/>
          <w:szCs w:val="28"/>
          <w:lang w:val="en-US"/>
        </w:rPr>
        <w:t>կորուստ</w:t>
      </w:r>
    </w:p>
    <w:p w:rsidR="00E50229" w:rsidRPr="00650C11" w:rsidRDefault="00AD08D0" w:rsidP="00650C11">
      <w:pPr>
        <w:ind w:firstLine="708"/>
        <w:jc w:val="both"/>
        <w:rPr>
          <w:rFonts w:ascii="Sylfaen" w:hAnsi="Sylfaen"/>
          <w:sz w:val="24"/>
          <w:szCs w:val="24"/>
          <w:lang w:val="en-US"/>
        </w:rPr>
      </w:pPr>
      <m:oMath>
        <m:r>
          <w:rPr>
            <w:rFonts w:ascii="Cambria Math" w:hAnsi="Cambria Math" w:cs="Times New Roman"/>
            <w:sz w:val="30"/>
            <w:szCs w:val="30"/>
            <w:lang w:val="en-US"/>
          </w:rPr>
          <m:t>δ-</m:t>
        </m:r>
        <m:r>
          <w:rPr>
            <w:rFonts w:ascii="Sylfaen" w:hAnsi="Sylfaen" w:cs="Times New Roman"/>
            <w:sz w:val="30"/>
            <w:szCs w:val="30"/>
            <w:lang w:val="en-US"/>
          </w:rPr>
          <m:t>ն</m:t>
        </m:r>
      </m:oMath>
      <w:r w:rsidR="00E50229">
        <w:rPr>
          <w:rFonts w:ascii="Sylfaen" w:hAnsi="Sylfaen"/>
          <w:sz w:val="28"/>
          <w:szCs w:val="28"/>
          <w:lang w:val="en-US"/>
        </w:rPr>
        <w:t xml:space="preserve">  </w:t>
      </w:r>
      <w:r>
        <w:rPr>
          <w:rFonts w:ascii="Sylfaen" w:hAnsi="Sylfaen"/>
          <w:sz w:val="28"/>
          <w:szCs w:val="28"/>
          <w:lang w:val="en-US"/>
        </w:rPr>
        <w:t xml:space="preserve">միջին </w:t>
      </w:r>
      <w:r w:rsidR="00EE530B">
        <w:rPr>
          <w:rFonts w:ascii="Sylfaen" w:hAnsi="Sylfaen"/>
          <w:sz w:val="28"/>
          <w:szCs w:val="28"/>
          <w:lang w:val="en-US"/>
        </w:rPr>
        <w:t>քառակուսային</w:t>
      </w:r>
      <w:r>
        <w:rPr>
          <w:rFonts w:ascii="Sylfaen" w:hAnsi="Sylfaen"/>
          <w:sz w:val="28"/>
          <w:szCs w:val="28"/>
          <w:lang w:val="en-US"/>
        </w:rPr>
        <w:t xml:space="preserve">  շեղում,</w:t>
      </w:r>
    </w:p>
    <w:p w:rsidR="002947EB" w:rsidRDefault="00AD08D0" w:rsidP="000E0B85">
      <w:pPr>
        <w:pStyle w:val="ListParagraph"/>
        <w:ind w:left="0"/>
        <w:jc w:val="both"/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4"/>
          <w:szCs w:val="24"/>
          <w:lang w:val="en-US"/>
        </w:rPr>
        <w:tab/>
        <w:t xml:space="preserve">X  </w:t>
      </w:r>
      <m:oMath>
        <m:r>
          <w:rPr>
            <w:rFonts w:ascii="Cambria Math" w:hAnsi="Cambria Math" w:cs="Times New Roman"/>
            <w:sz w:val="30"/>
            <w:szCs w:val="30"/>
            <w:lang w:val="en-US"/>
          </w:rPr>
          <m:t>-</m:t>
        </m:r>
        <m:r>
          <w:rPr>
            <w:rFonts w:ascii="Sylfaen" w:hAnsi="Sylfaen" w:cs="Times New Roman"/>
            <w:sz w:val="30"/>
            <w:szCs w:val="30"/>
            <w:lang w:val="en-US"/>
          </w:rPr>
          <m:t>ը</m:t>
        </m:r>
      </m:oMath>
      <w:r>
        <w:rPr>
          <w:rFonts w:ascii="Sylfaen" w:hAnsi="Sylfaen"/>
          <w:sz w:val="24"/>
          <w:szCs w:val="24"/>
          <w:lang w:val="en-US"/>
        </w:rPr>
        <w:t xml:space="preserve">    </w:t>
      </w:r>
      <w:r w:rsidRPr="00AD08D0">
        <w:rPr>
          <w:rFonts w:ascii="Sylfaen" w:hAnsi="Sylfaen"/>
          <w:sz w:val="28"/>
          <w:szCs w:val="28"/>
          <w:lang w:val="en-US"/>
        </w:rPr>
        <w:t>պատահական մեծություն</w:t>
      </w:r>
      <w:r>
        <w:rPr>
          <w:rFonts w:ascii="Sylfaen" w:hAnsi="Sylfaen"/>
          <w:sz w:val="28"/>
          <w:szCs w:val="28"/>
          <w:lang w:val="en-US"/>
        </w:rPr>
        <w:t>.</w:t>
      </w:r>
    </w:p>
    <w:p w:rsidR="001A266A" w:rsidRDefault="00F25342" w:rsidP="000E0B85">
      <w:pPr>
        <w:pStyle w:val="ListParagraph"/>
        <w:ind w:left="0"/>
        <w:jc w:val="both"/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noProof/>
          <w:sz w:val="24"/>
          <w:szCs w:val="24"/>
        </w:rPr>
        <w:pict>
          <v:group id="_x0000_s1580" style="position:absolute;left:0;text-align:left;margin-left:-4.05pt;margin-top:34.1pt;width:344.25pt;height:406.5pt;z-index:252028928" coordorigin="1620,5715" coordsize="6885,813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1995;top:8940;width:6510;height:1" o:connectortype="straight">
              <v:stroke endarrow="block"/>
            </v:shape>
            <v:shape id="_x0000_s1028" type="#_x0000_t32" style="position:absolute;left:2760;top:5715;width:0;height:3225;flip:y" o:connectortype="straight">
              <v:stroke endarrow="block"/>
            </v:shape>
            <v:shape id="_x0000_s1031" type="#_x0000_t32" style="position:absolute;left:7260;top:8580;width:15;height:330;flip:x" o:connectortype="straight">
              <v:stroke endarrow="oval"/>
            </v:shape>
            <v:shape id="_x0000_s1034" type="#_x0000_t32" style="position:absolute;left:2760;top:9510;width:4515;height:0" o:connectortype="straight">
              <v:stroke startarrow="open" endarrow="open"/>
            </v:shape>
            <v:shape id="_x0000_s1078" type="#_x0000_t32" style="position:absolute;left:6390;top:7620;width:540;height:315;flip:y" o:connectortype="straight">
              <v:stroke endarrow="block"/>
            </v:shape>
            <v:shape id="_x0000_s1518" style="position:absolute;left:2145;top:6905;width:5715;height:1870" coordsize="5715,1870" path="m,1795v140,-12,280,-23,480,-120c680,1578,980,1370,1200,1210v220,-160,403,-337,600,-495c1997,557,2198,374,2385,265,2572,156,2675,,2925,60v250,60,728,378,960,565c4117,812,4170,1035,4320,1180v150,145,233,200,465,315c5017,1610,5560,1808,5715,1870e" filled="f">
              <v:path arrowok="t"/>
            </v:shape>
            <v:shape id="_x0000_s1519" style="position:absolute;left:2478;top:6903;width:5835;height:1872" coordsize="5835,1872" path="m,1867v164,2,328,5,660,-135c992,1592,1623,1204,1995,1027,2367,850,2625,772,2895,667,3165,562,3383,504,3615,397,3847,290,4108,44,4290,22,4472,,4585,129,4710,262v125,133,253,433,330,555c5117,939,5123,939,5175,997v52,58,70,92,180,165c5465,1235,5755,1387,5835,1432e" filled="f">
              <v:path arrowok="t"/>
            </v:shape>
            <v:group id="_x0000_s1579" style="position:absolute;left:1620;top:10620;width:6510;height:3225" coordorigin="1620,10620" coordsize="6510,3225">
              <v:shape id="_x0000_s1080" type="#_x0000_t32" style="position:absolute;left:2385;top:10620;width:0;height:3225;flip:y" o:connectortype="straight">
                <v:stroke endarrow="block"/>
              </v:shape>
              <v:shape id="_x0000_s1081" type="#_x0000_t32" style="position:absolute;left:1620;top:13485;width:6510;height:1" o:connectortype="straight">
                <v:stroke endarrow="block"/>
              </v:shape>
              <v:shape id="_x0000_s1085" type="#_x0000_t32" style="position:absolute;left:5040;top:11900;width:30;height:1586" o:connectortype="straight"/>
              <v:shape id="_x0000_s1521" style="position:absolute;left:1980;top:11900;width:5280;height:1497" coordsize="5280,1497" path="m,1317v524,26,1048,52,1380,c1712,1265,1828,1137,1995,1002,2162,867,2257,652,2385,507,2513,362,2647,216,2760,132,2873,48,2938,4,3060,2v122,-2,265,13,435,115c3665,219,3918,425,4080,612v162,187,190,482,390,630c4670,1390,5145,1454,5280,1497e" filled="f">
                <v:path arrowok="t"/>
              </v:shape>
            </v:group>
          </v:group>
        </w:pict>
      </w:r>
      <w:r w:rsidR="00297166" w:rsidRPr="00297166">
        <w:rPr>
          <w:rFonts w:ascii="Sylfaen" w:hAnsi="Sylfaen"/>
          <w:noProof/>
          <w:sz w:val="24"/>
          <w:szCs w:val="24"/>
        </w:rPr>
        <w:pict>
          <v:shape id="_x0000_s1083" type="#_x0000_t32" style="position:absolute;left:0;text-align:left;margin-left:-7.8pt;margin-top:667.1pt;width:325.5pt;height:.05pt;z-index:251694080" o:connectortype="straight">
            <v:stroke endarrow="block"/>
          </v:shape>
        </w:pict>
      </w:r>
      <w:r w:rsidR="00297166" w:rsidRPr="00297166">
        <w:rPr>
          <w:rFonts w:ascii="Sylfaen" w:hAnsi="Sylfaen"/>
          <w:noProof/>
          <w:sz w:val="24"/>
          <w:szCs w:val="24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05pt;margin-top:16.1pt;width:353.25pt;height:234pt;z-index:251660288;mso-width-relative:margin;mso-height-relative:margin" strokecolor="white [3212]">
            <v:textbox style="mso-next-textbox:#_x0000_s1026">
              <w:txbxContent>
                <w:p w:rsidR="00DF1D01" w:rsidRPr="00F25342" w:rsidRDefault="00F25342">
                  <w:r>
                    <w:t xml:space="preserve"> </w:t>
                  </w:r>
                </w:p>
                <w:p w:rsidR="00DF1D01" w:rsidRDefault="00DF1D01">
                  <w:pPr>
                    <w:rPr>
                      <w:lang w:val="en-US"/>
                    </w:rPr>
                  </w:pPr>
                </w:p>
                <w:p w:rsidR="00DF1D01" w:rsidRDefault="00DF1D01">
                  <w:pPr>
                    <w:rPr>
                      <w:lang w:val="en-US"/>
                    </w:rPr>
                  </w:pPr>
                </w:p>
                <w:p w:rsidR="00DF1D01" w:rsidRDefault="00DF1D01">
                  <w:pPr>
                    <w:rPr>
                      <w:lang w:val="en-US"/>
                    </w:rPr>
                  </w:pPr>
                </w:p>
                <w:p w:rsidR="00DF1D01" w:rsidRDefault="00DF1D01">
                  <w:pPr>
                    <w:rPr>
                      <w:lang w:val="en-US"/>
                    </w:rPr>
                  </w:pPr>
                </w:p>
                <w:p w:rsidR="00DF1D01" w:rsidRDefault="00DF1D01">
                  <w:pPr>
                    <w:rPr>
                      <w:lang w:val="en-US"/>
                    </w:rPr>
                  </w:pPr>
                </w:p>
                <w:p w:rsidR="00DF1D01" w:rsidRDefault="00DF1D01">
                  <w:pPr>
                    <w:rPr>
                      <w:lang w:val="en-US"/>
                    </w:rPr>
                  </w:pPr>
                </w:p>
                <w:p w:rsidR="00DF1D01" w:rsidRDefault="00DF1D01" w:rsidP="00355903">
                  <w:pPr>
                    <w:ind w:left="-142"/>
                    <w:rPr>
                      <w:rFonts w:ascii="Sylfaen" w:hAnsi="Sylfaen"/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 xml:space="preserve">  </w:t>
                  </w:r>
                  <w:r w:rsidRPr="00234516">
                    <w:rPr>
                      <w:sz w:val="18"/>
                      <w:szCs w:val="18"/>
                      <w:lang w:val="en-US"/>
                    </w:rPr>
                    <w:t xml:space="preserve">m -3 </w:t>
                  </w:r>
                  <m:oMath>
                    <m: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δ</m:t>
                    </m:r>
                  </m:oMath>
                  <w:r>
                    <w:rPr>
                      <w:lang w:val="en-US"/>
                    </w:rPr>
                    <w:tab/>
                    <w:t xml:space="preserve">  0         -3 </w:t>
                  </w:r>
                  <m:oMath>
                    <m:r>
                      <w:rPr>
                        <w:rFonts w:ascii="Cambria Math" w:hAnsi="Cambria Math"/>
                        <w:lang w:val="en-US"/>
                      </w:rPr>
                      <m:t>δ</m:t>
                    </m:r>
                  </m:oMath>
                  <w:r>
                    <w:rPr>
                      <w:lang w:val="en-US"/>
                    </w:rPr>
                    <w:tab/>
                  </w:r>
                  <w:r>
                    <w:rPr>
                      <w:lang w:val="en-US"/>
                    </w:rPr>
                    <w:tab/>
                    <w:t xml:space="preserve">        m                           3 </w:t>
                  </w:r>
                  <m:oMath>
                    <m:r>
                      <w:rPr>
                        <w:rFonts w:ascii="Cambria Math" w:hAnsi="Cambria Math"/>
                        <w:lang w:val="en-US"/>
                      </w:rPr>
                      <m:t xml:space="preserve">δ           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 xml:space="preserve">m+3 </m:t>
                    </m:r>
                    <m: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δ</m:t>
                    </m:r>
                  </m:oMath>
                  <w:r>
                    <w:rPr>
                      <w:sz w:val="18"/>
                      <w:szCs w:val="18"/>
                      <w:lang w:val="en-US"/>
                    </w:rPr>
                    <w:t xml:space="preserve">      </w:t>
                  </w:r>
                  <w:r>
                    <w:rPr>
                      <w:rFonts w:ascii="Sylfaen" w:hAnsi="Sylfaen"/>
                      <w:sz w:val="18"/>
                      <w:szCs w:val="18"/>
                      <w:lang w:val="en-US"/>
                    </w:rPr>
                    <w:t>X</w:t>
                  </w:r>
                </w:p>
                <w:p w:rsidR="00DF1D01" w:rsidRDefault="00DF1D01" w:rsidP="00355903">
                  <w:pPr>
                    <w:ind w:left="-142"/>
                    <w:rPr>
                      <w:lang w:val="en-US"/>
                    </w:rPr>
                  </w:pPr>
                  <w:r>
                    <w:rPr>
                      <w:rFonts w:ascii="Sylfaen" w:hAnsi="Sylfaen"/>
                      <w:sz w:val="18"/>
                      <w:szCs w:val="18"/>
                      <w:lang w:val="en-US"/>
                    </w:rPr>
                    <w:tab/>
                  </w:r>
                  <w:r>
                    <w:rPr>
                      <w:rFonts w:ascii="Sylfaen" w:hAnsi="Sylfaen"/>
                      <w:sz w:val="18"/>
                      <w:szCs w:val="18"/>
                      <w:lang w:val="en-US"/>
                    </w:rPr>
                    <w:tab/>
                  </w:r>
                  <w:r>
                    <w:rPr>
                      <w:rFonts w:ascii="Sylfaen" w:hAnsi="Sylfaen"/>
                      <w:sz w:val="18"/>
                      <w:szCs w:val="18"/>
                      <w:lang w:val="en-US"/>
                    </w:rPr>
                    <w:tab/>
                    <w:t xml:space="preserve">              </w:t>
                  </w:r>
                  <w:r>
                    <w:rPr>
                      <w:lang w:val="en-US"/>
                    </w:rPr>
                    <w:tab/>
                  </w:r>
                  <w:r>
                    <w:rPr>
                      <w:lang w:val="en-US"/>
                    </w:rPr>
                    <w:tab/>
                    <w:t xml:space="preserve">      6 </w:t>
                  </w:r>
                  <m:oMath>
                    <m:r>
                      <w:rPr>
                        <w:rFonts w:ascii="Cambria Math" w:hAnsi="Cambria Math"/>
                        <w:lang w:val="en-US"/>
                      </w:rPr>
                      <m:t xml:space="preserve"> δ</m:t>
                    </m:r>
                  </m:oMath>
                </w:p>
                <w:p w:rsidR="00DF1D01" w:rsidRDefault="00DF1D01">
                  <w:pPr>
                    <w:rPr>
                      <w:lang w:val="en-US"/>
                    </w:rPr>
                  </w:pPr>
                </w:p>
                <w:p w:rsidR="00DF1D01" w:rsidRPr="00AD08D0" w:rsidRDefault="00DF1D01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="00297166" w:rsidRPr="00297166">
        <w:rPr>
          <w:rFonts w:ascii="Sylfaen" w:hAnsi="Sylfaen"/>
          <w:noProof/>
          <w:sz w:val="24"/>
          <w:szCs w:val="24"/>
        </w:rPr>
        <w:pict>
          <v:shape id="_x0000_s1077" type="#_x0000_t32" style="position:absolute;left:0;text-align:left;margin-left:38.85pt;margin-top:177.35pt;width:0;height:18pt;z-index:251687936" o:connectortype="straight">
            <v:stroke endarrow="oval"/>
          </v:shape>
        </w:pict>
      </w:r>
      <w:r w:rsidR="00297166" w:rsidRPr="00297166">
        <w:rPr>
          <w:rFonts w:ascii="Sylfaen" w:hAnsi="Sylfaen"/>
          <w:noProof/>
          <w:sz w:val="24"/>
          <w:szCs w:val="24"/>
        </w:rPr>
        <w:pict>
          <v:shape id="_x0000_s1033" type="#_x0000_t32" style="position:absolute;left:0;text-align:left;margin-left:277.95pt;margin-top:195.35pt;width:0;height:28.5pt;z-index:251667456" o:connectortype="straight"/>
        </w:pict>
      </w:r>
      <w:r w:rsidR="00297166" w:rsidRPr="00297166">
        <w:rPr>
          <w:rFonts w:ascii="Sylfaen" w:hAnsi="Sylfaen"/>
          <w:noProof/>
          <w:sz w:val="24"/>
          <w:szCs w:val="24"/>
        </w:rPr>
        <w:pict>
          <v:shape id="_x0000_s1032" type="#_x0000_t32" style="position:absolute;left:0;text-align:left;margin-left:52.95pt;margin-top:195.35pt;width:0;height:28.5pt;z-index:251666432" o:connectortype="straight">
            <v:stroke startarrow="oval"/>
          </v:shape>
        </w:pict>
      </w:r>
      <w:r w:rsidR="00297166" w:rsidRPr="00297166">
        <w:rPr>
          <w:rFonts w:ascii="Sylfaen" w:hAnsi="Sylfaen"/>
          <w:noProof/>
          <w:sz w:val="24"/>
          <w:szCs w:val="24"/>
        </w:rPr>
        <w:pict>
          <v:shape id="_x0000_s1030" type="#_x0000_t32" style="position:absolute;left:0;text-align:left;margin-left:166.95pt;margin-top:93.6pt;width:.75pt;height:101.75pt;z-index:251664384" o:connectortype="straight"/>
        </w:pict>
      </w:r>
      <w:r w:rsidR="002947EB">
        <w:rPr>
          <w:rFonts w:ascii="Sylfaen" w:hAnsi="Sylfaen"/>
          <w:sz w:val="28"/>
          <w:szCs w:val="28"/>
          <w:lang w:val="en-US"/>
        </w:rPr>
        <w:tab/>
      </w:r>
      <w:r w:rsidR="002947EB">
        <w:rPr>
          <w:rFonts w:ascii="Sylfaen" w:hAnsi="Sylfaen"/>
          <w:sz w:val="28"/>
          <w:szCs w:val="28"/>
          <w:lang w:val="en-US"/>
        </w:rPr>
        <w:tab/>
      </w:r>
      <w:r w:rsidR="002947EB">
        <w:rPr>
          <w:rFonts w:ascii="Sylfaen" w:hAnsi="Sylfaen"/>
          <w:sz w:val="28"/>
          <w:szCs w:val="28"/>
          <w:lang w:val="en-US"/>
        </w:rPr>
        <w:tab/>
      </w:r>
      <w:r w:rsidR="002947EB">
        <w:rPr>
          <w:rFonts w:ascii="Sylfaen" w:hAnsi="Sylfaen"/>
          <w:sz w:val="28"/>
          <w:szCs w:val="28"/>
          <w:lang w:val="en-US"/>
        </w:rPr>
        <w:tab/>
      </w:r>
      <w:r w:rsidR="002947EB">
        <w:rPr>
          <w:rFonts w:ascii="Sylfaen" w:hAnsi="Sylfaen"/>
          <w:sz w:val="28"/>
          <w:szCs w:val="28"/>
          <w:lang w:val="en-US"/>
        </w:rPr>
        <w:tab/>
      </w:r>
      <w:r w:rsidR="002947EB">
        <w:rPr>
          <w:rFonts w:ascii="Sylfaen" w:hAnsi="Sylfaen"/>
          <w:sz w:val="28"/>
          <w:szCs w:val="28"/>
          <w:lang w:val="en-US"/>
        </w:rPr>
        <w:tab/>
      </w:r>
      <w:r w:rsidR="002947EB">
        <w:rPr>
          <w:rFonts w:ascii="Sylfaen" w:hAnsi="Sylfaen"/>
          <w:sz w:val="28"/>
          <w:szCs w:val="28"/>
          <w:lang w:val="en-US"/>
        </w:rPr>
        <w:tab/>
      </w:r>
      <w:r w:rsidR="002947EB">
        <w:rPr>
          <w:rFonts w:ascii="Sylfaen" w:hAnsi="Sylfaen"/>
          <w:sz w:val="28"/>
          <w:szCs w:val="28"/>
          <w:lang w:val="en-US"/>
        </w:rPr>
        <w:tab/>
      </w:r>
      <w:r w:rsidR="002947EB">
        <w:rPr>
          <w:rFonts w:ascii="Sylfaen" w:hAnsi="Sylfaen"/>
          <w:sz w:val="28"/>
          <w:szCs w:val="28"/>
          <w:lang w:val="en-US"/>
        </w:rPr>
        <w:tab/>
      </w:r>
      <w:r w:rsidR="002947EB">
        <w:rPr>
          <w:rFonts w:ascii="Sylfaen" w:hAnsi="Sylfaen"/>
          <w:sz w:val="28"/>
          <w:szCs w:val="28"/>
          <w:lang w:val="en-US"/>
        </w:rPr>
        <w:tab/>
      </w:r>
      <w:r w:rsidR="002947EB">
        <w:rPr>
          <w:rFonts w:ascii="Sylfaen" w:hAnsi="Sylfaen"/>
          <w:sz w:val="28"/>
          <w:szCs w:val="28"/>
          <w:lang w:val="en-US"/>
        </w:rPr>
        <w:tab/>
      </w:r>
      <w:r w:rsidR="002947EB">
        <w:rPr>
          <w:rFonts w:ascii="Sylfaen" w:hAnsi="Sylfaen"/>
          <w:sz w:val="28"/>
          <w:szCs w:val="28"/>
          <w:lang w:val="en-US"/>
        </w:rPr>
        <w:tab/>
      </w:r>
      <w:r w:rsidR="002947EB">
        <w:rPr>
          <w:rFonts w:ascii="Sylfaen" w:hAnsi="Sylfaen"/>
          <w:sz w:val="28"/>
          <w:szCs w:val="28"/>
          <w:lang w:val="en-US"/>
        </w:rPr>
        <w:tab/>
      </w:r>
      <w:r w:rsidR="002947EB">
        <w:rPr>
          <w:rFonts w:ascii="Sylfaen" w:hAnsi="Sylfaen"/>
          <w:sz w:val="28"/>
          <w:szCs w:val="28"/>
          <w:lang w:val="en-US"/>
        </w:rPr>
        <w:tab/>
      </w:r>
      <w:r w:rsidR="002947EB">
        <w:rPr>
          <w:rFonts w:ascii="Sylfaen" w:hAnsi="Sylfaen"/>
          <w:sz w:val="28"/>
          <w:szCs w:val="28"/>
          <w:lang w:val="en-US"/>
        </w:rPr>
        <w:tab/>
      </w:r>
      <w:r w:rsidR="002947EB">
        <w:rPr>
          <w:rFonts w:ascii="Sylfaen" w:hAnsi="Sylfaen"/>
          <w:sz w:val="28"/>
          <w:szCs w:val="28"/>
          <w:lang w:val="en-US"/>
        </w:rPr>
        <w:tab/>
      </w:r>
      <w:r w:rsidR="002947EB">
        <w:rPr>
          <w:rFonts w:ascii="Sylfaen" w:hAnsi="Sylfaen"/>
          <w:sz w:val="28"/>
          <w:szCs w:val="28"/>
          <w:lang w:val="en-US"/>
        </w:rPr>
        <w:tab/>
      </w:r>
      <w:r w:rsidR="002947EB">
        <w:rPr>
          <w:rFonts w:ascii="Sylfaen" w:hAnsi="Sylfaen"/>
          <w:sz w:val="28"/>
          <w:szCs w:val="28"/>
          <w:lang w:val="en-US"/>
        </w:rPr>
        <w:tab/>
      </w:r>
      <w:r w:rsidR="002947EB">
        <w:rPr>
          <w:rFonts w:ascii="Sylfaen" w:hAnsi="Sylfaen"/>
          <w:sz w:val="28"/>
          <w:szCs w:val="28"/>
          <w:lang w:val="en-US"/>
        </w:rPr>
        <w:tab/>
      </w:r>
      <w:r w:rsidR="002947EB">
        <w:rPr>
          <w:rFonts w:ascii="Sylfaen" w:hAnsi="Sylfaen"/>
          <w:sz w:val="28"/>
          <w:szCs w:val="28"/>
          <w:lang w:val="en-US"/>
        </w:rPr>
        <w:tab/>
      </w:r>
      <w:r w:rsidR="002947EB">
        <w:rPr>
          <w:rFonts w:ascii="Sylfaen" w:hAnsi="Sylfaen"/>
          <w:sz w:val="28"/>
          <w:szCs w:val="28"/>
          <w:lang w:val="en-US"/>
        </w:rPr>
        <w:tab/>
      </w:r>
      <w:r w:rsidR="002947EB">
        <w:rPr>
          <w:rFonts w:ascii="Sylfaen" w:hAnsi="Sylfaen"/>
          <w:sz w:val="28"/>
          <w:szCs w:val="28"/>
          <w:lang w:val="en-US"/>
        </w:rPr>
        <w:tab/>
      </w:r>
      <w:r w:rsidR="002947EB">
        <w:rPr>
          <w:rFonts w:ascii="Sylfaen" w:hAnsi="Sylfaen"/>
          <w:sz w:val="28"/>
          <w:szCs w:val="28"/>
          <w:lang w:val="en-US"/>
        </w:rPr>
        <w:tab/>
      </w:r>
      <w:r w:rsidR="002947EB">
        <w:rPr>
          <w:rFonts w:ascii="Sylfaen" w:hAnsi="Sylfaen"/>
          <w:sz w:val="28"/>
          <w:szCs w:val="28"/>
          <w:lang w:val="en-US"/>
        </w:rPr>
        <w:tab/>
      </w:r>
      <w:r w:rsidR="002947EB">
        <w:rPr>
          <w:rFonts w:ascii="Sylfaen" w:hAnsi="Sylfaen"/>
          <w:sz w:val="28"/>
          <w:szCs w:val="28"/>
          <w:lang w:val="en-US"/>
        </w:rPr>
        <w:tab/>
      </w:r>
      <w:r w:rsidR="002947EB">
        <w:rPr>
          <w:rFonts w:ascii="Sylfaen" w:hAnsi="Sylfaen"/>
          <w:sz w:val="28"/>
          <w:szCs w:val="28"/>
          <w:lang w:val="en-US"/>
        </w:rPr>
        <w:tab/>
      </w:r>
      <w:r w:rsidR="002947EB">
        <w:rPr>
          <w:rFonts w:ascii="Sylfaen" w:hAnsi="Sylfaen"/>
          <w:sz w:val="28"/>
          <w:szCs w:val="28"/>
          <w:lang w:val="en-US"/>
        </w:rPr>
        <w:tab/>
      </w:r>
      <w:r w:rsidR="002947EB">
        <w:rPr>
          <w:rFonts w:ascii="Sylfaen" w:hAnsi="Sylfaen"/>
          <w:sz w:val="28"/>
          <w:szCs w:val="28"/>
          <w:lang w:val="en-US"/>
        </w:rPr>
        <w:tab/>
      </w:r>
      <w:r w:rsidR="002947EB">
        <w:rPr>
          <w:rFonts w:ascii="Sylfaen" w:hAnsi="Sylfaen"/>
          <w:sz w:val="28"/>
          <w:szCs w:val="28"/>
          <w:lang w:val="en-US"/>
        </w:rPr>
        <w:tab/>
      </w:r>
      <w:r w:rsidR="002947EB">
        <w:rPr>
          <w:rFonts w:ascii="Sylfaen" w:hAnsi="Sylfaen"/>
          <w:sz w:val="28"/>
          <w:szCs w:val="28"/>
          <w:lang w:val="en-US"/>
        </w:rPr>
        <w:tab/>
      </w:r>
      <w:r w:rsidR="002947EB">
        <w:rPr>
          <w:rFonts w:ascii="Sylfaen" w:hAnsi="Sylfaen"/>
          <w:sz w:val="28"/>
          <w:szCs w:val="28"/>
          <w:lang w:val="en-US"/>
        </w:rPr>
        <w:tab/>
      </w:r>
      <w:r w:rsidR="002947EB">
        <w:rPr>
          <w:rFonts w:ascii="Sylfaen" w:hAnsi="Sylfaen"/>
          <w:sz w:val="28"/>
          <w:szCs w:val="28"/>
          <w:lang w:val="en-US"/>
        </w:rPr>
        <w:tab/>
      </w:r>
      <w:r w:rsidR="002947EB">
        <w:rPr>
          <w:rFonts w:ascii="Sylfaen" w:hAnsi="Sylfaen"/>
          <w:sz w:val="28"/>
          <w:szCs w:val="28"/>
          <w:lang w:val="en-US"/>
        </w:rPr>
        <w:tab/>
      </w:r>
      <w:r w:rsidR="002947EB">
        <w:rPr>
          <w:rFonts w:ascii="Sylfaen" w:hAnsi="Sylfaen"/>
          <w:sz w:val="28"/>
          <w:szCs w:val="28"/>
          <w:lang w:val="en-US"/>
        </w:rPr>
        <w:tab/>
      </w:r>
      <w:r w:rsidR="002947EB">
        <w:rPr>
          <w:rFonts w:ascii="Sylfaen" w:hAnsi="Sylfaen"/>
          <w:sz w:val="28"/>
          <w:szCs w:val="28"/>
          <w:lang w:val="en-US"/>
        </w:rPr>
        <w:tab/>
      </w:r>
      <w:r w:rsidR="002947EB">
        <w:rPr>
          <w:rFonts w:ascii="Sylfaen" w:hAnsi="Sylfaen"/>
          <w:sz w:val="28"/>
          <w:szCs w:val="28"/>
          <w:lang w:val="en-US"/>
        </w:rPr>
        <w:tab/>
      </w:r>
      <w:r w:rsidR="002947EB">
        <w:rPr>
          <w:rFonts w:ascii="Sylfaen" w:hAnsi="Sylfaen"/>
          <w:sz w:val="28"/>
          <w:szCs w:val="28"/>
          <w:lang w:val="en-US"/>
        </w:rPr>
        <w:tab/>
      </w:r>
      <w:r w:rsidR="002947EB">
        <w:rPr>
          <w:rFonts w:ascii="Sylfaen" w:hAnsi="Sylfaen"/>
          <w:sz w:val="28"/>
          <w:szCs w:val="28"/>
          <w:lang w:val="en-US"/>
        </w:rPr>
        <w:tab/>
      </w:r>
      <w:r w:rsidR="002947EB">
        <w:rPr>
          <w:rFonts w:ascii="Sylfaen" w:hAnsi="Sylfaen"/>
          <w:sz w:val="28"/>
          <w:szCs w:val="28"/>
          <w:lang w:val="en-US"/>
        </w:rPr>
        <w:tab/>
      </w:r>
      <w:r w:rsidR="002947EB">
        <w:rPr>
          <w:rFonts w:ascii="Sylfaen" w:hAnsi="Sylfaen"/>
          <w:sz w:val="28"/>
          <w:szCs w:val="28"/>
          <w:lang w:val="en-US"/>
        </w:rPr>
        <w:tab/>
      </w:r>
      <w:r w:rsidR="002947EB">
        <w:rPr>
          <w:rFonts w:ascii="Sylfaen" w:hAnsi="Sylfaen"/>
          <w:sz w:val="28"/>
          <w:szCs w:val="28"/>
          <w:lang w:val="en-US"/>
        </w:rPr>
        <w:tab/>
      </w:r>
      <w:r w:rsidR="002947EB">
        <w:rPr>
          <w:rFonts w:ascii="Sylfaen" w:hAnsi="Sylfaen"/>
          <w:sz w:val="28"/>
          <w:szCs w:val="28"/>
          <w:lang w:val="en-US"/>
        </w:rPr>
        <w:tab/>
      </w:r>
      <w:r w:rsidR="002947EB">
        <w:rPr>
          <w:rFonts w:ascii="Sylfaen" w:hAnsi="Sylfaen"/>
          <w:sz w:val="28"/>
          <w:szCs w:val="28"/>
          <w:lang w:val="en-US"/>
        </w:rPr>
        <w:tab/>
      </w:r>
      <w:r w:rsidR="002947EB">
        <w:rPr>
          <w:rFonts w:ascii="Sylfaen" w:hAnsi="Sylfaen"/>
          <w:sz w:val="28"/>
          <w:szCs w:val="28"/>
          <w:lang w:val="en-US"/>
        </w:rPr>
        <w:tab/>
      </w:r>
      <w:r w:rsidR="002947EB">
        <w:rPr>
          <w:rFonts w:ascii="Sylfaen" w:hAnsi="Sylfaen"/>
          <w:sz w:val="28"/>
          <w:szCs w:val="28"/>
          <w:lang w:val="en-US"/>
        </w:rPr>
        <w:tab/>
      </w:r>
      <w:r w:rsidR="002947EB">
        <w:rPr>
          <w:rFonts w:ascii="Sylfaen" w:hAnsi="Sylfaen"/>
          <w:sz w:val="28"/>
          <w:szCs w:val="28"/>
          <w:lang w:val="en-US"/>
        </w:rPr>
        <w:tab/>
      </w:r>
      <w:r w:rsidR="002947EB">
        <w:rPr>
          <w:rFonts w:ascii="Sylfaen" w:hAnsi="Sylfaen"/>
          <w:sz w:val="28"/>
          <w:szCs w:val="28"/>
          <w:lang w:val="en-US"/>
        </w:rPr>
        <w:tab/>
      </w:r>
      <w:r w:rsidR="002947EB">
        <w:rPr>
          <w:rFonts w:ascii="Sylfaen" w:hAnsi="Sylfaen"/>
          <w:sz w:val="28"/>
          <w:szCs w:val="28"/>
          <w:lang w:val="en-US"/>
        </w:rPr>
        <w:tab/>
      </w:r>
      <w:r w:rsidR="002947EB">
        <w:rPr>
          <w:rFonts w:ascii="Sylfaen" w:hAnsi="Sylfaen"/>
          <w:sz w:val="28"/>
          <w:szCs w:val="28"/>
          <w:lang w:val="en-US"/>
        </w:rPr>
        <w:tab/>
      </w:r>
      <w:r w:rsidR="002947EB">
        <w:rPr>
          <w:rFonts w:ascii="Sylfaen" w:hAnsi="Sylfaen"/>
          <w:sz w:val="28"/>
          <w:szCs w:val="28"/>
          <w:lang w:val="en-US"/>
        </w:rPr>
        <w:tab/>
      </w:r>
      <w:r w:rsidR="002947EB">
        <w:rPr>
          <w:rFonts w:ascii="Sylfaen" w:hAnsi="Sylfaen"/>
          <w:sz w:val="28"/>
          <w:szCs w:val="28"/>
          <w:lang w:val="en-US"/>
        </w:rPr>
        <w:tab/>
      </w:r>
      <w:r w:rsidR="002947EB">
        <w:rPr>
          <w:rFonts w:ascii="Sylfaen" w:hAnsi="Sylfaen"/>
          <w:sz w:val="28"/>
          <w:szCs w:val="28"/>
          <w:lang w:val="en-US"/>
        </w:rPr>
        <w:tab/>
      </w:r>
      <w:r w:rsidR="002947EB">
        <w:rPr>
          <w:rFonts w:ascii="Sylfaen" w:hAnsi="Sylfaen"/>
          <w:sz w:val="28"/>
          <w:szCs w:val="28"/>
          <w:lang w:val="en-US"/>
        </w:rPr>
        <w:tab/>
      </w:r>
      <w:r w:rsidR="002947EB">
        <w:rPr>
          <w:rFonts w:ascii="Sylfaen" w:hAnsi="Sylfaen"/>
          <w:sz w:val="28"/>
          <w:szCs w:val="28"/>
          <w:lang w:val="en-US"/>
        </w:rPr>
        <w:tab/>
      </w:r>
      <w:r w:rsidR="002947EB">
        <w:rPr>
          <w:rFonts w:ascii="Sylfaen" w:hAnsi="Sylfaen"/>
          <w:sz w:val="28"/>
          <w:szCs w:val="28"/>
          <w:lang w:val="en-US"/>
        </w:rPr>
        <w:tab/>
      </w:r>
      <w:r w:rsidR="002947EB">
        <w:rPr>
          <w:rFonts w:ascii="Sylfaen" w:hAnsi="Sylfaen"/>
          <w:sz w:val="28"/>
          <w:szCs w:val="28"/>
          <w:lang w:val="en-US"/>
        </w:rPr>
        <w:tab/>
      </w:r>
      <w:r w:rsidR="002947EB">
        <w:rPr>
          <w:rFonts w:ascii="Sylfaen" w:hAnsi="Sylfaen"/>
          <w:sz w:val="28"/>
          <w:szCs w:val="28"/>
          <w:lang w:val="en-US"/>
        </w:rPr>
        <w:tab/>
      </w:r>
      <w:r w:rsidR="002947EB">
        <w:rPr>
          <w:rFonts w:ascii="Sylfaen" w:hAnsi="Sylfaen"/>
          <w:sz w:val="28"/>
          <w:szCs w:val="28"/>
          <w:lang w:val="en-US"/>
        </w:rPr>
        <w:tab/>
      </w:r>
      <w:r w:rsidR="002947EB">
        <w:rPr>
          <w:rFonts w:ascii="Sylfaen" w:hAnsi="Sylfaen"/>
          <w:sz w:val="28"/>
          <w:szCs w:val="28"/>
          <w:lang w:val="en-US"/>
        </w:rPr>
        <w:tab/>
      </w:r>
      <w:r w:rsidR="002947EB">
        <w:rPr>
          <w:rFonts w:ascii="Sylfaen" w:hAnsi="Sylfaen"/>
          <w:sz w:val="28"/>
          <w:szCs w:val="28"/>
          <w:lang w:val="en-US"/>
        </w:rPr>
        <w:tab/>
      </w:r>
      <w:r w:rsidR="002947EB">
        <w:rPr>
          <w:rFonts w:ascii="Sylfaen" w:hAnsi="Sylfaen"/>
          <w:sz w:val="28"/>
          <w:szCs w:val="28"/>
          <w:lang w:val="en-US"/>
        </w:rPr>
        <w:tab/>
      </w:r>
      <w:r w:rsidR="002947EB">
        <w:rPr>
          <w:rFonts w:ascii="Sylfaen" w:hAnsi="Sylfaen"/>
          <w:sz w:val="28"/>
          <w:szCs w:val="28"/>
          <w:lang w:val="en-US"/>
        </w:rPr>
        <w:tab/>
      </w:r>
      <w:r w:rsidR="002947EB">
        <w:rPr>
          <w:rFonts w:ascii="Sylfaen" w:hAnsi="Sylfaen"/>
          <w:sz w:val="28"/>
          <w:szCs w:val="28"/>
          <w:lang w:val="en-US"/>
        </w:rPr>
        <w:tab/>
      </w:r>
      <w:r w:rsidR="002947EB">
        <w:rPr>
          <w:rFonts w:ascii="Sylfaen" w:hAnsi="Sylfaen"/>
          <w:sz w:val="28"/>
          <w:szCs w:val="28"/>
          <w:lang w:val="en-US"/>
        </w:rPr>
        <w:tab/>
      </w:r>
      <w:r w:rsidR="002947EB">
        <w:rPr>
          <w:rFonts w:ascii="Sylfaen" w:hAnsi="Sylfaen"/>
          <w:sz w:val="28"/>
          <w:szCs w:val="28"/>
          <w:lang w:val="en-US"/>
        </w:rPr>
        <w:tab/>
      </w:r>
      <w:r w:rsidR="002947EB">
        <w:rPr>
          <w:rFonts w:ascii="Sylfaen" w:hAnsi="Sylfaen"/>
          <w:sz w:val="28"/>
          <w:szCs w:val="28"/>
          <w:lang w:val="en-US"/>
        </w:rPr>
        <w:tab/>
      </w:r>
      <w:r w:rsidR="002947EB">
        <w:rPr>
          <w:rFonts w:ascii="Sylfaen" w:hAnsi="Sylfaen"/>
          <w:sz w:val="28"/>
          <w:szCs w:val="28"/>
          <w:lang w:val="en-US"/>
        </w:rPr>
        <w:tab/>
      </w:r>
      <w:r w:rsidR="002947EB">
        <w:rPr>
          <w:rFonts w:ascii="Sylfaen" w:hAnsi="Sylfaen"/>
          <w:sz w:val="28"/>
          <w:szCs w:val="28"/>
          <w:lang w:val="en-US"/>
        </w:rPr>
        <w:tab/>
      </w:r>
      <w:r w:rsidR="002947EB">
        <w:rPr>
          <w:rFonts w:ascii="Sylfaen" w:hAnsi="Sylfaen"/>
          <w:sz w:val="28"/>
          <w:szCs w:val="28"/>
          <w:lang w:val="en-US"/>
        </w:rPr>
        <w:tab/>
      </w:r>
      <w:r w:rsidR="002947EB">
        <w:rPr>
          <w:rFonts w:ascii="Sylfaen" w:hAnsi="Sylfaen"/>
          <w:sz w:val="28"/>
          <w:szCs w:val="28"/>
          <w:lang w:val="en-US"/>
        </w:rPr>
        <w:tab/>
      </w:r>
      <w:r w:rsidR="002947EB">
        <w:rPr>
          <w:rFonts w:ascii="Sylfaen" w:hAnsi="Sylfaen"/>
          <w:sz w:val="28"/>
          <w:szCs w:val="28"/>
          <w:lang w:val="en-US"/>
        </w:rPr>
        <w:tab/>
      </w:r>
      <w:r w:rsidR="002947EB">
        <w:rPr>
          <w:rFonts w:ascii="Sylfaen" w:hAnsi="Sylfaen"/>
          <w:sz w:val="28"/>
          <w:szCs w:val="28"/>
          <w:lang w:val="en-US"/>
        </w:rPr>
        <w:tab/>
      </w:r>
      <w:r w:rsidR="002947EB">
        <w:rPr>
          <w:rFonts w:ascii="Sylfaen" w:hAnsi="Sylfaen"/>
          <w:sz w:val="28"/>
          <w:szCs w:val="28"/>
          <w:lang w:val="en-US"/>
        </w:rPr>
        <w:tab/>
      </w:r>
      <w:r w:rsidR="002947EB">
        <w:rPr>
          <w:rFonts w:ascii="Sylfaen" w:hAnsi="Sylfaen"/>
          <w:sz w:val="28"/>
          <w:szCs w:val="28"/>
          <w:lang w:val="en-US"/>
        </w:rPr>
        <w:tab/>
      </w:r>
      <w:r w:rsidR="002947EB">
        <w:rPr>
          <w:rFonts w:ascii="Sylfaen" w:hAnsi="Sylfaen"/>
          <w:sz w:val="28"/>
          <w:szCs w:val="28"/>
          <w:lang w:val="en-US"/>
        </w:rPr>
        <w:tab/>
      </w:r>
      <w:r w:rsidR="002947EB">
        <w:rPr>
          <w:rFonts w:ascii="Sylfaen" w:hAnsi="Sylfaen"/>
          <w:sz w:val="28"/>
          <w:szCs w:val="28"/>
          <w:lang w:val="en-US"/>
        </w:rPr>
        <w:tab/>
      </w:r>
      <w:r w:rsidR="002947EB">
        <w:rPr>
          <w:rFonts w:ascii="Sylfaen" w:hAnsi="Sylfaen"/>
          <w:sz w:val="28"/>
          <w:szCs w:val="28"/>
          <w:lang w:val="en-US"/>
        </w:rPr>
        <w:tab/>
      </w:r>
      <w:r w:rsidR="002947EB">
        <w:rPr>
          <w:rFonts w:ascii="Sylfaen" w:hAnsi="Sylfaen"/>
          <w:sz w:val="28"/>
          <w:szCs w:val="28"/>
          <w:lang w:val="en-US"/>
        </w:rPr>
        <w:tab/>
      </w:r>
      <w:r w:rsidR="002947EB">
        <w:rPr>
          <w:rFonts w:ascii="Sylfaen" w:hAnsi="Sylfaen"/>
          <w:sz w:val="28"/>
          <w:szCs w:val="28"/>
          <w:lang w:val="en-US"/>
        </w:rPr>
        <w:tab/>
      </w:r>
      <w:r w:rsidR="002947EB">
        <w:rPr>
          <w:rFonts w:ascii="Sylfaen" w:hAnsi="Sylfaen"/>
          <w:sz w:val="28"/>
          <w:szCs w:val="28"/>
          <w:lang w:val="en-US"/>
        </w:rPr>
        <w:tab/>
      </w:r>
      <w:r w:rsidR="002947EB">
        <w:rPr>
          <w:rFonts w:ascii="Sylfaen" w:hAnsi="Sylfaen"/>
          <w:sz w:val="28"/>
          <w:szCs w:val="28"/>
          <w:lang w:val="en-US"/>
        </w:rPr>
        <w:tab/>
      </w:r>
      <w:r w:rsidR="002947EB">
        <w:rPr>
          <w:rFonts w:ascii="Sylfaen" w:hAnsi="Sylfaen"/>
          <w:sz w:val="28"/>
          <w:szCs w:val="28"/>
          <w:lang w:val="en-US"/>
        </w:rPr>
        <w:tab/>
      </w:r>
      <w:r w:rsidR="002947EB">
        <w:rPr>
          <w:rFonts w:ascii="Sylfaen" w:hAnsi="Sylfaen"/>
          <w:sz w:val="28"/>
          <w:szCs w:val="28"/>
          <w:lang w:val="en-US"/>
        </w:rPr>
        <w:tab/>
      </w:r>
      <w:r w:rsidR="002947EB">
        <w:rPr>
          <w:rFonts w:ascii="Sylfaen" w:hAnsi="Sylfaen"/>
          <w:sz w:val="28"/>
          <w:szCs w:val="28"/>
          <w:lang w:val="en-US"/>
        </w:rPr>
        <w:tab/>
      </w:r>
      <w:r w:rsidR="002947EB">
        <w:rPr>
          <w:rFonts w:ascii="Sylfaen" w:hAnsi="Sylfaen"/>
          <w:sz w:val="28"/>
          <w:szCs w:val="28"/>
          <w:lang w:val="en-US"/>
        </w:rPr>
        <w:tab/>
      </w:r>
      <w:r w:rsidR="002947EB">
        <w:rPr>
          <w:rFonts w:ascii="Sylfaen" w:hAnsi="Sylfaen"/>
          <w:sz w:val="28"/>
          <w:szCs w:val="28"/>
          <w:lang w:val="en-US"/>
        </w:rPr>
        <w:tab/>
      </w:r>
      <w:r w:rsidR="002947EB">
        <w:rPr>
          <w:rFonts w:ascii="Sylfaen" w:hAnsi="Sylfaen"/>
          <w:sz w:val="28"/>
          <w:szCs w:val="28"/>
          <w:lang w:val="en-US"/>
        </w:rPr>
        <w:tab/>
      </w:r>
      <w:r w:rsidR="002947EB">
        <w:rPr>
          <w:rFonts w:ascii="Sylfaen" w:hAnsi="Sylfaen"/>
          <w:sz w:val="28"/>
          <w:szCs w:val="28"/>
          <w:lang w:val="en-US"/>
        </w:rPr>
        <w:tab/>
      </w:r>
      <w:r w:rsidR="002947EB">
        <w:rPr>
          <w:rFonts w:ascii="Sylfaen" w:hAnsi="Sylfaen"/>
          <w:sz w:val="28"/>
          <w:szCs w:val="28"/>
          <w:lang w:val="en-US"/>
        </w:rPr>
        <w:tab/>
      </w:r>
      <w:r w:rsidR="002947EB">
        <w:rPr>
          <w:rFonts w:ascii="Sylfaen" w:hAnsi="Sylfaen"/>
          <w:sz w:val="28"/>
          <w:szCs w:val="28"/>
          <w:lang w:val="en-US"/>
        </w:rPr>
        <w:tab/>
      </w:r>
      <w:r w:rsidR="002947EB">
        <w:rPr>
          <w:rFonts w:ascii="Sylfaen" w:hAnsi="Sylfaen"/>
          <w:sz w:val="28"/>
          <w:szCs w:val="28"/>
          <w:lang w:val="en-US"/>
        </w:rPr>
        <w:tab/>
      </w:r>
      <w:r w:rsidR="002947EB">
        <w:rPr>
          <w:rFonts w:ascii="Sylfaen" w:hAnsi="Sylfaen"/>
          <w:sz w:val="28"/>
          <w:szCs w:val="28"/>
          <w:lang w:val="en-US"/>
        </w:rPr>
        <w:tab/>
      </w:r>
      <w:r w:rsidR="002947EB">
        <w:rPr>
          <w:rFonts w:ascii="Sylfaen" w:hAnsi="Sylfaen"/>
          <w:sz w:val="28"/>
          <w:szCs w:val="28"/>
          <w:lang w:val="en-US"/>
        </w:rPr>
        <w:tab/>
      </w:r>
      <w:r w:rsidR="002947EB">
        <w:rPr>
          <w:rFonts w:ascii="Sylfaen" w:hAnsi="Sylfaen"/>
          <w:sz w:val="28"/>
          <w:szCs w:val="28"/>
          <w:lang w:val="en-US"/>
        </w:rPr>
        <w:tab/>
      </w:r>
      <w:r w:rsidR="002947EB">
        <w:rPr>
          <w:rFonts w:ascii="Sylfaen" w:hAnsi="Sylfaen"/>
          <w:sz w:val="28"/>
          <w:szCs w:val="28"/>
          <w:lang w:val="en-US"/>
        </w:rPr>
        <w:tab/>
      </w:r>
      <w:r w:rsidR="002947EB">
        <w:rPr>
          <w:rFonts w:ascii="Sylfaen" w:hAnsi="Sylfaen"/>
          <w:sz w:val="28"/>
          <w:szCs w:val="28"/>
          <w:lang w:val="en-US"/>
        </w:rPr>
        <w:tab/>
      </w:r>
      <w:r w:rsidR="002947EB">
        <w:rPr>
          <w:rFonts w:ascii="Sylfaen" w:hAnsi="Sylfaen"/>
          <w:sz w:val="28"/>
          <w:szCs w:val="28"/>
          <w:lang w:val="en-US"/>
        </w:rPr>
        <w:tab/>
      </w:r>
      <w:r w:rsidR="002947EB">
        <w:rPr>
          <w:rFonts w:ascii="Sylfaen" w:hAnsi="Sylfaen"/>
          <w:sz w:val="28"/>
          <w:szCs w:val="28"/>
          <w:lang w:val="en-US"/>
        </w:rPr>
        <w:tab/>
      </w:r>
      <w:r w:rsidR="002947EB">
        <w:rPr>
          <w:rFonts w:ascii="Sylfaen" w:hAnsi="Sylfaen"/>
          <w:sz w:val="28"/>
          <w:szCs w:val="28"/>
          <w:lang w:val="en-US"/>
        </w:rPr>
        <w:tab/>
      </w:r>
      <w:r w:rsidR="002947EB">
        <w:rPr>
          <w:rFonts w:ascii="Sylfaen" w:hAnsi="Sylfaen"/>
          <w:sz w:val="28"/>
          <w:szCs w:val="28"/>
          <w:lang w:val="en-US"/>
        </w:rPr>
        <w:tab/>
      </w:r>
      <w:r w:rsidR="002947EB">
        <w:rPr>
          <w:rFonts w:ascii="Sylfaen" w:hAnsi="Sylfaen"/>
          <w:sz w:val="28"/>
          <w:szCs w:val="28"/>
          <w:lang w:val="en-US"/>
        </w:rPr>
        <w:tab/>
      </w:r>
      <w:r w:rsidR="002947EB">
        <w:rPr>
          <w:rFonts w:ascii="Sylfaen" w:hAnsi="Sylfaen"/>
          <w:sz w:val="28"/>
          <w:szCs w:val="28"/>
          <w:lang w:val="en-US"/>
        </w:rPr>
        <w:tab/>
      </w:r>
      <w:r w:rsidR="002947EB">
        <w:rPr>
          <w:rFonts w:ascii="Sylfaen" w:hAnsi="Sylfaen"/>
          <w:sz w:val="28"/>
          <w:szCs w:val="28"/>
          <w:lang w:val="en-US"/>
        </w:rPr>
        <w:tab/>
      </w:r>
      <w:r w:rsidR="002947EB">
        <w:rPr>
          <w:rFonts w:ascii="Sylfaen" w:hAnsi="Sylfaen"/>
          <w:sz w:val="28"/>
          <w:szCs w:val="28"/>
          <w:lang w:val="en-US"/>
        </w:rPr>
        <w:tab/>
      </w:r>
      <w:r w:rsidR="002947EB">
        <w:rPr>
          <w:rFonts w:ascii="Sylfaen" w:hAnsi="Sylfaen"/>
          <w:sz w:val="28"/>
          <w:szCs w:val="28"/>
          <w:lang w:val="en-US"/>
        </w:rPr>
        <w:tab/>
      </w:r>
      <w:r w:rsidR="002947EB">
        <w:rPr>
          <w:rFonts w:ascii="Sylfaen" w:hAnsi="Sylfaen"/>
          <w:sz w:val="28"/>
          <w:szCs w:val="28"/>
          <w:lang w:val="en-US"/>
        </w:rPr>
        <w:tab/>
      </w:r>
      <w:r w:rsidR="002947EB">
        <w:rPr>
          <w:rFonts w:ascii="Sylfaen" w:hAnsi="Sylfaen"/>
          <w:sz w:val="28"/>
          <w:szCs w:val="28"/>
          <w:lang w:val="en-US"/>
        </w:rPr>
        <w:tab/>
      </w:r>
      <w:r w:rsidR="002947EB">
        <w:rPr>
          <w:rFonts w:ascii="Sylfaen" w:hAnsi="Sylfaen"/>
          <w:sz w:val="28"/>
          <w:szCs w:val="28"/>
          <w:lang w:val="en-US"/>
        </w:rPr>
        <w:tab/>
      </w:r>
      <w:r w:rsidR="002947EB">
        <w:rPr>
          <w:rFonts w:ascii="Sylfaen" w:hAnsi="Sylfaen"/>
          <w:sz w:val="28"/>
          <w:szCs w:val="28"/>
          <w:lang w:val="en-US"/>
        </w:rPr>
        <w:tab/>
      </w:r>
      <w:r w:rsidR="002947EB">
        <w:rPr>
          <w:rFonts w:ascii="Sylfaen" w:hAnsi="Sylfaen"/>
          <w:sz w:val="28"/>
          <w:szCs w:val="28"/>
          <w:lang w:val="en-US"/>
        </w:rPr>
        <w:tab/>
      </w:r>
      <w:r w:rsidR="002947EB">
        <w:rPr>
          <w:rFonts w:ascii="Sylfaen" w:hAnsi="Sylfaen"/>
          <w:sz w:val="28"/>
          <w:szCs w:val="28"/>
          <w:lang w:val="en-US"/>
        </w:rPr>
        <w:tab/>
      </w:r>
      <w:r w:rsidR="002947EB">
        <w:rPr>
          <w:rFonts w:ascii="Sylfaen" w:hAnsi="Sylfaen"/>
          <w:sz w:val="28"/>
          <w:szCs w:val="28"/>
          <w:lang w:val="en-US"/>
        </w:rPr>
        <w:tab/>
      </w:r>
      <w:r w:rsidR="002947EB">
        <w:rPr>
          <w:rFonts w:ascii="Sylfaen" w:hAnsi="Sylfaen"/>
          <w:sz w:val="28"/>
          <w:szCs w:val="28"/>
          <w:lang w:val="en-US"/>
        </w:rPr>
        <w:tab/>
      </w:r>
      <w:r w:rsidR="002947EB">
        <w:rPr>
          <w:rFonts w:ascii="Sylfaen" w:hAnsi="Sylfaen"/>
          <w:sz w:val="28"/>
          <w:szCs w:val="28"/>
          <w:lang w:val="en-US"/>
        </w:rPr>
        <w:tab/>
      </w:r>
      <w:r w:rsidR="002947EB">
        <w:rPr>
          <w:rFonts w:ascii="Sylfaen" w:hAnsi="Sylfaen"/>
          <w:sz w:val="28"/>
          <w:szCs w:val="28"/>
          <w:lang w:val="en-US"/>
        </w:rPr>
        <w:tab/>
      </w:r>
      <w:r w:rsidR="002947EB">
        <w:rPr>
          <w:rFonts w:ascii="Sylfaen" w:hAnsi="Sylfaen"/>
          <w:sz w:val="28"/>
          <w:szCs w:val="28"/>
          <w:lang w:val="en-US"/>
        </w:rPr>
        <w:tab/>
      </w:r>
      <w:r w:rsidR="002947EB">
        <w:rPr>
          <w:rFonts w:ascii="Sylfaen" w:hAnsi="Sylfaen"/>
          <w:sz w:val="28"/>
          <w:szCs w:val="28"/>
          <w:lang w:val="en-US"/>
        </w:rPr>
        <w:tab/>
      </w:r>
      <w:r w:rsidR="002947EB">
        <w:rPr>
          <w:rFonts w:ascii="Sylfaen" w:hAnsi="Sylfaen"/>
          <w:sz w:val="28"/>
          <w:szCs w:val="28"/>
          <w:lang w:val="en-US"/>
        </w:rPr>
        <w:tab/>
      </w:r>
      <w:r w:rsidR="002947EB">
        <w:rPr>
          <w:rFonts w:ascii="Sylfaen" w:hAnsi="Sylfaen"/>
          <w:sz w:val="28"/>
          <w:szCs w:val="28"/>
          <w:lang w:val="en-US"/>
        </w:rPr>
        <w:tab/>
      </w:r>
      <w:r w:rsidR="002947EB">
        <w:rPr>
          <w:rFonts w:ascii="Sylfaen" w:hAnsi="Sylfaen"/>
          <w:sz w:val="28"/>
          <w:szCs w:val="28"/>
          <w:lang w:val="en-US"/>
        </w:rPr>
        <w:tab/>
      </w:r>
      <w:r w:rsidR="002947EB">
        <w:rPr>
          <w:rFonts w:ascii="Sylfaen" w:hAnsi="Sylfaen"/>
          <w:sz w:val="28"/>
          <w:szCs w:val="28"/>
          <w:lang w:val="en-US"/>
        </w:rPr>
        <w:tab/>
      </w:r>
      <w:r w:rsidR="002947EB">
        <w:rPr>
          <w:rFonts w:ascii="Sylfaen" w:hAnsi="Sylfaen"/>
          <w:sz w:val="28"/>
          <w:szCs w:val="28"/>
          <w:lang w:val="en-US"/>
        </w:rPr>
        <w:tab/>
      </w:r>
      <w:r w:rsidR="002947EB">
        <w:rPr>
          <w:rFonts w:ascii="Sylfaen" w:hAnsi="Sylfaen"/>
          <w:sz w:val="28"/>
          <w:szCs w:val="28"/>
          <w:lang w:val="en-US"/>
        </w:rPr>
        <w:tab/>
      </w:r>
      <w:r w:rsidR="002947EB">
        <w:rPr>
          <w:rFonts w:ascii="Sylfaen" w:hAnsi="Sylfaen"/>
          <w:sz w:val="28"/>
          <w:szCs w:val="28"/>
          <w:lang w:val="en-US"/>
        </w:rPr>
        <w:tab/>
      </w:r>
      <w:r w:rsidR="002947EB">
        <w:rPr>
          <w:rFonts w:ascii="Sylfaen" w:hAnsi="Sylfaen"/>
          <w:sz w:val="28"/>
          <w:szCs w:val="28"/>
          <w:lang w:val="en-US"/>
        </w:rPr>
        <w:tab/>
      </w:r>
      <w:r w:rsidR="002947EB">
        <w:rPr>
          <w:rFonts w:ascii="Sylfaen" w:hAnsi="Sylfaen"/>
          <w:sz w:val="28"/>
          <w:szCs w:val="28"/>
          <w:lang w:val="en-US"/>
        </w:rPr>
        <w:tab/>
      </w:r>
      <w:r w:rsidR="002947EB">
        <w:rPr>
          <w:rFonts w:ascii="Sylfaen" w:hAnsi="Sylfaen"/>
          <w:sz w:val="28"/>
          <w:szCs w:val="28"/>
          <w:lang w:val="en-US"/>
        </w:rPr>
        <w:tab/>
      </w:r>
      <w:r w:rsidR="002947EB">
        <w:rPr>
          <w:rFonts w:ascii="Sylfaen" w:hAnsi="Sylfaen"/>
          <w:sz w:val="28"/>
          <w:szCs w:val="28"/>
          <w:lang w:val="en-US"/>
        </w:rPr>
        <w:tab/>
      </w:r>
      <w:r w:rsidR="002947EB">
        <w:rPr>
          <w:rFonts w:ascii="Sylfaen" w:hAnsi="Sylfaen"/>
          <w:sz w:val="28"/>
          <w:szCs w:val="28"/>
          <w:lang w:val="en-US"/>
        </w:rPr>
        <w:tab/>
      </w:r>
      <w:r w:rsidR="002947EB">
        <w:rPr>
          <w:rFonts w:ascii="Sylfaen" w:hAnsi="Sylfaen"/>
          <w:sz w:val="28"/>
          <w:szCs w:val="28"/>
          <w:lang w:val="en-US"/>
        </w:rPr>
        <w:tab/>
      </w:r>
      <w:r w:rsidR="002947EB">
        <w:rPr>
          <w:rFonts w:ascii="Sylfaen" w:hAnsi="Sylfaen"/>
          <w:sz w:val="28"/>
          <w:szCs w:val="28"/>
          <w:lang w:val="en-US"/>
        </w:rPr>
        <w:tab/>
      </w:r>
      <w:r w:rsidR="002947EB">
        <w:rPr>
          <w:rFonts w:ascii="Sylfaen" w:hAnsi="Sylfaen"/>
          <w:sz w:val="28"/>
          <w:szCs w:val="28"/>
          <w:lang w:val="en-US"/>
        </w:rPr>
        <w:tab/>
      </w:r>
      <w:r w:rsidR="002947EB">
        <w:rPr>
          <w:rFonts w:ascii="Sylfaen" w:hAnsi="Sylfaen"/>
          <w:sz w:val="28"/>
          <w:szCs w:val="28"/>
          <w:lang w:val="en-US"/>
        </w:rPr>
        <w:tab/>
      </w:r>
      <w:r w:rsidR="002947EB">
        <w:rPr>
          <w:rFonts w:ascii="Sylfaen" w:hAnsi="Sylfaen"/>
          <w:sz w:val="28"/>
          <w:szCs w:val="28"/>
          <w:lang w:val="en-US"/>
        </w:rPr>
        <w:tab/>
      </w:r>
      <w:r w:rsidR="002947EB">
        <w:rPr>
          <w:rFonts w:ascii="Sylfaen" w:hAnsi="Sylfaen"/>
          <w:sz w:val="28"/>
          <w:szCs w:val="28"/>
          <w:lang w:val="en-US"/>
        </w:rPr>
        <w:tab/>
      </w:r>
      <w:r w:rsidR="002947EB">
        <w:rPr>
          <w:rFonts w:ascii="Sylfaen" w:hAnsi="Sylfaen"/>
          <w:sz w:val="28"/>
          <w:szCs w:val="28"/>
          <w:lang w:val="en-US"/>
        </w:rPr>
        <w:tab/>
      </w:r>
      <w:r w:rsidR="002947EB">
        <w:rPr>
          <w:rFonts w:ascii="Sylfaen" w:hAnsi="Sylfaen"/>
          <w:sz w:val="28"/>
          <w:szCs w:val="28"/>
          <w:lang w:val="en-US"/>
        </w:rPr>
        <w:tab/>
      </w:r>
      <w:r w:rsidR="002947EB">
        <w:rPr>
          <w:rFonts w:ascii="Sylfaen" w:hAnsi="Sylfaen"/>
          <w:sz w:val="28"/>
          <w:szCs w:val="28"/>
          <w:lang w:val="en-US"/>
        </w:rPr>
        <w:tab/>
      </w:r>
      <w:r w:rsidR="002947EB">
        <w:rPr>
          <w:rFonts w:ascii="Sylfaen" w:hAnsi="Sylfaen"/>
          <w:sz w:val="28"/>
          <w:szCs w:val="28"/>
          <w:lang w:val="en-US"/>
        </w:rPr>
        <w:tab/>
      </w:r>
      <w:r w:rsidR="002947EB">
        <w:rPr>
          <w:rFonts w:ascii="Sylfaen" w:hAnsi="Sylfaen"/>
          <w:sz w:val="28"/>
          <w:szCs w:val="28"/>
          <w:lang w:val="en-US"/>
        </w:rPr>
        <w:tab/>
      </w:r>
      <w:r w:rsidR="002947EB">
        <w:rPr>
          <w:rFonts w:ascii="Sylfaen" w:hAnsi="Sylfaen"/>
          <w:sz w:val="28"/>
          <w:szCs w:val="28"/>
          <w:lang w:val="en-US"/>
        </w:rPr>
        <w:tab/>
      </w:r>
      <w:r w:rsidR="002947EB">
        <w:rPr>
          <w:rFonts w:ascii="Sylfaen" w:hAnsi="Sylfaen"/>
          <w:sz w:val="28"/>
          <w:szCs w:val="28"/>
          <w:lang w:val="en-US"/>
        </w:rPr>
        <w:tab/>
      </w:r>
      <w:r w:rsidR="002947EB">
        <w:rPr>
          <w:rFonts w:ascii="Sylfaen" w:hAnsi="Sylfaen"/>
          <w:sz w:val="28"/>
          <w:szCs w:val="28"/>
          <w:lang w:val="en-US"/>
        </w:rPr>
        <w:tab/>
      </w:r>
      <w:r w:rsidR="002947EB">
        <w:rPr>
          <w:rFonts w:ascii="Sylfaen" w:hAnsi="Sylfaen"/>
          <w:sz w:val="28"/>
          <w:szCs w:val="28"/>
          <w:lang w:val="en-US"/>
        </w:rPr>
        <w:tab/>
      </w:r>
      <w:r w:rsidR="002947EB">
        <w:rPr>
          <w:rFonts w:ascii="Sylfaen" w:hAnsi="Sylfaen"/>
          <w:sz w:val="28"/>
          <w:szCs w:val="28"/>
          <w:lang w:val="en-US"/>
        </w:rPr>
        <w:tab/>
      </w:r>
      <w:r w:rsidR="002947EB">
        <w:rPr>
          <w:rFonts w:ascii="Sylfaen" w:hAnsi="Sylfaen"/>
          <w:sz w:val="28"/>
          <w:szCs w:val="28"/>
          <w:lang w:val="en-US"/>
        </w:rPr>
        <w:tab/>
      </w:r>
      <w:r w:rsidR="002947EB">
        <w:rPr>
          <w:rFonts w:ascii="Sylfaen" w:hAnsi="Sylfaen"/>
          <w:sz w:val="28"/>
          <w:szCs w:val="28"/>
          <w:lang w:val="en-US"/>
        </w:rPr>
        <w:tab/>
      </w:r>
      <w:r w:rsidR="002947EB">
        <w:rPr>
          <w:rFonts w:ascii="Sylfaen" w:hAnsi="Sylfaen"/>
          <w:sz w:val="28"/>
          <w:szCs w:val="28"/>
          <w:lang w:val="en-US"/>
        </w:rPr>
        <w:tab/>
      </w:r>
      <w:r w:rsidR="002947EB">
        <w:rPr>
          <w:rFonts w:ascii="Sylfaen" w:hAnsi="Sylfaen"/>
          <w:sz w:val="28"/>
          <w:szCs w:val="28"/>
          <w:lang w:val="en-US"/>
        </w:rPr>
        <w:tab/>
      </w:r>
      <w:r w:rsidR="002947EB">
        <w:rPr>
          <w:rFonts w:ascii="Sylfaen" w:hAnsi="Sylfaen"/>
          <w:sz w:val="28"/>
          <w:szCs w:val="28"/>
          <w:lang w:val="en-US"/>
        </w:rPr>
        <w:tab/>
      </w:r>
      <w:r w:rsidR="002947EB">
        <w:rPr>
          <w:rFonts w:ascii="Sylfaen" w:hAnsi="Sylfaen"/>
          <w:sz w:val="28"/>
          <w:szCs w:val="28"/>
          <w:lang w:val="en-US"/>
        </w:rPr>
        <w:tab/>
      </w:r>
      <w:r w:rsidR="002947EB">
        <w:rPr>
          <w:rFonts w:ascii="Sylfaen" w:hAnsi="Sylfaen"/>
          <w:sz w:val="28"/>
          <w:szCs w:val="28"/>
          <w:lang w:val="en-US"/>
        </w:rPr>
        <w:tab/>
      </w:r>
      <w:r w:rsidR="002947EB">
        <w:rPr>
          <w:rFonts w:ascii="Sylfaen" w:hAnsi="Sylfaen"/>
          <w:sz w:val="28"/>
          <w:szCs w:val="28"/>
          <w:lang w:val="en-US"/>
        </w:rPr>
        <w:tab/>
      </w:r>
    </w:p>
    <w:p w:rsidR="001A266A" w:rsidRDefault="00297166" w:rsidP="000E0B85">
      <w:pPr>
        <w:pStyle w:val="ListParagraph"/>
        <w:ind w:left="0"/>
        <w:jc w:val="both"/>
        <w:rPr>
          <w:rFonts w:ascii="Sylfaen" w:hAnsi="Sylfaen"/>
          <w:sz w:val="28"/>
          <w:szCs w:val="28"/>
          <w:lang w:val="en-US"/>
        </w:rPr>
      </w:pPr>
      <w:r w:rsidRPr="00297166">
        <w:rPr>
          <w:rFonts w:ascii="Sylfaen" w:hAnsi="Sylfaen"/>
          <w:noProof/>
          <w:sz w:val="24"/>
          <w:szCs w:val="24"/>
        </w:rPr>
        <w:pict>
          <v:shape id="_x0000_s1079" type="#_x0000_t202" style="position:absolute;left:0;text-align:left;margin-left:-7.8pt;margin-top:15.95pt;width:363.75pt;height:193.5pt;z-index:251689984;mso-width-relative:margin;mso-height-relative:margin" strokecolor="white [3212]">
            <v:textbox style="mso-next-textbox:#_x0000_s1079">
              <w:txbxContent>
                <w:p w:rsidR="00DF1D01" w:rsidRDefault="00DF1D01">
                  <w:pPr>
                    <w:rPr>
                      <w:lang w:val="en-US"/>
                    </w:rPr>
                  </w:pPr>
                </w:p>
                <w:p w:rsidR="00DF1D01" w:rsidRDefault="00DF1D01">
                  <w:pPr>
                    <w:rPr>
                      <w:lang w:val="en-US"/>
                    </w:rPr>
                  </w:pPr>
                </w:p>
                <w:p w:rsidR="00DF1D01" w:rsidRDefault="00DF1D01">
                  <w:pPr>
                    <w:rPr>
                      <w:lang w:val="en-US"/>
                    </w:rPr>
                  </w:pPr>
                </w:p>
                <w:p w:rsidR="00DF1D01" w:rsidRDefault="00DF1D01">
                  <w:pPr>
                    <w:rPr>
                      <w:lang w:val="en-US"/>
                    </w:rPr>
                  </w:pPr>
                </w:p>
                <w:p w:rsidR="00DF1D01" w:rsidRDefault="00DF1D01">
                  <w:pPr>
                    <w:rPr>
                      <w:lang w:val="en-US"/>
                    </w:rPr>
                  </w:pPr>
                </w:p>
                <w:p w:rsidR="00DF1D01" w:rsidRDefault="00DF1D01">
                  <w:pPr>
                    <w:rPr>
                      <w:lang w:val="en-US"/>
                    </w:rPr>
                  </w:pPr>
                </w:p>
                <w:p w:rsidR="00DF1D01" w:rsidRDefault="00DF1D01" w:rsidP="00261F1F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       0                                                   m </w:t>
                  </w:r>
                  <w:r>
                    <w:rPr>
                      <w:rFonts w:ascii="ZurichGreek BT" w:hAnsi="ZurichGreek BT"/>
                      <w:lang w:val="en-US"/>
                    </w:rPr>
                    <w:t xml:space="preserve">&gt;    </w:t>
                  </w:r>
                  <w:r w:rsidRPr="00261F1F">
                    <w:rPr>
                      <w:rFonts w:ascii="Sylfaen" w:hAnsi="Sylfaen"/>
                      <w:color w:val="FF0000"/>
                      <w:lang w:val="en-US"/>
                    </w:rPr>
                    <w:t>մեծ m-ի դեպքում</w:t>
                  </w:r>
                  <w:r>
                    <w:rPr>
                      <w:lang w:val="en-US"/>
                    </w:rPr>
                    <w:t xml:space="preserve">                        </w:t>
                  </w:r>
                  <w:r>
                    <w:rPr>
                      <w:rFonts w:ascii="Sylfaen" w:hAnsi="Sylfaen"/>
                      <w:sz w:val="18"/>
                      <w:szCs w:val="18"/>
                      <w:lang w:val="en-US"/>
                    </w:rPr>
                    <w:tab/>
                  </w:r>
                  <w:r>
                    <w:rPr>
                      <w:rFonts w:ascii="Sylfaen" w:hAnsi="Sylfaen"/>
                      <w:sz w:val="18"/>
                      <w:szCs w:val="18"/>
                      <w:lang w:val="en-US"/>
                    </w:rPr>
                    <w:tab/>
                  </w:r>
                  <w:r>
                    <w:rPr>
                      <w:rFonts w:ascii="Sylfaen" w:hAnsi="Sylfaen"/>
                      <w:sz w:val="18"/>
                      <w:szCs w:val="18"/>
                      <w:lang w:val="en-US"/>
                    </w:rPr>
                    <w:tab/>
                    <w:t xml:space="preserve">              </w:t>
                  </w:r>
                  <w:r>
                    <w:rPr>
                      <w:lang w:val="en-US"/>
                    </w:rPr>
                    <w:tab/>
                  </w:r>
                  <w:r>
                    <w:rPr>
                      <w:lang w:val="en-US"/>
                    </w:rPr>
                    <w:tab/>
                  </w:r>
                </w:p>
                <w:p w:rsidR="00DF1D01" w:rsidRDefault="00DF1D01">
                  <w:pPr>
                    <w:rPr>
                      <w:lang w:val="en-US"/>
                    </w:rPr>
                  </w:pPr>
                </w:p>
                <w:p w:rsidR="00DF1D01" w:rsidRPr="00AD08D0" w:rsidRDefault="00DF1D01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1A266A" w:rsidRDefault="001A266A" w:rsidP="000E0B85">
      <w:pPr>
        <w:pStyle w:val="ListParagraph"/>
        <w:ind w:left="0"/>
        <w:jc w:val="both"/>
        <w:rPr>
          <w:rFonts w:ascii="Sylfaen" w:hAnsi="Sylfaen"/>
          <w:sz w:val="28"/>
          <w:szCs w:val="28"/>
          <w:lang w:val="en-US"/>
        </w:rPr>
      </w:pPr>
    </w:p>
    <w:p w:rsidR="001A266A" w:rsidRDefault="001A266A" w:rsidP="000E0B85">
      <w:pPr>
        <w:pStyle w:val="ListParagraph"/>
        <w:ind w:left="0"/>
        <w:jc w:val="both"/>
        <w:rPr>
          <w:rFonts w:ascii="Sylfaen" w:hAnsi="Sylfaen"/>
          <w:sz w:val="28"/>
          <w:szCs w:val="28"/>
          <w:lang w:val="en-US"/>
        </w:rPr>
      </w:pPr>
    </w:p>
    <w:p w:rsidR="001A266A" w:rsidRDefault="001A266A" w:rsidP="000E0B85">
      <w:pPr>
        <w:pStyle w:val="ListParagraph"/>
        <w:ind w:left="0"/>
        <w:jc w:val="both"/>
        <w:rPr>
          <w:rFonts w:ascii="Sylfaen" w:hAnsi="Sylfaen"/>
          <w:sz w:val="28"/>
          <w:szCs w:val="28"/>
          <w:lang w:val="en-US"/>
        </w:rPr>
      </w:pPr>
    </w:p>
    <w:p w:rsidR="001A266A" w:rsidRDefault="001A266A" w:rsidP="000E0B85">
      <w:pPr>
        <w:pStyle w:val="ListParagraph"/>
        <w:ind w:left="0"/>
        <w:jc w:val="both"/>
        <w:rPr>
          <w:rFonts w:ascii="Sylfaen" w:hAnsi="Sylfaen"/>
          <w:sz w:val="28"/>
          <w:szCs w:val="28"/>
          <w:lang w:val="en-US"/>
        </w:rPr>
      </w:pPr>
    </w:p>
    <w:p w:rsidR="001A266A" w:rsidRDefault="001A266A" w:rsidP="000E0B85">
      <w:pPr>
        <w:pStyle w:val="ListParagraph"/>
        <w:ind w:left="0"/>
        <w:jc w:val="both"/>
        <w:rPr>
          <w:rFonts w:ascii="Sylfaen" w:hAnsi="Sylfaen"/>
          <w:sz w:val="28"/>
          <w:szCs w:val="28"/>
          <w:lang w:val="en-US"/>
        </w:rPr>
      </w:pPr>
    </w:p>
    <w:p w:rsidR="001A266A" w:rsidRDefault="001A266A" w:rsidP="000E0B85">
      <w:pPr>
        <w:pStyle w:val="ListParagraph"/>
        <w:ind w:left="0"/>
        <w:jc w:val="both"/>
        <w:rPr>
          <w:rFonts w:ascii="Sylfaen" w:hAnsi="Sylfaen"/>
          <w:sz w:val="28"/>
          <w:szCs w:val="28"/>
          <w:lang w:val="en-US"/>
        </w:rPr>
      </w:pPr>
    </w:p>
    <w:p w:rsidR="001A266A" w:rsidRDefault="001A266A" w:rsidP="000E0B85">
      <w:pPr>
        <w:pStyle w:val="ListParagraph"/>
        <w:ind w:left="0"/>
        <w:jc w:val="both"/>
        <w:rPr>
          <w:rFonts w:ascii="Sylfaen" w:hAnsi="Sylfaen"/>
          <w:sz w:val="28"/>
          <w:szCs w:val="28"/>
          <w:lang w:val="en-US"/>
        </w:rPr>
      </w:pPr>
    </w:p>
    <w:p w:rsidR="001A266A" w:rsidRDefault="001A266A" w:rsidP="000E0B85">
      <w:pPr>
        <w:pStyle w:val="ListParagraph"/>
        <w:ind w:left="0"/>
        <w:jc w:val="both"/>
        <w:rPr>
          <w:rFonts w:ascii="Sylfaen" w:hAnsi="Sylfaen"/>
          <w:sz w:val="28"/>
          <w:szCs w:val="28"/>
          <w:lang w:val="en-US"/>
        </w:rPr>
      </w:pPr>
    </w:p>
    <w:p w:rsidR="001A266A" w:rsidRDefault="001A266A" w:rsidP="000E0B85">
      <w:pPr>
        <w:pStyle w:val="ListParagraph"/>
        <w:ind w:left="0"/>
        <w:jc w:val="both"/>
        <w:rPr>
          <w:rFonts w:ascii="Sylfaen" w:hAnsi="Sylfaen"/>
          <w:sz w:val="28"/>
          <w:szCs w:val="28"/>
          <w:lang w:val="en-US"/>
        </w:rPr>
      </w:pPr>
    </w:p>
    <w:p w:rsidR="001A266A" w:rsidRDefault="001A266A" w:rsidP="000E0B85">
      <w:pPr>
        <w:pStyle w:val="ListParagraph"/>
        <w:ind w:left="0"/>
        <w:jc w:val="both"/>
        <w:rPr>
          <w:rFonts w:ascii="Sylfaen" w:hAnsi="Sylfaen"/>
          <w:sz w:val="28"/>
          <w:szCs w:val="28"/>
          <w:lang w:val="en-US"/>
        </w:rPr>
      </w:pPr>
    </w:p>
    <w:p w:rsidR="001A266A" w:rsidRDefault="001A266A" w:rsidP="000E0B85">
      <w:pPr>
        <w:pStyle w:val="ListParagraph"/>
        <w:ind w:left="0"/>
        <w:jc w:val="both"/>
        <w:rPr>
          <w:rFonts w:ascii="Sylfaen" w:hAnsi="Sylfaen"/>
          <w:sz w:val="28"/>
          <w:szCs w:val="28"/>
          <w:lang w:val="en-US"/>
        </w:rPr>
      </w:pPr>
    </w:p>
    <w:p w:rsidR="00AD08D0" w:rsidRDefault="002947EB" w:rsidP="001A266A">
      <w:pPr>
        <w:pStyle w:val="ListParagraph"/>
        <w:ind w:left="0" w:firstLine="708"/>
        <w:jc w:val="both"/>
        <w:rPr>
          <w:rFonts w:ascii="Sylfaen" w:hAnsi="Sylfaen"/>
          <w:sz w:val="24"/>
          <w:szCs w:val="24"/>
          <w:lang w:val="en-US"/>
        </w:rPr>
      </w:pPr>
      <w:r w:rsidRPr="002947EB">
        <w:rPr>
          <w:rFonts w:ascii="Sylfaen" w:hAnsi="Sylfaen"/>
          <w:sz w:val="24"/>
          <w:szCs w:val="24"/>
          <w:lang w:val="en-US"/>
        </w:rPr>
        <w:lastRenderedPageBreak/>
        <w:t>Տնտեսագիտորեն</w:t>
      </w:r>
      <w:r>
        <w:rPr>
          <w:rFonts w:ascii="Sylfaen" w:hAnsi="Sylfaen"/>
          <w:sz w:val="24"/>
          <w:szCs w:val="24"/>
          <w:lang w:val="en-US"/>
        </w:rPr>
        <w:t xml:space="preserve"> կորուստները բացասական լինել չեն կարող, հետևաբար փոքր m-ի դեպքում կորուստների բացասական լինելու հավանականությունը բավական մեծ է: Իսկ երբ m-ը շատ մեծ է, այդ հավանականությունը բավական փոքրանում է: Ասվածից հետևում է, որ </w:t>
      </w:r>
      <w:r w:rsidRPr="002947EB">
        <w:rPr>
          <w:rFonts w:ascii="Sylfaen" w:hAnsi="Sylfaen"/>
          <w:b/>
          <w:sz w:val="24"/>
          <w:szCs w:val="24"/>
          <w:lang w:val="en-US"/>
        </w:rPr>
        <w:t>VAR</w:t>
      </w:r>
      <w:r>
        <w:rPr>
          <w:rFonts w:ascii="Sylfaen" w:hAnsi="Sylfaen"/>
          <w:b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 xml:space="preserve">մեթոդը համեմատաբար ճիշտ է մեծ m-ի դեպքում: Իսկ եթե թեկուզ մեծ m-ի դեպքում կորուստները բաշխված են նորմալից տարբեր որևէ օրենքով, ապա </w:t>
      </w:r>
      <w:r w:rsidRPr="002947EB">
        <w:rPr>
          <w:rFonts w:ascii="Sylfaen" w:hAnsi="Sylfaen"/>
          <w:b/>
          <w:sz w:val="24"/>
          <w:szCs w:val="24"/>
          <w:lang w:val="en-US"/>
        </w:rPr>
        <w:t>VAR</w:t>
      </w:r>
      <w:r>
        <w:rPr>
          <w:rFonts w:ascii="Sylfaen" w:hAnsi="Sylfaen"/>
          <w:b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մեթոդը նույնպես ճիշտ չի լինի:</w:t>
      </w:r>
    </w:p>
    <w:p w:rsidR="002947EB" w:rsidRDefault="002947EB" w:rsidP="000E0B85">
      <w:pPr>
        <w:pStyle w:val="ListParagraph"/>
        <w:ind w:left="0"/>
        <w:jc w:val="both"/>
        <w:rPr>
          <w:rFonts w:ascii="Sylfaen" w:hAnsi="Sylfaen"/>
          <w:b/>
          <w:sz w:val="24"/>
          <w:szCs w:val="24"/>
          <w:lang w:val="en-US"/>
        </w:rPr>
      </w:pPr>
    </w:p>
    <w:p w:rsidR="002947EB" w:rsidRDefault="002947EB" w:rsidP="000E0B85">
      <w:pPr>
        <w:pStyle w:val="ListParagraph"/>
        <w:ind w:left="0"/>
        <w:jc w:val="both"/>
        <w:rPr>
          <w:rFonts w:ascii="Sylfaen" w:hAnsi="Sylfaen"/>
          <w:sz w:val="24"/>
          <w:szCs w:val="24"/>
          <w:lang w:val="en-US"/>
        </w:rPr>
      </w:pPr>
      <w:r w:rsidRPr="002947EB">
        <w:rPr>
          <w:rFonts w:ascii="Sylfaen" w:hAnsi="Sylfaen"/>
          <w:b/>
          <w:sz w:val="24"/>
          <w:szCs w:val="24"/>
          <w:lang w:val="en-US"/>
        </w:rPr>
        <w:t>VAR</w:t>
      </w:r>
      <w:r>
        <w:rPr>
          <w:rFonts w:ascii="Sylfaen" w:hAnsi="Sylfaen"/>
          <w:b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մեթոդի էությունը հետևյալն է`</w:t>
      </w:r>
    </w:p>
    <w:p w:rsidR="002947EB" w:rsidRDefault="002947EB" w:rsidP="000E0B85">
      <w:pPr>
        <w:pStyle w:val="ListParagraph"/>
        <w:ind w:left="0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Առաջադրվում է կորուստներ կրելու ինչ որ թույլատրելի հավանականություն.</w:t>
      </w:r>
    </w:p>
    <w:p w:rsidR="002947EB" w:rsidRPr="002947EB" w:rsidRDefault="002947EB" w:rsidP="000E0B85">
      <w:pPr>
        <w:pStyle w:val="ListParagraph"/>
        <w:ind w:left="0"/>
        <w:jc w:val="both"/>
        <w:rPr>
          <w:rFonts w:ascii="Sylfaen" w:hAnsi="Sylfaen"/>
          <w:sz w:val="24"/>
          <w:szCs w:val="24"/>
          <w:lang w:val="en-US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 w:val="24"/>
              <w:szCs w:val="24"/>
              <w:lang w:val="en-US"/>
            </w:rPr>
            <m:t>ρ=0,1÷0,2</m:t>
          </m:r>
        </m:oMath>
      </m:oMathPara>
    </w:p>
    <w:p w:rsidR="002947EB" w:rsidRPr="00883826" w:rsidRDefault="00883826" w:rsidP="002947EB">
      <w:pPr>
        <w:pStyle w:val="ListParagraph"/>
        <w:ind w:left="0"/>
        <w:jc w:val="center"/>
        <w:rPr>
          <w:rFonts w:ascii="Sylfaen" w:hAnsi="Sylfaen"/>
          <w:sz w:val="24"/>
          <w:szCs w:val="24"/>
          <w:lang w:val="en-US"/>
        </w:rPr>
      </w:pPr>
      <m:oMathPara>
        <m:oMath>
          <m:r>
            <w:rPr>
              <w:rFonts w:ascii="Cambria Math" w:hAnsi="Cambria Math"/>
              <w:sz w:val="24"/>
              <w:szCs w:val="24"/>
              <w:lang w:val="en-US"/>
            </w:rPr>
            <m:t>1-ρ=0,8÷0,9</m:t>
          </m:r>
        </m:oMath>
      </m:oMathPara>
    </w:p>
    <w:p w:rsidR="00883826" w:rsidRDefault="00883826" w:rsidP="00883826">
      <w:pPr>
        <w:pStyle w:val="ListParagraph"/>
        <w:ind w:left="0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Ռիսկը համարվում է այսպիսի կորուստների հավանական չափը:</w:t>
      </w:r>
    </w:p>
    <w:p w:rsidR="00883826" w:rsidRDefault="00883826" w:rsidP="00883826">
      <w:pPr>
        <w:pStyle w:val="ListParagraph"/>
        <w:ind w:left="0"/>
        <w:jc w:val="both"/>
        <w:rPr>
          <w:rFonts w:ascii="Sylfaen" w:hAnsi="Sylfaen"/>
          <w:sz w:val="24"/>
          <w:szCs w:val="24"/>
          <w:lang w:val="en-US"/>
        </w:rPr>
      </w:pPr>
    </w:p>
    <w:p w:rsidR="00883826" w:rsidRDefault="00F25342" w:rsidP="00883826">
      <w:pPr>
        <w:pStyle w:val="ListParagraph"/>
        <w:ind w:left="0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noProof/>
          <w:sz w:val="24"/>
          <w:szCs w:val="24"/>
        </w:rPr>
        <w:pict>
          <v:group id="_x0000_s1581" style="position:absolute;left:0;text-align:left;margin-left:-21.3pt;margin-top:3.35pt;width:307.5pt;height:197.45pt;z-index:251697152" coordorigin="1275,5846" coordsize="6150,3949">
            <v:shape id="_x0000_s1036" type="#_x0000_t202" style="position:absolute;left:1275;top:5846;width:6150;height:3949;mso-width-relative:margin;mso-height-relative:margin" strokecolor="white [3212]">
              <v:textbox style="mso-next-textbox:#_x0000_s1036">
                <w:txbxContent>
                  <w:p w:rsidR="00DF1D01" w:rsidRDefault="00DF1D01">
                    <w:pPr>
                      <w:rPr>
                        <w:lang w:val="en-US"/>
                      </w:rPr>
                    </w:pPr>
                  </w:p>
                  <w:p w:rsidR="00DF1D01" w:rsidRDefault="00DF1D01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               </w:t>
                    </w:r>
                    <m:oMath>
                      <m:r>
                        <w:rPr>
                          <w:rFonts w:ascii="Cambria Math" w:hAnsi="Cambria Math"/>
                          <w:lang w:val="en-US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x</m:t>
                          </m:r>
                        </m:e>
                      </m:d>
                    </m:oMath>
                  </w:p>
                  <w:p w:rsidR="00DF1D01" w:rsidRDefault="00DF1D01">
                    <w:pPr>
                      <w:rPr>
                        <w:lang w:val="en-US"/>
                      </w:rPr>
                    </w:pPr>
                  </w:p>
                  <w:p w:rsidR="00DF1D01" w:rsidRDefault="00DF1D01">
                    <w:pPr>
                      <w:rPr>
                        <w:lang w:val="en-US"/>
                      </w:rPr>
                    </w:pPr>
                  </w:p>
                  <w:p w:rsidR="00DF1D01" w:rsidRDefault="00DF1D01">
                    <w:pPr>
                      <w:rPr>
                        <w:lang w:val="en-US"/>
                      </w:rPr>
                    </w:pPr>
                  </w:p>
                  <w:p w:rsidR="00DF1D01" w:rsidRDefault="00DF1D01">
                    <w:pPr>
                      <w:rPr>
                        <w:lang w:val="en-US"/>
                      </w:rPr>
                    </w:pPr>
                  </w:p>
                  <w:p w:rsidR="00DF1D01" w:rsidRDefault="00DF1D01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        0</w:t>
                    </w:r>
                    <w:r>
                      <w:rPr>
                        <w:lang w:val="en-US"/>
                      </w:rPr>
                      <w:tab/>
                    </w:r>
                    <w:r>
                      <w:rPr>
                        <w:lang w:val="en-US"/>
                      </w:rPr>
                      <w:tab/>
                    </w:r>
                    <w:r>
                      <w:rPr>
                        <w:lang w:val="en-US"/>
                      </w:rPr>
                      <w:tab/>
                      <w:t>VAR</w:t>
                    </w:r>
                    <w:r>
                      <w:rPr>
                        <w:lang w:val="en-US"/>
                      </w:rPr>
                      <w:tab/>
                      <w:t xml:space="preserve">m             </w:t>
                    </w:r>
                    <w:r>
                      <w:rPr>
                        <w:lang w:val="en-US"/>
                      </w:rPr>
                      <w:tab/>
                    </w:r>
                    <w:r>
                      <w:rPr>
                        <w:lang w:val="en-US"/>
                      </w:rPr>
                      <w:tab/>
                      <w:t xml:space="preserve">     X</w:t>
                    </w:r>
                  </w:p>
                  <w:p w:rsidR="00DF1D01" w:rsidRDefault="00DF1D01">
                    <w:pPr>
                      <w:rPr>
                        <w:lang w:val="en-US"/>
                      </w:rPr>
                    </w:pPr>
                  </w:p>
                  <w:p w:rsidR="00DF1D01" w:rsidRDefault="00DF1D01">
                    <w:pPr>
                      <w:rPr>
                        <w:lang w:val="en-US"/>
                      </w:rPr>
                    </w:pPr>
                  </w:p>
                  <w:p w:rsidR="00DF1D01" w:rsidRPr="00AD08D0" w:rsidRDefault="00DF1D01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  <v:shape id="_x0000_s1037" type="#_x0000_t32" style="position:absolute;left:2070;top:6194;width:0;height:3225;flip:y" o:connectortype="straight">
              <v:stroke endarrow="block"/>
            </v:shape>
            <v:shape id="_x0000_s1038" type="#_x0000_t32" style="position:absolute;left:1620;top:8991;width:5130;height:0" o:connectortype="straight">
              <v:stroke endarrow="block"/>
            </v:shape>
            <v:shape id="_x0000_s1086" style="position:absolute;left:1275;top:7496;width:5280;height:1495" coordsize="5280,1495" path="m,1330v587,51,1175,102,1545,-15c1915,1198,1967,842,2220,625,2473,408,2758,20,3060,10,3362,,3798,345,4035,565v237,220,242,610,450,765c4693,1485,5150,1468,5280,1495e" filled="f">
              <v:path arrowok="t"/>
            </v:shape>
            <v:shape id="_x0000_s1087" type="#_x0000_t32" style="position:absolute;left:3600;top:8006;width:15;height:985" o:connectortype="straight">
              <v:stroke endarrow="oval"/>
            </v:shape>
            <v:shape id="_x0000_s1088" type="#_x0000_t32" style="position:absolute;left:4350;top:7496;width:15;height:1495" o:connectortype="straight"/>
          </v:group>
        </w:pict>
      </w:r>
    </w:p>
    <w:p w:rsidR="00455274" w:rsidRPr="00261F1F" w:rsidRDefault="00883826" w:rsidP="00883826">
      <w:pPr>
        <w:pStyle w:val="ListParagraph"/>
        <w:ind w:left="0"/>
        <w:jc w:val="both"/>
        <w:rPr>
          <w:rFonts w:ascii="Sylfaen" w:hAnsi="Sylfaen"/>
          <w:color w:val="FF0000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ab/>
      </w:r>
      <w:r>
        <w:rPr>
          <w:rFonts w:ascii="Sylfaen" w:hAnsi="Sylfaen"/>
          <w:sz w:val="24"/>
          <w:szCs w:val="24"/>
          <w:lang w:val="en-US"/>
        </w:rPr>
        <w:tab/>
      </w:r>
      <w:r>
        <w:rPr>
          <w:rFonts w:ascii="Sylfaen" w:hAnsi="Sylfaen"/>
          <w:sz w:val="24"/>
          <w:szCs w:val="24"/>
          <w:lang w:val="en-US"/>
        </w:rPr>
        <w:tab/>
      </w:r>
      <w:r>
        <w:rPr>
          <w:rFonts w:ascii="Sylfaen" w:hAnsi="Sylfaen"/>
          <w:sz w:val="24"/>
          <w:szCs w:val="24"/>
          <w:lang w:val="en-US"/>
        </w:rPr>
        <w:tab/>
      </w:r>
      <w:r>
        <w:rPr>
          <w:rFonts w:ascii="Sylfaen" w:hAnsi="Sylfaen"/>
          <w:sz w:val="24"/>
          <w:szCs w:val="24"/>
          <w:lang w:val="en-US"/>
        </w:rPr>
        <w:tab/>
      </w:r>
      <w:r>
        <w:rPr>
          <w:rFonts w:ascii="Sylfaen" w:hAnsi="Sylfaen"/>
          <w:sz w:val="24"/>
          <w:szCs w:val="24"/>
          <w:lang w:val="en-US"/>
        </w:rPr>
        <w:tab/>
      </w:r>
      <w:r>
        <w:rPr>
          <w:rFonts w:ascii="Sylfaen" w:hAnsi="Sylfaen"/>
          <w:sz w:val="24"/>
          <w:szCs w:val="24"/>
          <w:lang w:val="en-US"/>
        </w:rPr>
        <w:tab/>
      </w:r>
      <w:r>
        <w:rPr>
          <w:rFonts w:ascii="Sylfaen" w:hAnsi="Sylfaen"/>
          <w:sz w:val="24"/>
          <w:szCs w:val="24"/>
          <w:lang w:val="en-US"/>
        </w:rPr>
        <w:tab/>
      </w:r>
      <m:oMath>
        <m:r>
          <w:rPr>
            <w:rFonts w:ascii="Cambria Math" w:hAnsi="Cambria Math"/>
            <w:sz w:val="24"/>
            <w:szCs w:val="24"/>
            <w:lang w:val="en-US"/>
          </w:rPr>
          <m:t xml:space="preserve">        1-ρ=</m:t>
        </m:r>
        <m:nary>
          <m:naryPr>
            <m:limLoc m:val="subSup"/>
            <m:ctrlPr>
              <w:rPr>
                <w:rFonts w:ascii="Cambria Math" w:hAnsi="Cambria Math"/>
                <w:i/>
                <w:color w:val="FF0000"/>
                <w:sz w:val="24"/>
                <w:szCs w:val="24"/>
                <w:lang w:val="en-US"/>
              </w:rPr>
            </m:ctrlPr>
          </m:naryPr>
          <m:sub>
            <m:r>
              <w:rPr>
                <w:rFonts w:ascii="Cambria Math" w:hAnsi="Cambria Math"/>
                <w:color w:val="FF0000"/>
                <w:sz w:val="24"/>
                <w:szCs w:val="24"/>
                <w:lang w:val="en-US"/>
              </w:rPr>
              <m:t>-∞</m:t>
            </m:r>
          </m:sub>
          <m:sup>
            <m:r>
              <w:rPr>
                <w:rFonts w:ascii="Cambria Math" w:hAnsi="Cambria Math"/>
                <w:color w:val="FF0000"/>
                <w:sz w:val="24"/>
                <w:szCs w:val="24"/>
                <w:lang w:val="en-US"/>
              </w:rPr>
              <m:t>VAR</m:t>
            </m:r>
          </m:sup>
          <m:e>
            <m:r>
              <w:rPr>
                <w:rFonts w:ascii="Cambria Math" w:hAnsi="Cambria Math" w:cs="Times New Roman"/>
                <w:color w:val="FF0000"/>
                <w:sz w:val="30"/>
                <w:szCs w:val="30"/>
                <w:lang w:val="en-US"/>
              </w:rPr>
              <m:t>f</m:t>
            </m:r>
            <m:d>
              <m:dPr>
                <m:ctrlPr>
                  <w:rPr>
                    <w:rFonts w:ascii="Cambria Math" w:hAnsi="Cambria Math" w:cs="Times New Roman"/>
                    <w:i/>
                    <w:color w:val="FF0000"/>
                    <w:sz w:val="30"/>
                    <w:szCs w:val="30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FF0000"/>
                    <w:sz w:val="30"/>
                    <w:szCs w:val="30"/>
                    <w:lang w:val="en-US"/>
                  </w:rPr>
                  <m:t>x</m:t>
                </m:r>
              </m:e>
            </m:d>
            <m:r>
              <w:rPr>
                <w:rFonts w:ascii="Cambria Math" w:hAnsi="Cambria Math" w:cs="Times New Roman"/>
                <w:color w:val="FF0000"/>
                <w:sz w:val="30"/>
                <w:szCs w:val="30"/>
                <w:lang w:val="en-US"/>
              </w:rPr>
              <m:t>dx=</m:t>
            </m:r>
            <m:f>
              <m:fPr>
                <m:ctrlPr>
                  <w:rPr>
                    <w:rFonts w:ascii="Cambria Math" w:hAnsi="Cambria Math" w:cs="Times New Roman"/>
                    <w:i/>
                    <w:color w:val="FF0000"/>
                    <w:sz w:val="30"/>
                    <w:szCs w:val="30"/>
                    <w:lang w:val="en-US"/>
                  </w:rPr>
                </m:ctrlPr>
              </m:fPr>
              <m:num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FF0000"/>
                        <w:sz w:val="30"/>
                        <w:szCs w:val="30"/>
                        <w:lang w:val="en-US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color w:val="FF0000"/>
                            <w:sz w:val="30"/>
                            <w:szCs w:val="30"/>
                            <w:lang w:val="en-US"/>
                          </w:rPr>
                        </m:ctrlPr>
                      </m:fPr>
                      <m:num>
                        <m:ctrlPr>
                          <w:rPr>
                            <w:rFonts w:ascii="Cambria Math" w:hAnsi="Cambria Math"/>
                            <w:i/>
                            <w:color w:val="FF0000"/>
                            <w:sz w:val="24"/>
                            <w:szCs w:val="24"/>
                            <w:lang w:val="en-US"/>
                          </w:rPr>
                        </m:ctrlPr>
                      </m:num>
                      <m:den>
                        <m:ctrlPr>
                          <w:rPr>
                            <w:rFonts w:ascii="Cambria Math" w:hAnsi="Cambria Math"/>
                            <w:i/>
                            <w:color w:val="FF0000"/>
                            <w:sz w:val="24"/>
                            <w:szCs w:val="24"/>
                            <w:lang w:val="en-US"/>
                          </w:rPr>
                        </m:ctrlPr>
                      </m:den>
                    </m:f>
                    <m:ctrlPr>
                      <w:rPr>
                        <w:rFonts w:ascii="Cambria Math" w:hAnsi="Cambria Math"/>
                        <w:i/>
                        <w:color w:val="FF0000"/>
                        <w:sz w:val="24"/>
                        <w:szCs w:val="24"/>
                        <w:lang w:val="en-US"/>
                      </w:rPr>
                    </m:ctrlPr>
                  </m:num>
                  <m:den>
                    <m:ctrlPr>
                      <w:rPr>
                        <w:rFonts w:ascii="Cambria Math" w:hAnsi="Cambria Math"/>
                        <w:i/>
                        <w:color w:val="FF0000"/>
                        <w:sz w:val="24"/>
                        <w:szCs w:val="24"/>
                        <w:lang w:val="en-US"/>
                      </w:rPr>
                    </m:ctrlPr>
                  </m:den>
                </m:f>
                <m:ctrlPr>
                  <w:rPr>
                    <w:rFonts w:ascii="Cambria Math" w:hAnsi="Cambria Math"/>
                    <w:i/>
                    <w:color w:val="FF0000"/>
                    <w:sz w:val="24"/>
                    <w:szCs w:val="24"/>
                    <w:lang w:val="en-US"/>
                  </w:rPr>
                </m:ctrlPr>
              </m:num>
              <m:den>
                <m:ctrlPr>
                  <w:rPr>
                    <w:rFonts w:ascii="Cambria Math" w:hAnsi="Cambria Math"/>
                    <w:i/>
                    <w:color w:val="FF0000"/>
                    <w:sz w:val="24"/>
                    <w:szCs w:val="24"/>
                    <w:lang w:val="en-US"/>
                  </w:rPr>
                </m:ctrlPr>
              </m:den>
            </m:f>
            <m:r>
              <w:rPr>
                <w:rFonts w:ascii="Cambria Math" w:hAnsi="Cambria Math" w:cs="Times New Roman"/>
                <w:color w:val="FF0000"/>
                <w:sz w:val="30"/>
                <w:szCs w:val="30"/>
                <w:lang w:val="en-US"/>
              </w:rPr>
              <m:t>/</m:t>
            </m:r>
          </m:e>
        </m:nary>
      </m:oMath>
    </w:p>
    <w:p w:rsidR="00883826" w:rsidRDefault="00883826" w:rsidP="00883826">
      <w:pPr>
        <w:pStyle w:val="ListParagraph"/>
        <w:ind w:left="0"/>
        <w:jc w:val="both"/>
        <w:rPr>
          <w:rFonts w:ascii="Sylfaen" w:hAnsi="Sylfaen"/>
          <w:sz w:val="24"/>
          <w:szCs w:val="24"/>
          <w:lang w:val="en-US"/>
        </w:rPr>
      </w:pPr>
    </w:p>
    <w:p w:rsidR="00883826" w:rsidRDefault="00883826" w:rsidP="00883826">
      <w:pPr>
        <w:pStyle w:val="ListParagraph"/>
        <w:ind w:left="0"/>
        <w:jc w:val="both"/>
        <w:rPr>
          <w:rFonts w:ascii="Sylfaen" w:hAnsi="Sylfaen"/>
          <w:sz w:val="24"/>
          <w:szCs w:val="24"/>
          <w:lang w:val="en-US"/>
        </w:rPr>
      </w:pPr>
    </w:p>
    <w:p w:rsidR="00883826" w:rsidRDefault="00883826" w:rsidP="00883826">
      <w:pPr>
        <w:pStyle w:val="ListParagraph"/>
        <w:ind w:left="0"/>
        <w:jc w:val="both"/>
        <w:rPr>
          <w:rFonts w:ascii="Sylfaen" w:hAnsi="Sylfaen"/>
          <w:sz w:val="24"/>
          <w:szCs w:val="24"/>
          <w:lang w:val="en-US"/>
        </w:rPr>
      </w:pPr>
    </w:p>
    <w:p w:rsidR="00883826" w:rsidRDefault="00883826" w:rsidP="00883826">
      <w:pPr>
        <w:pStyle w:val="ListParagraph"/>
        <w:ind w:left="0"/>
        <w:jc w:val="both"/>
        <w:rPr>
          <w:rFonts w:ascii="Sylfaen" w:hAnsi="Sylfaen"/>
          <w:sz w:val="24"/>
          <w:szCs w:val="24"/>
          <w:lang w:val="en-US"/>
        </w:rPr>
      </w:pPr>
    </w:p>
    <w:p w:rsidR="00883826" w:rsidRDefault="00883826" w:rsidP="00883826">
      <w:pPr>
        <w:pStyle w:val="ListParagraph"/>
        <w:ind w:left="0"/>
        <w:jc w:val="both"/>
        <w:rPr>
          <w:rFonts w:ascii="Sylfaen" w:hAnsi="Sylfaen"/>
          <w:sz w:val="24"/>
          <w:szCs w:val="24"/>
          <w:lang w:val="en-US"/>
        </w:rPr>
      </w:pPr>
    </w:p>
    <w:p w:rsidR="00883826" w:rsidRDefault="00883826" w:rsidP="00883826">
      <w:pPr>
        <w:pStyle w:val="ListParagraph"/>
        <w:ind w:left="0"/>
        <w:jc w:val="both"/>
        <w:rPr>
          <w:rFonts w:ascii="Sylfaen" w:hAnsi="Sylfaen"/>
          <w:sz w:val="24"/>
          <w:szCs w:val="24"/>
          <w:lang w:val="en-US"/>
        </w:rPr>
      </w:pPr>
    </w:p>
    <w:p w:rsidR="00883826" w:rsidRPr="00883826" w:rsidRDefault="00883826" w:rsidP="00883826">
      <w:pPr>
        <w:pStyle w:val="ListParagraph"/>
        <w:ind w:left="0"/>
        <w:jc w:val="both"/>
        <w:rPr>
          <w:rFonts w:ascii="Sylfaen" w:hAnsi="Sylfaen"/>
          <w:sz w:val="24"/>
          <w:szCs w:val="24"/>
          <w:lang w:val="en-US"/>
        </w:rPr>
      </w:pPr>
    </w:p>
    <w:p w:rsidR="002947EB" w:rsidRDefault="00455274" w:rsidP="009B2735">
      <w:pPr>
        <w:pStyle w:val="ListParagraph"/>
        <w:spacing w:line="360" w:lineRule="auto"/>
        <w:ind w:left="0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ab/>
      </w:r>
      <w:r>
        <w:rPr>
          <w:rFonts w:ascii="Sylfaen" w:hAnsi="Sylfaen"/>
          <w:sz w:val="24"/>
          <w:szCs w:val="24"/>
          <w:lang w:val="en-US"/>
        </w:rPr>
        <w:tab/>
      </w:r>
      <w:r>
        <w:rPr>
          <w:rFonts w:ascii="Sylfaen" w:hAnsi="Sylfaen"/>
          <w:sz w:val="24"/>
          <w:szCs w:val="24"/>
          <w:lang w:val="en-US"/>
        </w:rPr>
        <w:tab/>
      </w:r>
      <w:r>
        <w:rPr>
          <w:rFonts w:ascii="Sylfaen" w:hAnsi="Sylfaen"/>
          <w:sz w:val="24"/>
          <w:szCs w:val="24"/>
          <w:lang w:val="en-US"/>
        </w:rPr>
        <w:tab/>
      </w:r>
      <w:r>
        <w:rPr>
          <w:rFonts w:ascii="Sylfaen" w:hAnsi="Sylfaen"/>
          <w:sz w:val="24"/>
          <w:szCs w:val="24"/>
          <w:lang w:val="en-US"/>
        </w:rPr>
        <w:tab/>
      </w:r>
      <w:r>
        <w:rPr>
          <w:rFonts w:ascii="Sylfaen" w:hAnsi="Sylfaen"/>
          <w:sz w:val="24"/>
          <w:szCs w:val="24"/>
          <w:lang w:val="en-US"/>
        </w:rPr>
        <w:tab/>
      </w:r>
      <w:r>
        <w:rPr>
          <w:rFonts w:ascii="Sylfaen" w:hAnsi="Sylfaen"/>
          <w:sz w:val="24"/>
          <w:szCs w:val="24"/>
          <w:lang w:val="en-US"/>
        </w:rPr>
        <w:tab/>
      </w:r>
      <w:r>
        <w:rPr>
          <w:rFonts w:ascii="Sylfaen" w:hAnsi="Sylfaen"/>
          <w:sz w:val="24"/>
          <w:szCs w:val="24"/>
          <w:lang w:val="en-US"/>
        </w:rPr>
        <w:tab/>
      </w:r>
      <w:r w:rsidR="00261F1F">
        <w:rPr>
          <w:rFonts w:ascii="Sylfaen" w:hAnsi="Sylfaen"/>
          <w:sz w:val="24"/>
          <w:szCs w:val="24"/>
          <w:lang w:val="en-US"/>
        </w:rPr>
        <w:tab/>
      </w:r>
      <w:r w:rsidR="00261F1F">
        <w:rPr>
          <w:rFonts w:ascii="Sylfaen" w:hAnsi="Sylfaen"/>
          <w:sz w:val="24"/>
          <w:szCs w:val="24"/>
          <w:lang w:val="en-US"/>
        </w:rPr>
        <w:tab/>
      </w:r>
      <w:r w:rsidR="00261F1F">
        <w:rPr>
          <w:rFonts w:ascii="Sylfaen" w:hAnsi="Sylfaen"/>
          <w:sz w:val="24"/>
          <w:szCs w:val="24"/>
          <w:lang w:val="en-US"/>
        </w:rPr>
        <w:tab/>
      </w:r>
      <w:r w:rsidR="00261F1F">
        <w:rPr>
          <w:rFonts w:ascii="Sylfaen" w:hAnsi="Sylfaen"/>
          <w:sz w:val="24"/>
          <w:szCs w:val="24"/>
          <w:lang w:val="en-US"/>
        </w:rPr>
        <w:tab/>
      </w:r>
      <w:r w:rsidR="00261F1F">
        <w:rPr>
          <w:rFonts w:ascii="Sylfaen" w:hAnsi="Sylfaen"/>
          <w:sz w:val="24"/>
          <w:szCs w:val="24"/>
          <w:lang w:val="en-US"/>
        </w:rPr>
        <w:tab/>
      </w:r>
      <w:r w:rsidR="00261F1F">
        <w:rPr>
          <w:rFonts w:ascii="Sylfaen" w:hAnsi="Sylfaen"/>
          <w:sz w:val="24"/>
          <w:szCs w:val="24"/>
          <w:lang w:val="en-US"/>
        </w:rPr>
        <w:tab/>
      </w:r>
      <w:r>
        <w:rPr>
          <w:rFonts w:ascii="Sylfaen" w:hAnsi="Sylfaen"/>
          <w:sz w:val="24"/>
          <w:szCs w:val="24"/>
          <w:lang w:val="en-US"/>
        </w:rPr>
        <w:tab/>
      </w:r>
      <w:r>
        <w:rPr>
          <w:rFonts w:ascii="Sylfaen" w:hAnsi="Sylfaen"/>
          <w:sz w:val="24"/>
          <w:szCs w:val="24"/>
          <w:lang w:val="en-US"/>
        </w:rPr>
        <w:tab/>
      </w:r>
      <w:r>
        <w:rPr>
          <w:rFonts w:ascii="Sylfaen" w:hAnsi="Sylfaen"/>
          <w:sz w:val="24"/>
          <w:szCs w:val="24"/>
          <w:lang w:val="en-US"/>
        </w:rPr>
        <w:tab/>
      </w:r>
      <w:r>
        <w:rPr>
          <w:rFonts w:ascii="Sylfaen" w:hAnsi="Sylfaen"/>
          <w:sz w:val="24"/>
          <w:szCs w:val="24"/>
          <w:lang w:val="en-US"/>
        </w:rPr>
        <w:tab/>
      </w:r>
      <w:r>
        <w:rPr>
          <w:rFonts w:ascii="Sylfaen" w:hAnsi="Sylfaen"/>
          <w:sz w:val="24"/>
          <w:szCs w:val="24"/>
          <w:lang w:val="en-US"/>
        </w:rPr>
        <w:tab/>
      </w:r>
      <w:r>
        <w:rPr>
          <w:rFonts w:ascii="Sylfaen" w:hAnsi="Sylfaen"/>
          <w:sz w:val="24"/>
          <w:szCs w:val="24"/>
          <w:lang w:val="en-US"/>
        </w:rPr>
        <w:tab/>
      </w:r>
      <w:r>
        <w:rPr>
          <w:rFonts w:ascii="Sylfaen" w:hAnsi="Sylfaen"/>
          <w:sz w:val="24"/>
          <w:szCs w:val="24"/>
          <w:lang w:val="en-US"/>
        </w:rPr>
        <w:tab/>
      </w:r>
      <w:r>
        <w:rPr>
          <w:rFonts w:ascii="Sylfaen" w:hAnsi="Sylfaen"/>
          <w:sz w:val="24"/>
          <w:szCs w:val="24"/>
          <w:lang w:val="en-US"/>
        </w:rPr>
        <w:tab/>
      </w:r>
      <w:r>
        <w:rPr>
          <w:rFonts w:ascii="Sylfaen" w:hAnsi="Sylfaen"/>
          <w:sz w:val="24"/>
          <w:szCs w:val="24"/>
          <w:lang w:val="en-US"/>
        </w:rPr>
        <w:tab/>
      </w:r>
      <w:r>
        <w:rPr>
          <w:rFonts w:ascii="Sylfaen" w:hAnsi="Sylfaen"/>
          <w:sz w:val="24"/>
          <w:szCs w:val="24"/>
          <w:lang w:val="en-US"/>
        </w:rPr>
        <w:tab/>
      </w:r>
      <w:r>
        <w:rPr>
          <w:rFonts w:ascii="Sylfaen" w:hAnsi="Sylfaen"/>
          <w:sz w:val="24"/>
          <w:szCs w:val="24"/>
          <w:lang w:val="en-US"/>
        </w:rPr>
        <w:tab/>
      </w:r>
      <w:r>
        <w:rPr>
          <w:rFonts w:ascii="Sylfaen" w:hAnsi="Sylfaen"/>
          <w:sz w:val="24"/>
          <w:szCs w:val="24"/>
          <w:lang w:val="en-US"/>
        </w:rPr>
        <w:tab/>
        <w:t xml:space="preserve">Քանի որ այս </w:t>
      </w:r>
      <w:r w:rsidR="00E14DE5">
        <w:rPr>
          <w:rFonts w:ascii="Sylfaen" w:hAnsi="Sylfaen"/>
          <w:sz w:val="24"/>
          <w:szCs w:val="24"/>
          <w:lang w:val="en-US"/>
        </w:rPr>
        <w:t>ինտեգրալը չի ինտե</w:t>
      </w:r>
      <w:r>
        <w:rPr>
          <w:rFonts w:ascii="Sylfaen" w:hAnsi="Sylfaen"/>
          <w:sz w:val="24"/>
          <w:szCs w:val="24"/>
          <w:lang w:val="en-US"/>
        </w:rPr>
        <w:t xml:space="preserve">գրվում, ապա ռիսկի գնահատման համար հաշվային բանաձևը ստանալ անհնար է, նրա արժեքը </w:t>
      </w:r>
      <w:r w:rsidR="00397D64">
        <w:rPr>
          <w:rFonts w:ascii="Sylfaen" w:hAnsi="Sylfaen"/>
          <w:sz w:val="24"/>
          <w:szCs w:val="24"/>
          <w:lang w:val="en-US"/>
        </w:rPr>
        <w:t>աղյուսակավորված է (Լապլասի):</w:t>
      </w:r>
    </w:p>
    <w:p w:rsidR="00397D64" w:rsidRPr="005236AF" w:rsidRDefault="00397D64" w:rsidP="009B2735">
      <w:pPr>
        <w:pStyle w:val="ListParagraph"/>
        <w:spacing w:line="360" w:lineRule="auto"/>
        <w:ind w:left="0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ab/>
        <w:t xml:space="preserve">Քանի որ կամայական m և </w:t>
      </w:r>
      <m:oMath>
        <m:r>
          <w:rPr>
            <w:rFonts w:ascii="Cambria Math" w:hAnsi="Cambria Math"/>
            <w:color w:val="000000" w:themeColor="text1"/>
            <w:sz w:val="24"/>
            <w:szCs w:val="24"/>
            <w:lang w:val="en-US"/>
          </w:rPr>
          <m:t>δ</m:t>
        </m:r>
      </m:oMath>
      <w:r w:rsidRPr="00AB1807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 w:rsidRPr="00397D64">
        <w:rPr>
          <w:rFonts w:ascii="Sylfaen" w:hAnsi="Sylfaen"/>
          <w:color w:val="000000" w:themeColor="text1"/>
          <w:sz w:val="24"/>
          <w:szCs w:val="24"/>
          <w:lang w:val="en-US"/>
        </w:rPr>
        <w:t>թվերի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 xml:space="preserve"> դեպքում</w:t>
      </w:r>
      <w:r w:rsidR="0045263D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չենք կարող օգտվել ինտեգրման կանոնից, ապա պետք է օգտվել նորմալ օրենքի նորմավորվ</w:t>
      </w:r>
      <w:r w:rsidR="00E14DE5">
        <w:rPr>
          <w:rFonts w:ascii="Sylfaen" w:hAnsi="Sylfaen"/>
          <w:color w:val="000000" w:themeColor="text1"/>
          <w:sz w:val="24"/>
          <w:szCs w:val="24"/>
          <w:lang w:val="en-US"/>
        </w:rPr>
        <w:t>ած ինտեգրալից</w:t>
      </w:r>
      <w:r w:rsidR="0045263D">
        <w:rPr>
          <w:rFonts w:ascii="Sylfaen" w:hAnsi="Sylfaen"/>
          <w:sz w:val="24"/>
          <w:szCs w:val="24"/>
          <w:lang w:val="en-US"/>
        </w:rPr>
        <w:t xml:space="preserve">, որը կառուցված է այն մասնավոր դեպքում, երբ m= 0, </w:t>
      </w:r>
      <m:oMath>
        <m:r>
          <w:rPr>
            <w:rFonts w:ascii="Cambria Math" w:hAnsi="Cambria Math"/>
            <w:color w:val="FF0000"/>
            <w:sz w:val="24"/>
            <w:szCs w:val="24"/>
            <w:lang w:val="en-US"/>
          </w:rPr>
          <m:t xml:space="preserve"> </m:t>
        </m:r>
        <m:r>
          <w:rPr>
            <w:rFonts w:ascii="Cambria Math" w:hAnsi="Cambria Math"/>
            <w:color w:val="000000" w:themeColor="text1"/>
            <w:sz w:val="24"/>
            <w:szCs w:val="24"/>
            <w:lang w:val="en-US"/>
          </w:rPr>
          <m:t xml:space="preserve">δ=1, </m:t>
        </m:r>
      </m:oMath>
      <w:r w:rsidR="0045263D">
        <w:rPr>
          <w:rFonts w:ascii="Sylfaen" w:hAnsi="Sylfaen"/>
          <w:color w:val="FF0000"/>
          <w:sz w:val="24"/>
          <w:szCs w:val="24"/>
          <w:lang w:val="en-US"/>
        </w:rPr>
        <w:t xml:space="preserve"> </w:t>
      </w:r>
      <w:r w:rsidR="0045263D">
        <w:rPr>
          <w:rFonts w:ascii="Sylfaen" w:hAnsi="Sylfaen"/>
          <w:color w:val="000000" w:themeColor="text1"/>
          <w:sz w:val="24"/>
          <w:szCs w:val="24"/>
          <w:lang w:val="en-US"/>
        </w:rPr>
        <w:t xml:space="preserve">հետևաբար աղյուսակից օգտվելու համար պետք է կատարել հետևյալ նշանակումը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4"/>
                <w:szCs w:val="24"/>
                <w:lang w:val="en-US"/>
              </w:rPr>
              <m:t>x-m</m:t>
            </m:r>
          </m:num>
          <m:den>
            <m:r>
              <w:rPr>
                <w:rFonts w:ascii="Cambria Math" w:hAnsi="Cambria Math"/>
                <w:color w:val="000000" w:themeColor="text1"/>
                <w:sz w:val="24"/>
                <w:szCs w:val="24"/>
                <w:lang w:val="en-US"/>
              </w:rPr>
              <m:t>∂</m:t>
            </m:r>
          </m:den>
        </m:f>
        <m:r>
          <w:rPr>
            <w:rFonts w:ascii="Cambria Math" w:hAnsi="Cambria Math"/>
            <w:color w:val="000000" w:themeColor="text1"/>
            <w:sz w:val="24"/>
            <w:szCs w:val="24"/>
            <w:lang w:val="en-US"/>
          </w:rPr>
          <m:t>≡z:</m:t>
        </m:r>
      </m:oMath>
    </w:p>
    <w:p w:rsidR="00DC0B3E" w:rsidRDefault="005236AF" w:rsidP="009B2735">
      <w:pPr>
        <w:pStyle w:val="ListParagraph"/>
        <w:spacing w:line="360" w:lineRule="auto"/>
        <w:ind w:left="0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Ունենալով 1</w:t>
      </w:r>
      <m:oMath>
        <m:r>
          <w:rPr>
            <w:rFonts w:ascii="Cambria Math" w:hAnsi="Cambria Math"/>
            <w:sz w:val="24"/>
            <w:szCs w:val="24"/>
            <w:lang w:val="en-US"/>
          </w:rPr>
          <m:t>–ρ</m:t>
        </m:r>
      </m:oMath>
      <w:r>
        <w:rPr>
          <w:rFonts w:ascii="Sylfaen" w:hAnsi="Sylfaen"/>
          <w:sz w:val="24"/>
          <w:szCs w:val="24"/>
          <w:lang w:val="en-US"/>
        </w:rPr>
        <w:t xml:space="preserve"> հավանականության թվային արժեքը, աղյուսակից գտնում ենք այդ հավանականությանը համապատասխան  </w:t>
      </w:r>
      <m:oMath>
        <m:nary>
          <m:naryPr>
            <m:chr m:val="∮"/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naryPr>
          <m:sub/>
          <m:sup/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1-ρ</m:t>
                </m:r>
              </m:e>
            </m:d>
          </m:e>
        </m:nary>
        <m:r>
          <w:rPr>
            <w:rFonts w:ascii="Cambria Math" w:hAnsi="Cambria Math"/>
            <w:sz w:val="24"/>
            <w:szCs w:val="24"/>
            <w:lang w:val="en-US"/>
          </w:rPr>
          <m:t xml:space="preserve">=A </m:t>
        </m:r>
      </m:oMath>
      <w:r>
        <w:rPr>
          <w:rFonts w:ascii="Sylfaen" w:hAnsi="Sylfaen"/>
          <w:sz w:val="24"/>
          <w:szCs w:val="24"/>
          <w:lang w:val="en-US"/>
        </w:rPr>
        <w:t xml:space="preserve"> թիվը, այնուհետև A-ն հավասար է </w:t>
      </w:r>
      <m:oMath>
        <m:r>
          <w:rPr>
            <w:rFonts w:ascii="Cambria Math" w:hAnsi="Cambria Math"/>
            <w:sz w:val="24"/>
            <w:szCs w:val="24"/>
            <w:lang w:val="en-US"/>
          </w:rPr>
          <m:t xml:space="preserve">A=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x-m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δ</m:t>
            </m:r>
          </m:den>
        </m:f>
        <m:r>
          <w:rPr>
            <w:rFonts w:ascii="Cambria Math" w:hAnsi="Cambria Math"/>
            <w:sz w:val="24"/>
            <w:szCs w:val="24"/>
            <w:lang w:val="en-US"/>
          </w:rPr>
          <m:t>,</m:t>
        </m:r>
      </m:oMath>
      <w:r>
        <w:rPr>
          <w:rFonts w:ascii="Sylfaen" w:hAnsi="Sylfaen"/>
          <w:sz w:val="24"/>
          <w:szCs w:val="24"/>
          <w:lang w:val="en-US"/>
        </w:rPr>
        <w:t xml:space="preserve"> հաշվում ենք ռիսկի իրական արժեքը, այսինքն </w:t>
      </w:r>
      <w:r w:rsidRPr="002947EB">
        <w:rPr>
          <w:rFonts w:ascii="Sylfaen" w:hAnsi="Sylfaen"/>
          <w:b/>
          <w:sz w:val="24"/>
          <w:szCs w:val="24"/>
          <w:lang w:val="en-US"/>
        </w:rPr>
        <w:t>VAR</w:t>
      </w:r>
      <w:r>
        <w:rPr>
          <w:rFonts w:ascii="Sylfaen" w:hAnsi="Sylfaen"/>
          <w:b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մեծությունը, որտեղ X=A</w:t>
      </w:r>
      <m:oMath>
        <m:r>
          <w:rPr>
            <w:rFonts w:ascii="Cambria Math" w:hAnsi="Cambria Math"/>
            <w:sz w:val="24"/>
            <w:szCs w:val="24"/>
            <w:lang w:val="en-US"/>
          </w:rPr>
          <m:t>∙δ+m</m:t>
        </m:r>
      </m:oMath>
      <w:r>
        <w:rPr>
          <w:rFonts w:ascii="Sylfaen" w:hAnsi="Sylfaen"/>
          <w:sz w:val="24"/>
          <w:szCs w:val="24"/>
          <w:lang w:val="en-US"/>
        </w:rPr>
        <w:t xml:space="preserve">:  </w:t>
      </w:r>
    </w:p>
    <w:p w:rsidR="00DC0B3E" w:rsidRDefault="009B2735" w:rsidP="000E0B85">
      <w:pPr>
        <w:pStyle w:val="ListParagraph"/>
        <w:ind w:left="0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lastRenderedPageBreak/>
        <w:t xml:space="preserve">                         </w:t>
      </w:r>
      <m:oMath>
        <m:r>
          <w:rPr>
            <w:rFonts w:ascii="Cambria Math" w:hAnsi="Cambria Math"/>
            <w:lang w:val="en-US"/>
          </w:rPr>
          <m:t>f</m:t>
        </m:r>
        <m:d>
          <m:dPr>
            <m:ctrlPr>
              <w:rPr>
                <w:rFonts w:ascii="Cambria Math" w:hAnsi="Cambria Math"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x</m:t>
            </m:r>
          </m:e>
        </m:d>
      </m:oMath>
    </w:p>
    <w:p w:rsidR="00DC0B3E" w:rsidRDefault="00297166" w:rsidP="000E0B85">
      <w:pPr>
        <w:pStyle w:val="ListParagraph"/>
        <w:ind w:left="0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noProof/>
          <w:sz w:val="24"/>
          <w:szCs w:val="24"/>
        </w:rPr>
        <w:pict>
          <v:shape id="_x0000_s1090" type="#_x0000_t32" style="position:absolute;left:0;text-align:left;margin-left:65.7pt;margin-top:-19.2pt;width:0;height:180.75pt;flip:y;z-index:251701248" o:connectortype="straight">
            <v:stroke endarrow="block"/>
          </v:shape>
        </w:pict>
      </w:r>
      <w:r w:rsidR="009B2735">
        <w:rPr>
          <w:rFonts w:ascii="Sylfaen" w:hAnsi="Sylfaen"/>
          <w:sz w:val="24"/>
          <w:szCs w:val="24"/>
          <w:lang w:val="en-US"/>
        </w:rPr>
        <w:t xml:space="preserve">                                   m=0                                   m=0</w:t>
      </w:r>
    </w:p>
    <w:p w:rsidR="00DC0B3E" w:rsidRDefault="00297166" w:rsidP="000E0B85">
      <w:pPr>
        <w:pStyle w:val="ListParagraph"/>
        <w:ind w:left="0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noProof/>
          <w:sz w:val="24"/>
          <w:szCs w:val="24"/>
        </w:rPr>
        <w:pict>
          <v:shape id="_x0000_s1103" style="position:absolute;left:0;text-align:left;margin-left:-36.3pt;margin-top:203.4pt;width:196.5pt;height:111pt;z-index:251713536" coordsize="3930,2220" path="m,2175v100,6,200,12,390,-150c580,1863,955,1438,1140,1200,1325,962,1360,775,1500,600,1640,425,1835,210,1980,150,2125,90,2205,,2370,240v165,240,463,1055,600,1350c3107,1885,3035,1905,3195,2010v160,105,613,175,735,210e" filled="f">
            <v:path arrowok="t"/>
          </v:shape>
        </w:pict>
      </w:r>
      <w:r>
        <w:rPr>
          <w:rFonts w:ascii="Sylfaen" w:hAnsi="Sylfaen"/>
          <w:noProof/>
          <w:sz w:val="24"/>
          <w:szCs w:val="24"/>
        </w:rPr>
        <w:pict>
          <v:shape id="_x0000_s1094" type="#_x0000_t32" style="position:absolute;left:0;text-align:left;margin-left:329.7pt;margin-top:15.9pt;width:.75pt;height:118.5pt;z-index:251704320" o:connectortype="straight">
            <v:stroke endarrow="oval"/>
          </v:shape>
        </w:pict>
      </w:r>
      <w:r>
        <w:rPr>
          <w:rFonts w:ascii="Sylfaen" w:hAnsi="Sylfaen"/>
          <w:noProof/>
          <w:sz w:val="24"/>
          <w:szCs w:val="24"/>
        </w:rPr>
        <w:pict>
          <v:shape id="_x0000_s1093" style="position:absolute;left:0;text-align:left;margin-left:226.2pt;margin-top:10.65pt;width:196.5pt;height:111pt;z-index:251703296" coordsize="3930,2220" path="m,2175v100,6,200,12,390,-150c580,1863,955,1438,1140,1200,1325,962,1360,775,1500,600,1640,425,1835,210,1980,150,2125,90,2205,,2370,240v165,240,463,1055,600,1350c3107,1885,3035,1905,3195,2010v160,105,613,175,735,210e" filled="f">
            <v:path arrowok="t"/>
          </v:shape>
        </w:pict>
      </w:r>
      <w:r>
        <w:rPr>
          <w:rFonts w:ascii="Sylfaen" w:hAnsi="Sylfaen"/>
          <w:noProof/>
          <w:sz w:val="24"/>
          <w:szCs w:val="24"/>
        </w:rPr>
        <w:pict>
          <v:shape id="_x0000_s1092" style="position:absolute;left:0;text-align:left;margin-left:-40.8pt;margin-top:15.9pt;width:196.5pt;height:111pt;z-index:251702272" coordsize="3930,2220" path="m,2175v100,6,200,12,390,-150c580,1863,955,1438,1140,1200,1325,962,1360,775,1500,600,1640,425,1835,210,1980,150,2125,90,2205,,2370,240v165,240,463,1055,600,1350c3107,1885,3035,1905,3195,2010v160,105,613,175,735,210e" filled="f">
            <v:path arrowok="t"/>
          </v:shape>
        </w:pict>
      </w:r>
      <w:r w:rsidR="009B2735">
        <w:rPr>
          <w:rFonts w:ascii="Sylfaen" w:hAnsi="Sylfaen"/>
          <w:sz w:val="24"/>
          <w:szCs w:val="24"/>
          <w:lang w:val="en-US"/>
        </w:rPr>
        <w:t xml:space="preserve">                                    </w:t>
      </w:r>
      <m:oMath>
        <m:r>
          <w:rPr>
            <w:rFonts w:ascii="Cambria Math" w:hAnsi="Cambria Math"/>
            <w:sz w:val="24"/>
            <w:szCs w:val="24"/>
            <w:lang w:val="en-US"/>
          </w:rPr>
          <m:t>δ=1                                    δ≠1</m:t>
        </m:r>
      </m:oMath>
    </w:p>
    <w:p w:rsidR="00DC0B3E" w:rsidRDefault="00DC0B3E" w:rsidP="000E0B85">
      <w:pPr>
        <w:pStyle w:val="ListParagraph"/>
        <w:ind w:left="0"/>
        <w:jc w:val="both"/>
        <w:rPr>
          <w:rFonts w:ascii="Sylfaen" w:hAnsi="Sylfaen"/>
          <w:sz w:val="24"/>
          <w:szCs w:val="24"/>
          <w:lang w:val="en-US"/>
        </w:rPr>
      </w:pPr>
    </w:p>
    <w:p w:rsidR="00DC0B3E" w:rsidRDefault="00DC0B3E" w:rsidP="000E0B85">
      <w:pPr>
        <w:pStyle w:val="ListParagraph"/>
        <w:ind w:left="0"/>
        <w:jc w:val="both"/>
        <w:rPr>
          <w:rFonts w:ascii="Sylfaen" w:hAnsi="Sylfaen"/>
          <w:sz w:val="24"/>
          <w:szCs w:val="24"/>
          <w:lang w:val="en-US"/>
        </w:rPr>
      </w:pPr>
    </w:p>
    <w:p w:rsidR="00DC0B3E" w:rsidRDefault="00DC0B3E" w:rsidP="000E0B85">
      <w:pPr>
        <w:pStyle w:val="ListParagraph"/>
        <w:ind w:left="0"/>
        <w:jc w:val="both"/>
        <w:rPr>
          <w:rFonts w:ascii="Sylfaen" w:hAnsi="Sylfaen"/>
          <w:sz w:val="24"/>
          <w:szCs w:val="24"/>
          <w:lang w:val="en-US"/>
        </w:rPr>
      </w:pPr>
    </w:p>
    <w:p w:rsidR="00DC0B3E" w:rsidRDefault="00DC0B3E" w:rsidP="000E0B85">
      <w:pPr>
        <w:pStyle w:val="ListParagraph"/>
        <w:ind w:left="0"/>
        <w:jc w:val="both"/>
        <w:rPr>
          <w:rFonts w:ascii="Sylfaen" w:hAnsi="Sylfaen"/>
          <w:sz w:val="24"/>
          <w:szCs w:val="24"/>
          <w:lang w:val="en-US"/>
        </w:rPr>
      </w:pPr>
    </w:p>
    <w:p w:rsidR="00DC0B3E" w:rsidRDefault="00DC0B3E" w:rsidP="000E0B85">
      <w:pPr>
        <w:pStyle w:val="ListParagraph"/>
        <w:ind w:left="0"/>
        <w:jc w:val="both"/>
        <w:rPr>
          <w:rFonts w:ascii="Sylfaen" w:hAnsi="Sylfaen"/>
          <w:sz w:val="24"/>
          <w:szCs w:val="24"/>
          <w:lang w:val="en-US"/>
        </w:rPr>
      </w:pPr>
    </w:p>
    <w:p w:rsidR="00DC0B3E" w:rsidRDefault="00297166" w:rsidP="000E0B85">
      <w:pPr>
        <w:pStyle w:val="ListParagraph"/>
        <w:ind w:left="0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noProof/>
          <w:sz w:val="24"/>
          <w:szCs w:val="24"/>
        </w:rPr>
        <w:pict>
          <v:shape id="_x0000_s1104" type="#_x0000_t32" style="position:absolute;left:0;text-align:left;margin-left:-30.3pt;margin-top:205.35pt;width:0;height:38.25pt;z-index:251714560" o:connectortype="straight">
            <v:stroke dashstyle="longDash"/>
          </v:shape>
        </w:pict>
      </w:r>
      <w:r>
        <w:rPr>
          <w:rFonts w:ascii="Sylfaen" w:hAnsi="Sylfaen"/>
          <w:noProof/>
          <w:sz w:val="24"/>
          <w:szCs w:val="24"/>
        </w:rPr>
        <w:pict>
          <v:shape id="_x0000_s1098" type="#_x0000_t32" style="position:absolute;left:0;text-align:left;margin-left:422.7pt;margin-top:14.1pt;width:0;height:36.75pt;z-index:251708416" o:connectortype="straight">
            <v:stroke dashstyle="longDash"/>
          </v:shape>
        </w:pict>
      </w:r>
      <w:r>
        <w:rPr>
          <w:rFonts w:ascii="Sylfaen" w:hAnsi="Sylfaen"/>
          <w:noProof/>
          <w:sz w:val="24"/>
          <w:szCs w:val="24"/>
        </w:rPr>
        <w:pict>
          <v:shape id="_x0000_s1097" type="#_x0000_t32" style="position:absolute;left:0;text-align:left;margin-left:230.7pt;margin-top:8.85pt;width:0;height:42pt;z-index:251707392" o:connectortype="straight">
            <v:stroke dashstyle="longDash"/>
          </v:shape>
        </w:pict>
      </w:r>
      <w:r>
        <w:rPr>
          <w:rFonts w:ascii="Sylfaen" w:hAnsi="Sylfaen"/>
          <w:noProof/>
          <w:sz w:val="24"/>
          <w:szCs w:val="24"/>
        </w:rPr>
        <w:pict>
          <v:shape id="_x0000_s1095" type="#_x0000_t32" style="position:absolute;left:0;text-align:left;margin-left:-36.3pt;margin-top:12.6pt;width:0;height:38.25pt;z-index:251705344" o:connectortype="straight">
            <v:stroke dashstyle="longDash"/>
          </v:shape>
        </w:pict>
      </w:r>
      <w:r w:rsidR="00C279B5">
        <w:rPr>
          <w:rFonts w:ascii="Sylfaen" w:hAnsi="Sylfaen"/>
          <w:sz w:val="24"/>
          <w:szCs w:val="24"/>
          <w:lang w:val="en-US"/>
        </w:rPr>
        <w:t xml:space="preserve">                                                                    </w:t>
      </w:r>
    </w:p>
    <w:p w:rsidR="00DC0B3E" w:rsidRDefault="00297166" w:rsidP="000E0B85">
      <w:pPr>
        <w:pStyle w:val="ListParagraph"/>
        <w:ind w:left="0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noProof/>
          <w:sz w:val="24"/>
          <w:szCs w:val="24"/>
        </w:rPr>
        <w:pict>
          <v:shape id="_x0000_s1105" type="#_x0000_t32" style="position:absolute;left:0;text-align:left;margin-left:148.2pt;margin-top:187.15pt;width:0;height:33pt;z-index:251715584" o:connectortype="straight">
            <v:stroke dashstyle="longDash"/>
          </v:shape>
        </w:pict>
      </w:r>
      <w:r>
        <w:rPr>
          <w:rFonts w:ascii="Sylfaen" w:hAnsi="Sylfaen"/>
          <w:noProof/>
          <w:sz w:val="24"/>
          <w:szCs w:val="24"/>
        </w:rPr>
        <w:pict>
          <v:shape id="_x0000_s1096" type="#_x0000_t32" style="position:absolute;left:0;text-align:left;margin-left:148.2pt;margin-top:-.35pt;width:0;height:33pt;z-index:251706368" o:connectortype="straight">
            <v:stroke dashstyle="longDash"/>
          </v:shape>
        </w:pict>
      </w:r>
      <w:r>
        <w:rPr>
          <w:rFonts w:ascii="Sylfaen" w:hAnsi="Sylfaen"/>
          <w:noProof/>
          <w:sz w:val="24"/>
          <w:szCs w:val="24"/>
        </w:rPr>
        <w:pict>
          <v:shape id="_x0000_s1089" type="#_x0000_t32" style="position:absolute;left:0;text-align:left;margin-left:-47.55pt;margin-top:7.15pt;width:497.25pt;height:.05pt;z-index:251700224" o:connectortype="straight">
            <v:stroke endarrow="block"/>
          </v:shape>
        </w:pict>
      </w:r>
      <w:r w:rsidR="00C279B5">
        <w:rPr>
          <w:rFonts w:ascii="Sylfaen" w:hAnsi="Sylfaen"/>
          <w:sz w:val="24"/>
          <w:szCs w:val="24"/>
          <w:lang w:val="en-US"/>
        </w:rPr>
        <w:t xml:space="preserve">                   0</w:t>
      </w:r>
    </w:p>
    <w:p w:rsidR="00C279B5" w:rsidRDefault="00297166" w:rsidP="000E0B85">
      <w:pPr>
        <w:pStyle w:val="ListParagraph"/>
        <w:ind w:left="0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noProof/>
          <w:sz w:val="24"/>
          <w:szCs w:val="24"/>
        </w:rPr>
        <w:pict>
          <v:shape id="_x0000_s1106" type="#_x0000_t32" style="position:absolute;left:0;text-align:left;margin-left:-30.3pt;margin-top:202pt;width:184.5pt;height:0;z-index:251716608" o:connectortype="straight">
            <v:stroke startarrow="block" endarrow="block"/>
          </v:shape>
        </w:pict>
      </w:r>
      <w:r>
        <w:rPr>
          <w:rFonts w:ascii="Sylfaen" w:hAnsi="Sylfaen"/>
          <w:noProof/>
          <w:sz w:val="24"/>
          <w:szCs w:val="24"/>
        </w:rPr>
        <w:pict>
          <v:shape id="_x0000_s1100" type="#_x0000_t32" style="position:absolute;left:0;text-align:left;margin-left:230.7pt;margin-top:14.5pt;width:192pt;height:0;z-index:251710464" o:connectortype="straight">
            <v:stroke startarrow="block" endarrow="block"/>
          </v:shape>
        </w:pict>
      </w:r>
      <w:r>
        <w:rPr>
          <w:rFonts w:ascii="Sylfaen" w:hAnsi="Sylfaen"/>
          <w:noProof/>
          <w:sz w:val="24"/>
          <w:szCs w:val="24"/>
        </w:rPr>
        <w:pict>
          <v:shape id="_x0000_s1099" type="#_x0000_t32" style="position:absolute;left:0;text-align:left;margin-left:-36.3pt;margin-top:14.5pt;width:184.5pt;height:0;z-index:251709440" o:connectortype="straight">
            <v:stroke startarrow="block" endarrow="block"/>
          </v:shape>
        </w:pict>
      </w:r>
      <w:r w:rsidR="00C279B5">
        <w:rPr>
          <w:rFonts w:ascii="Sylfaen" w:hAnsi="Sylfaen"/>
          <w:sz w:val="24"/>
          <w:szCs w:val="24"/>
          <w:lang w:val="en-US"/>
        </w:rPr>
        <w:t xml:space="preserve">                                                                                                        VAR m </w:t>
      </w:r>
      <w:r w:rsidR="009B2735">
        <w:rPr>
          <w:rFonts w:ascii="Sylfaen" w:hAnsi="Sylfaen"/>
          <w:sz w:val="24"/>
          <w:szCs w:val="24"/>
          <w:lang w:val="en-US"/>
        </w:rPr>
        <w:t xml:space="preserve">                            X</w:t>
      </w:r>
    </w:p>
    <w:p w:rsidR="00DC0B3E" w:rsidRPr="00C279B5" w:rsidRDefault="00C279B5" w:rsidP="00C279B5">
      <w:pPr>
        <w:pStyle w:val="ListParagraph"/>
        <w:ind w:left="0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              6                                                                                          </w:t>
      </w:r>
      <w:r w:rsidRPr="00C279B5">
        <w:rPr>
          <w:rFonts w:ascii="Sylfaen" w:hAnsi="Sylfaen"/>
          <w:sz w:val="24"/>
          <w:szCs w:val="24"/>
          <w:lang w:val="en-US"/>
        </w:rPr>
        <w:t>6</w:t>
      </w:r>
      <m:oMath>
        <m:r>
          <w:rPr>
            <w:rFonts w:ascii="Cambria Math" w:hAnsi="Cambria Math"/>
            <w:sz w:val="24"/>
            <w:szCs w:val="24"/>
            <w:lang w:val="en-US"/>
          </w:rPr>
          <m:t>δ</m:t>
        </m:r>
      </m:oMath>
    </w:p>
    <w:p w:rsidR="00C279B5" w:rsidRDefault="00297166" w:rsidP="00DC0B3E">
      <w:pPr>
        <w:pStyle w:val="ListParagraph"/>
        <w:ind w:left="0" w:firstLine="708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noProof/>
          <w:sz w:val="24"/>
          <w:szCs w:val="24"/>
        </w:rPr>
        <w:pict>
          <v:shape id="_x0000_s1101" type="#_x0000_t32" style="position:absolute;left:0;text-align:left;margin-left:65.7pt;margin-top:8.9pt;width:0;height:150pt;flip:y;z-index:251711488" o:connectortype="straight">
            <v:stroke endarrow="block"/>
          </v:shape>
        </w:pict>
      </w:r>
    </w:p>
    <w:p w:rsidR="00C279B5" w:rsidRDefault="00C279B5" w:rsidP="00DC0B3E">
      <w:pPr>
        <w:pStyle w:val="ListParagraph"/>
        <w:ind w:left="0" w:firstLine="708"/>
        <w:jc w:val="both"/>
        <w:rPr>
          <w:rFonts w:ascii="Sylfaen" w:hAnsi="Sylfaen"/>
          <w:sz w:val="24"/>
          <w:szCs w:val="24"/>
          <w:lang w:val="en-US"/>
        </w:rPr>
      </w:pPr>
    </w:p>
    <w:p w:rsidR="00C279B5" w:rsidRDefault="00C279B5" w:rsidP="00DC0B3E">
      <w:pPr>
        <w:pStyle w:val="ListParagraph"/>
        <w:ind w:left="0" w:firstLine="708"/>
        <w:jc w:val="both"/>
        <w:rPr>
          <w:rFonts w:ascii="Sylfaen" w:hAnsi="Sylfaen"/>
          <w:sz w:val="24"/>
          <w:szCs w:val="24"/>
          <w:lang w:val="en-US"/>
        </w:rPr>
      </w:pPr>
    </w:p>
    <w:p w:rsidR="00C279B5" w:rsidRDefault="00C279B5" w:rsidP="00DC0B3E">
      <w:pPr>
        <w:pStyle w:val="ListParagraph"/>
        <w:ind w:left="0" w:firstLine="708"/>
        <w:jc w:val="both"/>
        <w:rPr>
          <w:rFonts w:ascii="Sylfaen" w:hAnsi="Sylfaen"/>
          <w:sz w:val="24"/>
          <w:szCs w:val="24"/>
          <w:lang w:val="en-US"/>
        </w:rPr>
      </w:pPr>
    </w:p>
    <w:p w:rsidR="00C279B5" w:rsidRDefault="00C279B5" w:rsidP="00DC0B3E">
      <w:pPr>
        <w:pStyle w:val="ListParagraph"/>
        <w:ind w:left="0" w:firstLine="708"/>
        <w:jc w:val="both"/>
        <w:rPr>
          <w:rFonts w:ascii="Sylfaen" w:hAnsi="Sylfaen"/>
          <w:sz w:val="24"/>
          <w:szCs w:val="24"/>
          <w:lang w:val="en-US"/>
        </w:rPr>
      </w:pPr>
    </w:p>
    <w:p w:rsidR="00C279B5" w:rsidRDefault="00C279B5" w:rsidP="00DC0B3E">
      <w:pPr>
        <w:pStyle w:val="ListParagraph"/>
        <w:ind w:left="0" w:firstLine="708"/>
        <w:jc w:val="both"/>
        <w:rPr>
          <w:rFonts w:ascii="Sylfaen" w:hAnsi="Sylfaen"/>
          <w:sz w:val="24"/>
          <w:szCs w:val="24"/>
          <w:lang w:val="en-US"/>
        </w:rPr>
      </w:pPr>
    </w:p>
    <w:p w:rsidR="00C279B5" w:rsidRDefault="00C279B5" w:rsidP="00DC0B3E">
      <w:pPr>
        <w:pStyle w:val="ListParagraph"/>
        <w:ind w:left="0" w:firstLine="708"/>
        <w:jc w:val="both"/>
        <w:rPr>
          <w:rFonts w:ascii="Sylfaen" w:hAnsi="Sylfaen"/>
          <w:sz w:val="24"/>
          <w:szCs w:val="24"/>
          <w:lang w:val="en-US"/>
        </w:rPr>
      </w:pPr>
    </w:p>
    <w:p w:rsidR="00C279B5" w:rsidRDefault="00297166" w:rsidP="00DC0B3E">
      <w:pPr>
        <w:pStyle w:val="ListParagraph"/>
        <w:ind w:left="0" w:firstLine="708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noProof/>
          <w:sz w:val="24"/>
          <w:szCs w:val="24"/>
        </w:rPr>
        <w:pict>
          <v:shape id="_x0000_s1102" type="#_x0000_t32" style="position:absolute;left:0;text-align:left;margin-left:-47.55pt;margin-top:15.95pt;width:372pt;height:0;z-index:251712512" o:connectortype="straight">
            <v:stroke endarrow="block"/>
          </v:shape>
        </w:pict>
      </w:r>
    </w:p>
    <w:p w:rsidR="00C279B5" w:rsidRDefault="00C279B5" w:rsidP="00DC0B3E">
      <w:pPr>
        <w:pStyle w:val="ListParagraph"/>
        <w:ind w:left="0" w:firstLine="708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    0</w:t>
      </w:r>
      <w:r>
        <w:rPr>
          <w:rFonts w:ascii="Sylfaen" w:hAnsi="Sylfaen"/>
          <w:sz w:val="24"/>
          <w:szCs w:val="24"/>
          <w:lang w:val="en-US"/>
        </w:rPr>
        <w:tab/>
      </w:r>
      <w:r>
        <w:rPr>
          <w:rFonts w:ascii="Sylfaen" w:hAnsi="Sylfaen"/>
          <w:sz w:val="24"/>
          <w:szCs w:val="24"/>
          <w:lang w:val="en-US"/>
        </w:rPr>
        <w:tab/>
      </w:r>
      <w:r>
        <w:rPr>
          <w:rFonts w:ascii="Sylfaen" w:hAnsi="Sylfaen"/>
          <w:sz w:val="24"/>
          <w:szCs w:val="24"/>
          <w:lang w:val="en-US"/>
        </w:rPr>
        <w:tab/>
      </w:r>
      <w:r>
        <w:rPr>
          <w:rFonts w:ascii="Sylfaen" w:hAnsi="Sylfaen"/>
          <w:sz w:val="24"/>
          <w:szCs w:val="24"/>
          <w:lang w:val="en-US"/>
        </w:rPr>
        <w:tab/>
      </w:r>
      <w:r>
        <w:rPr>
          <w:rFonts w:ascii="Sylfaen" w:hAnsi="Sylfaen"/>
          <w:sz w:val="24"/>
          <w:szCs w:val="24"/>
          <w:lang w:val="en-US"/>
        </w:rPr>
        <w:tab/>
      </w:r>
      <w:r>
        <w:rPr>
          <w:rFonts w:ascii="Sylfaen" w:hAnsi="Sylfaen"/>
          <w:sz w:val="24"/>
          <w:szCs w:val="24"/>
          <w:lang w:val="en-US"/>
        </w:rPr>
        <w:tab/>
      </w:r>
      <w:r>
        <w:rPr>
          <w:rFonts w:ascii="Sylfaen" w:hAnsi="Sylfaen"/>
          <w:sz w:val="24"/>
          <w:szCs w:val="24"/>
          <w:lang w:val="en-US"/>
        </w:rPr>
        <w:tab/>
      </w:r>
      <w:r>
        <w:rPr>
          <w:rFonts w:ascii="Sylfaen" w:hAnsi="Sylfaen"/>
          <w:sz w:val="24"/>
          <w:szCs w:val="24"/>
          <w:lang w:val="en-US"/>
        </w:rPr>
        <w:tab/>
        <w:t>Z</w:t>
      </w:r>
    </w:p>
    <w:p w:rsidR="00C279B5" w:rsidRDefault="00C279B5" w:rsidP="00DC0B3E">
      <w:pPr>
        <w:pStyle w:val="ListParagraph"/>
        <w:ind w:left="0" w:firstLine="708"/>
        <w:jc w:val="both"/>
        <w:rPr>
          <w:rFonts w:ascii="Sylfaen" w:hAnsi="Sylfaen"/>
          <w:sz w:val="24"/>
          <w:szCs w:val="24"/>
          <w:lang w:val="en-US"/>
        </w:rPr>
      </w:pPr>
    </w:p>
    <w:p w:rsidR="00C279B5" w:rsidRDefault="00C279B5" w:rsidP="00DC0B3E">
      <w:pPr>
        <w:pStyle w:val="ListParagraph"/>
        <w:ind w:left="0" w:firstLine="708"/>
        <w:jc w:val="both"/>
        <w:rPr>
          <w:rFonts w:ascii="Sylfaen" w:hAnsi="Sylfaen"/>
          <w:sz w:val="24"/>
          <w:szCs w:val="24"/>
          <w:lang w:val="en-US"/>
        </w:rPr>
      </w:pPr>
    </w:p>
    <w:p w:rsidR="00397D64" w:rsidRDefault="005236AF" w:rsidP="00DC0B3E">
      <w:pPr>
        <w:pStyle w:val="ListParagraph"/>
        <w:ind w:left="0" w:firstLine="708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Սակայն միշտ չէ, որ տվյալ տնտեսական միջավայրում բանկային ռիսկի հետևանքով առաջացած կորուստները նորմալ բաշխված պատահական մեծություններ են: Կորուստների բաշխման իրական օրենքները ձևավորվում են տվյալ տնտեսական միջավայրում, կախված բազմաթիվ գործոններից:</w:t>
      </w:r>
    </w:p>
    <w:p w:rsidR="005236AF" w:rsidRDefault="005236AF" w:rsidP="008B131A">
      <w:pPr>
        <w:pStyle w:val="ListParagraph"/>
        <w:ind w:left="0" w:firstLine="708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Հետազոտությունները ցույց են տալիս, որ իրականում ռիսկային գործարքների արդյունքում առաջացող ֆինանսական կորուստները կարող են ունենալ նորմալից տարբեր բաշխման օրենքներ: Այստեղից հետևում է, որ </w:t>
      </w:r>
      <w:r w:rsidRPr="002947EB">
        <w:rPr>
          <w:rFonts w:ascii="Sylfaen" w:hAnsi="Sylfaen"/>
          <w:b/>
          <w:sz w:val="24"/>
          <w:szCs w:val="24"/>
          <w:lang w:val="en-US"/>
        </w:rPr>
        <w:t>VAR</w:t>
      </w:r>
      <w:r>
        <w:rPr>
          <w:rFonts w:ascii="Sylfaen" w:hAnsi="Sylfaen"/>
          <w:b/>
          <w:sz w:val="24"/>
          <w:szCs w:val="24"/>
          <w:lang w:val="en-US"/>
        </w:rPr>
        <w:t xml:space="preserve"> </w:t>
      </w:r>
      <w:r w:rsidRPr="00854660">
        <w:rPr>
          <w:rFonts w:ascii="Sylfaen" w:hAnsi="Sylfaen"/>
          <w:sz w:val="24"/>
          <w:szCs w:val="24"/>
          <w:lang w:val="en-US"/>
        </w:rPr>
        <w:t>մեթոդը</w:t>
      </w:r>
      <w:r w:rsidR="00854660">
        <w:rPr>
          <w:rFonts w:ascii="Sylfaen" w:hAnsi="Sylfaen"/>
          <w:sz w:val="24"/>
          <w:szCs w:val="24"/>
          <w:lang w:val="en-US"/>
        </w:rPr>
        <w:t xml:space="preserve"> կատարյալ չէ, և կարող է տալ ռիսկի ոչ ճիշտ իրականությանը չհամապատասխանող գնահատականներ: Այստեղից բխում է </w:t>
      </w:r>
      <w:r w:rsidR="00854660" w:rsidRPr="002947EB">
        <w:rPr>
          <w:rFonts w:ascii="Sylfaen" w:hAnsi="Sylfaen"/>
          <w:b/>
          <w:sz w:val="24"/>
          <w:szCs w:val="24"/>
          <w:lang w:val="en-US"/>
        </w:rPr>
        <w:t>VAR</w:t>
      </w:r>
      <w:r w:rsidR="00854660">
        <w:rPr>
          <w:rFonts w:ascii="Sylfaen" w:hAnsi="Sylfaen"/>
          <w:b/>
          <w:sz w:val="24"/>
          <w:szCs w:val="24"/>
          <w:lang w:val="en-US"/>
        </w:rPr>
        <w:t xml:space="preserve"> </w:t>
      </w:r>
      <w:r w:rsidR="00854660" w:rsidRPr="00854660">
        <w:rPr>
          <w:rFonts w:ascii="Sylfaen" w:hAnsi="Sylfaen"/>
          <w:sz w:val="24"/>
          <w:szCs w:val="24"/>
          <w:lang w:val="en-US"/>
        </w:rPr>
        <w:t>մեթոդ</w:t>
      </w:r>
      <w:r w:rsidR="00854660">
        <w:rPr>
          <w:rFonts w:ascii="Sylfaen" w:hAnsi="Sylfaen"/>
          <w:sz w:val="24"/>
          <w:szCs w:val="24"/>
          <w:lang w:val="en-US"/>
        </w:rPr>
        <w:t>ի հիմնական հետևյալ փերությունները`</w:t>
      </w:r>
    </w:p>
    <w:p w:rsidR="00854660" w:rsidRDefault="00854660" w:rsidP="000E0B85">
      <w:pPr>
        <w:pStyle w:val="ListParagraph"/>
        <w:ind w:left="0"/>
        <w:jc w:val="both"/>
        <w:rPr>
          <w:rFonts w:ascii="Sylfaen" w:hAnsi="Sylfaen"/>
          <w:sz w:val="24"/>
          <w:szCs w:val="24"/>
          <w:lang w:val="en-US"/>
        </w:rPr>
      </w:pPr>
      <w:r w:rsidRPr="009B2735">
        <w:rPr>
          <w:rFonts w:ascii="Sylfaen" w:hAnsi="Sylfaen"/>
          <w:sz w:val="24"/>
          <w:szCs w:val="24"/>
          <w:u w:val="single"/>
          <w:lang w:val="en-US"/>
        </w:rPr>
        <w:t>1-ին թերություն</w:t>
      </w:r>
      <w:r>
        <w:rPr>
          <w:rFonts w:ascii="Sylfaen" w:hAnsi="Sylfaen"/>
          <w:sz w:val="24"/>
          <w:szCs w:val="24"/>
          <w:lang w:val="en-US"/>
        </w:rPr>
        <w:t xml:space="preserve"> – Տվյալ տնտեսական միջավայրում </w:t>
      </w:r>
      <w:r w:rsidRPr="002947EB">
        <w:rPr>
          <w:rFonts w:ascii="Sylfaen" w:hAnsi="Sylfaen"/>
          <w:b/>
          <w:sz w:val="24"/>
          <w:szCs w:val="24"/>
          <w:lang w:val="en-US"/>
        </w:rPr>
        <w:t>VAR</w:t>
      </w:r>
      <w:r>
        <w:rPr>
          <w:rFonts w:ascii="Sylfaen" w:hAnsi="Sylfaen"/>
          <w:b/>
          <w:sz w:val="24"/>
          <w:szCs w:val="24"/>
          <w:lang w:val="en-US"/>
        </w:rPr>
        <w:t xml:space="preserve"> </w:t>
      </w:r>
      <w:r w:rsidRPr="00854660">
        <w:rPr>
          <w:rFonts w:ascii="Sylfaen" w:hAnsi="Sylfaen"/>
          <w:sz w:val="24"/>
          <w:szCs w:val="24"/>
          <w:lang w:val="en-US"/>
        </w:rPr>
        <w:t>մեթոդ</w:t>
      </w:r>
      <w:r>
        <w:rPr>
          <w:rFonts w:ascii="Sylfaen" w:hAnsi="Sylfaen"/>
          <w:sz w:val="24"/>
          <w:szCs w:val="24"/>
          <w:lang w:val="en-US"/>
        </w:rPr>
        <w:t xml:space="preserve">ի գաղափարն օգտագործելու համար պետք է </w:t>
      </w:r>
      <w:r w:rsidR="00E14DE5">
        <w:rPr>
          <w:rFonts w:ascii="Sylfaen" w:hAnsi="Sylfaen"/>
          <w:sz w:val="24"/>
          <w:szCs w:val="24"/>
          <w:lang w:val="en-US"/>
        </w:rPr>
        <w:t>ինտեգրալ բանաձևում ն</w:t>
      </w:r>
      <w:r>
        <w:rPr>
          <w:rFonts w:ascii="Sylfaen" w:hAnsi="Sylfaen"/>
          <w:sz w:val="24"/>
          <w:szCs w:val="24"/>
          <w:lang w:val="en-US"/>
        </w:rPr>
        <w:t>որմալ օրենքի փոխարեն պետք է տեղադրել իրականու</w:t>
      </w:r>
      <w:r w:rsidR="00E14DE5">
        <w:rPr>
          <w:rFonts w:ascii="Sylfaen" w:hAnsi="Sylfaen"/>
          <w:sz w:val="24"/>
          <w:szCs w:val="24"/>
          <w:lang w:val="en-US"/>
        </w:rPr>
        <w:t xml:space="preserve">մ </w:t>
      </w:r>
      <w:r w:rsidR="00C95369" w:rsidRPr="002729AA">
        <w:rPr>
          <w:rFonts w:ascii="Sylfaen" w:hAnsi="Sylfaen"/>
          <w:sz w:val="24"/>
          <w:szCs w:val="24"/>
          <w:lang w:val="en-US"/>
        </w:rPr>
        <w:t>գոյություն ունեց</w:t>
      </w:r>
      <w:r w:rsidRPr="002729AA">
        <w:rPr>
          <w:rFonts w:ascii="Sylfaen" w:hAnsi="Sylfaen"/>
          <w:sz w:val="24"/>
          <w:szCs w:val="24"/>
          <w:lang w:val="en-US"/>
        </w:rPr>
        <w:t>ող</w:t>
      </w:r>
      <w:r>
        <w:rPr>
          <w:rFonts w:ascii="Sylfaen" w:hAnsi="Sylfaen"/>
          <w:sz w:val="24"/>
          <w:szCs w:val="24"/>
          <w:lang w:val="en-US"/>
        </w:rPr>
        <w:t xml:space="preserve"> նորմալից տարբեր օրենքը:</w:t>
      </w:r>
    </w:p>
    <w:p w:rsidR="00854660" w:rsidRDefault="00854660" w:rsidP="000E0B85">
      <w:pPr>
        <w:pStyle w:val="ListParagraph"/>
        <w:ind w:left="0"/>
        <w:jc w:val="both"/>
        <w:rPr>
          <w:rFonts w:ascii="Sylfaen" w:hAnsi="Sylfaen"/>
          <w:sz w:val="24"/>
          <w:szCs w:val="24"/>
          <w:lang w:val="en-US"/>
        </w:rPr>
      </w:pPr>
      <w:r w:rsidRPr="009B2735">
        <w:rPr>
          <w:rFonts w:ascii="Sylfaen" w:hAnsi="Sylfaen"/>
          <w:sz w:val="24"/>
          <w:szCs w:val="24"/>
          <w:u w:val="single"/>
          <w:lang w:val="en-US"/>
        </w:rPr>
        <w:t>2-րդ թերություն</w:t>
      </w:r>
      <w:r>
        <w:rPr>
          <w:rFonts w:ascii="Sylfaen" w:hAnsi="Sylfaen"/>
          <w:sz w:val="24"/>
          <w:szCs w:val="24"/>
          <w:lang w:val="en-US"/>
        </w:rPr>
        <w:t xml:space="preserve"> -  Տնտեսագիտորեն ֆինանսական կորուստները միշտ դրական մեծություններ են, մինչդեռ </w:t>
      </w:r>
      <w:r w:rsidRPr="002947EB">
        <w:rPr>
          <w:rFonts w:ascii="Sylfaen" w:hAnsi="Sylfaen"/>
          <w:b/>
          <w:sz w:val="24"/>
          <w:szCs w:val="24"/>
          <w:lang w:val="en-US"/>
        </w:rPr>
        <w:t>VAR</w:t>
      </w:r>
      <w:r>
        <w:rPr>
          <w:rFonts w:ascii="Sylfaen" w:hAnsi="Sylfaen"/>
          <w:b/>
          <w:sz w:val="24"/>
          <w:szCs w:val="24"/>
          <w:lang w:val="en-US"/>
        </w:rPr>
        <w:t xml:space="preserve"> </w:t>
      </w:r>
      <w:r w:rsidRPr="00854660">
        <w:rPr>
          <w:rFonts w:ascii="Sylfaen" w:hAnsi="Sylfaen"/>
          <w:sz w:val="24"/>
          <w:szCs w:val="24"/>
          <w:lang w:val="en-US"/>
        </w:rPr>
        <w:t>մեթոդ</w:t>
      </w:r>
      <w:r>
        <w:rPr>
          <w:rFonts w:ascii="Sylfaen" w:hAnsi="Sylfaen"/>
          <w:sz w:val="24"/>
          <w:szCs w:val="24"/>
          <w:lang w:val="en-US"/>
        </w:rPr>
        <w:t xml:space="preserve">ում կիրառվող նորմալ բաշխված օրենքի ձախ ծայրը գնում է դեպի </w:t>
      </w:r>
      <m:oMath>
        <m:r>
          <w:rPr>
            <w:rFonts w:ascii="Cambria Math" w:hAnsi="Cambria Math"/>
            <w:sz w:val="24"/>
            <w:szCs w:val="24"/>
            <w:lang w:val="en-US"/>
          </w:rPr>
          <m:t>-∞</m:t>
        </m:r>
      </m:oMath>
      <w:r>
        <w:rPr>
          <w:rFonts w:ascii="Sylfaen" w:hAnsi="Sylfaen"/>
          <w:sz w:val="24"/>
          <w:szCs w:val="24"/>
          <w:lang w:val="en-US"/>
        </w:rPr>
        <w:t>, որը հնարավոր չէ:</w:t>
      </w:r>
    </w:p>
    <w:p w:rsidR="00854660" w:rsidRDefault="00854660" w:rsidP="000E0B85">
      <w:pPr>
        <w:pStyle w:val="ListParagraph"/>
        <w:ind w:left="0"/>
        <w:jc w:val="both"/>
        <w:rPr>
          <w:rFonts w:ascii="Sylfaen" w:hAnsi="Sylfaen"/>
          <w:sz w:val="24"/>
          <w:szCs w:val="24"/>
          <w:lang w:val="en-US"/>
        </w:rPr>
      </w:pPr>
      <w:r w:rsidRPr="009B2735">
        <w:rPr>
          <w:rFonts w:ascii="Sylfaen" w:hAnsi="Sylfaen"/>
          <w:sz w:val="24"/>
          <w:szCs w:val="24"/>
          <w:u w:val="single"/>
          <w:lang w:val="en-US"/>
        </w:rPr>
        <w:lastRenderedPageBreak/>
        <w:t>3-րդ թերություն</w:t>
      </w:r>
      <w:r>
        <w:rPr>
          <w:rFonts w:ascii="Sylfaen" w:hAnsi="Sylfaen"/>
          <w:sz w:val="24"/>
          <w:szCs w:val="24"/>
          <w:lang w:val="en-US"/>
        </w:rPr>
        <w:t xml:space="preserve"> - </w:t>
      </w:r>
      <w:r w:rsidRPr="002947EB">
        <w:rPr>
          <w:rFonts w:ascii="Sylfaen" w:hAnsi="Sylfaen"/>
          <w:b/>
          <w:sz w:val="24"/>
          <w:szCs w:val="24"/>
          <w:lang w:val="en-US"/>
        </w:rPr>
        <w:t>VAR</w:t>
      </w:r>
      <w:r>
        <w:rPr>
          <w:rFonts w:ascii="Sylfaen" w:hAnsi="Sylfaen"/>
          <w:b/>
          <w:sz w:val="24"/>
          <w:szCs w:val="24"/>
          <w:lang w:val="en-US"/>
        </w:rPr>
        <w:t xml:space="preserve"> </w:t>
      </w:r>
      <w:r w:rsidRPr="00854660">
        <w:rPr>
          <w:rFonts w:ascii="Sylfaen" w:hAnsi="Sylfaen"/>
          <w:sz w:val="24"/>
          <w:szCs w:val="24"/>
          <w:lang w:val="en-US"/>
        </w:rPr>
        <w:t>մեթոդ</w:t>
      </w:r>
      <w:r>
        <w:rPr>
          <w:rFonts w:ascii="Sylfaen" w:hAnsi="Sylfaen"/>
          <w:sz w:val="24"/>
          <w:szCs w:val="24"/>
          <w:lang w:val="en-US"/>
        </w:rPr>
        <w:t xml:space="preserve">ում ռիսկը գնահատվում է դրամական միավորով, սակայն այդ մոտեցումը </w:t>
      </w:r>
      <w:r w:rsidRPr="002947EB">
        <w:rPr>
          <w:rFonts w:ascii="Sylfaen" w:hAnsi="Sylfaen"/>
          <w:b/>
          <w:sz w:val="24"/>
          <w:szCs w:val="24"/>
          <w:lang w:val="en-US"/>
        </w:rPr>
        <w:t>VAR</w:t>
      </w:r>
      <w:r>
        <w:rPr>
          <w:rFonts w:ascii="Sylfaen" w:hAnsi="Sylfaen"/>
          <w:b/>
          <w:sz w:val="24"/>
          <w:szCs w:val="24"/>
          <w:lang w:val="en-US"/>
        </w:rPr>
        <w:t xml:space="preserve"> </w:t>
      </w:r>
      <w:r w:rsidRPr="00854660">
        <w:rPr>
          <w:rFonts w:ascii="Sylfaen" w:hAnsi="Sylfaen"/>
          <w:sz w:val="24"/>
          <w:szCs w:val="24"/>
          <w:lang w:val="en-US"/>
        </w:rPr>
        <w:t>մեթոդ</w:t>
      </w:r>
      <w:r>
        <w:rPr>
          <w:rFonts w:ascii="Sylfaen" w:hAnsi="Sylfaen"/>
          <w:sz w:val="24"/>
          <w:szCs w:val="24"/>
          <w:lang w:val="en-US"/>
        </w:rPr>
        <w:t>ի կիրառումը դարձնում է սահմանափակ, ինչը նույնպես թերություն է:</w:t>
      </w:r>
    </w:p>
    <w:p w:rsidR="00854660" w:rsidRDefault="00854660" w:rsidP="000E0B85">
      <w:pPr>
        <w:pStyle w:val="ListParagraph"/>
        <w:ind w:left="0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ab/>
        <w:t xml:space="preserve">Վերոհիշյալ թերությունները ուղղելու համար նախ փորձենք վերացնել առաջին թերությունը: Հետազոտությունը ցույց է տալիս, որ </w:t>
      </w:r>
      <w:r w:rsidR="00124F3D">
        <w:rPr>
          <w:rFonts w:ascii="Sylfaen" w:hAnsi="Sylfaen"/>
          <w:sz w:val="24"/>
          <w:szCs w:val="24"/>
          <w:lang w:val="en-US"/>
        </w:rPr>
        <w:t xml:space="preserve">f(x) օրենքը բավարարում է հետևյալ պայմաններին, որ X </w:t>
      </w:r>
      <m:oMath>
        <m:r>
          <w:rPr>
            <w:rFonts w:ascii="Cambria Math" w:hAnsi="Cambria Math"/>
            <w:sz w:val="24"/>
            <w:szCs w:val="24"/>
            <w:lang w:val="en-US"/>
          </w:rPr>
          <m:t>≥0</m:t>
        </m:r>
      </m:oMath>
      <w:r w:rsidR="00124F3D">
        <w:rPr>
          <w:rFonts w:ascii="Sylfaen" w:hAnsi="Sylfaen"/>
          <w:sz w:val="24"/>
          <w:szCs w:val="24"/>
          <w:lang w:val="en-US"/>
        </w:rPr>
        <w:t>, կարող են գրաֆիկները լինել հետևյալ տեսքով:</w:t>
      </w:r>
    </w:p>
    <w:p w:rsidR="00124F3D" w:rsidRPr="00AB1807" w:rsidRDefault="00F25342" w:rsidP="00AB1807">
      <w:pPr>
        <w:rPr>
          <w:lang w:val="en-US"/>
        </w:rPr>
      </w:pPr>
      <w:r>
        <w:rPr>
          <w:rFonts w:ascii="Sylfaen" w:hAnsi="Sylfaen"/>
          <w:noProof/>
        </w:rPr>
        <w:pict>
          <v:group id="_x0000_s1582" style="position:absolute;margin-left:1.95pt;margin-top:11.25pt;width:469.5pt;height:335.25pt;z-index:251794432" coordorigin="1740,3740" coordsize="9390,6705">
            <v:shape id="_x0000_s1109" type="#_x0000_t32" style="position:absolute;left:2235;top:3740;width:0;height:3180;flip:y" o:connectortype="straight">
              <v:stroke endarrow="block"/>
            </v:shape>
            <v:shape id="_x0000_s1110" type="#_x0000_t32" style="position:absolute;left:1740;top:6600;width:4425;height:0" o:connectortype="straight">
              <v:stroke endarrow="block"/>
            </v:shape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113" type="#_x0000_t19" style="position:absolute;left:2400;top:3945;width:2175;height:2570;rotation:11609330fd"/>
            <v:shape id="_x0000_s1116" type="#_x0000_t32" style="position:absolute;left:2940;top:5655;width:15;height:945;flip:x" o:connectortype="straight">
              <v:stroke dashstyle="longDash"/>
            </v:shape>
            <v:shape id="_x0000_s1118" type="#_x0000_t32" style="position:absolute;left:3150;top:5865;width:15;height:735;flip:x" o:connectortype="straight">
              <v:stroke dashstyle="longDash"/>
            </v:shape>
            <v:shape id="_x0000_s1139" type="#_x0000_t32" style="position:absolute;left:2250;top:7265;width:0;height:3180;flip:y" o:connectortype="straight">
              <v:stroke endarrow="block"/>
            </v:shape>
            <v:shape id="_x0000_s1142" style="position:absolute;left:2235;top:8235;width:3690;height:1890" coordsize="3690,1890" path="m,1890v75,-10,150,-19,330,-260c510,1389,845,707,1080,445,1315,183,1533,90,1740,55,1947,20,2108,,2325,235v217,235,493,972,720,1230c3272,1723,3583,1728,3690,1780e" filled="f">
              <v:path arrowok="t"/>
            </v:shape>
            <v:shape id="_x0000_s1144" type="#_x0000_t32" style="position:absolute;left:6630;top:6515;width:4425;height:0" o:connectortype="straight">
              <v:stroke endarrow="block"/>
            </v:shape>
            <v:shape id="_x0000_s1146" type="#_x0000_t32" style="position:absolute;left:7200;top:7265;width:0;height:3180;flip:y" o:connectortype="straight">
              <v:stroke endarrow="block"/>
            </v:shape>
            <v:shape id="_x0000_s1148" type="#_x0000_t32" style="position:absolute;left:7125;top:3740;width:0;height:3180;flip:y" o:connectortype="straight">
              <v:stroke endarrow="block"/>
            </v:shape>
            <v:shape id="_x0000_s1149" type="#_x0000_t32" style="position:absolute;left:6705;top:10125;width:4425;height:0" o:connectortype="straight">
              <v:stroke endarrow="block"/>
            </v:shape>
            <v:shape id="_x0000_s1150" style="position:absolute;left:7200;top:8047;width:3515;height:2078" coordsize="3515,2078" path="m,2078v439,-64,878,-128,1125,-225c1372,1756,1380,1683,1485,1493v105,-190,143,-563,270,-780c1882,496,2070,275,2250,188v180,-87,392,-188,585,c3028,376,3295,998,3405,1313v110,315,75,638,90,765e" filled="f">
              <v:path arrowok="t"/>
            </v:shape>
            <v:shape id="_x0000_s1298" style="position:absolute;left:7125;top:4438;width:3690;height:2077" coordsize="3690,2077" path="m,2077c155,1732,310,1388,480,1082,650,776,845,410,1020,242,1195,74,1343,,1530,77v187,77,453,380,615,630c2307,957,2248,1367,2505,1577v257,210,988,325,1185,390e" filled="f">
              <v:path arrowok="t"/>
            </v:shape>
          </v:group>
        </w:pict>
      </w:r>
      <w:r w:rsidR="00297166" w:rsidRPr="00297166">
        <w:rPr>
          <w:rFonts w:ascii="Sylfaen" w:hAnsi="Sylfaen"/>
          <w:noProof/>
        </w:rPr>
        <w:pict>
          <v:shape id="_x0000_s1140" type="#_x0000_t32" style="position:absolute;margin-left:2.7pt;margin-top:330.5pt;width:221.25pt;height:0;z-index:251748352" o:connectortype="straight">
            <v:stroke endarrow="block"/>
          </v:shape>
        </w:pict>
      </w:r>
      <w:r w:rsidR="00AB1807">
        <w:rPr>
          <w:rFonts w:ascii="Sylfaen" w:hAnsi="Sylfaen"/>
          <w:lang w:val="en-US"/>
        </w:rPr>
        <w:t xml:space="preserve"> 1)             </w:t>
      </w:r>
      <m:oMath>
        <m:r>
          <w:rPr>
            <w:rFonts w:ascii="Cambria Math" w:hAnsi="Cambria Math"/>
            <w:lang w:val="en-US"/>
          </w:rPr>
          <m:t>f</m:t>
        </m:r>
        <m:d>
          <m:dPr>
            <m:ctrlPr>
              <w:rPr>
                <w:rFonts w:ascii="Cambria Math" w:hAnsi="Cambria Math"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x</m:t>
            </m:r>
          </m:e>
        </m:d>
      </m:oMath>
      <w:r w:rsidR="00D0759E">
        <w:rPr>
          <w:rFonts w:ascii="Sylfaen" w:hAnsi="Sylfaen"/>
          <w:lang w:val="en-US"/>
        </w:rPr>
        <w:t xml:space="preserve">                                                                         2)</w:t>
      </w:r>
    </w:p>
    <w:p w:rsidR="00124F3D" w:rsidRDefault="00297166" w:rsidP="000E0B85">
      <w:pPr>
        <w:pStyle w:val="ListParagraph"/>
        <w:ind w:left="0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noProof/>
          <w:sz w:val="24"/>
          <w:szCs w:val="24"/>
        </w:rPr>
        <w:pict>
          <v:shape id="_x0000_s1137" type="#_x0000_t32" style="position:absolute;left:0;text-align:left;margin-left:30.45pt;margin-top:9.85pt;width:.75pt;height:117.75pt;flip:x;z-index:251745280" o:connectortype="straight">
            <v:stroke dashstyle="longDash"/>
          </v:shape>
        </w:pict>
      </w:r>
    </w:p>
    <w:p w:rsidR="00124F3D" w:rsidRDefault="00297166" w:rsidP="000E0B85">
      <w:pPr>
        <w:pStyle w:val="ListParagraph"/>
        <w:ind w:left="0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noProof/>
          <w:sz w:val="24"/>
          <w:szCs w:val="24"/>
        </w:rPr>
        <w:pict>
          <v:shape id="_x0000_s1300" type="#_x0000_t32" style="position:absolute;left:0;text-align:left;margin-left:439.2pt;margin-top:94.7pt;width:.05pt;height:10.5pt;z-index:251796480" o:connectortype="straight">
            <v:stroke dashstyle="longDash"/>
          </v:shape>
        </w:pict>
      </w:r>
      <w:r>
        <w:rPr>
          <w:rFonts w:ascii="Sylfaen" w:hAnsi="Sylfaen"/>
          <w:noProof/>
          <w:sz w:val="24"/>
          <w:szCs w:val="24"/>
        </w:rPr>
        <w:pict>
          <v:shape id="_x0000_s1299" type="#_x0000_t32" style="position:absolute;left:0;text-align:left;margin-left:433.2pt;margin-top:92.95pt;width:.05pt;height:10.5pt;z-index:251795456" o:connectortype="straight">
            <v:stroke dashstyle="longDash"/>
          </v:shape>
        </w:pict>
      </w:r>
      <w:r>
        <w:rPr>
          <w:rFonts w:ascii="Sylfaen" w:hAnsi="Sylfaen"/>
          <w:noProof/>
          <w:sz w:val="24"/>
          <w:szCs w:val="24"/>
        </w:rPr>
        <w:pict>
          <v:shape id="_x0000_s1271" type="#_x0000_t32" style="position:absolute;left:0;text-align:left;margin-left:360.45pt;margin-top:13.45pt;width:.75pt;height:90pt;flip:x;z-index:251766784" o:connectortype="straight">
            <v:stroke dashstyle="longDash"/>
          </v:shape>
        </w:pict>
      </w:r>
      <w:r>
        <w:rPr>
          <w:rFonts w:ascii="Sylfaen" w:hAnsi="Sylfaen"/>
          <w:noProof/>
          <w:sz w:val="24"/>
          <w:szCs w:val="24"/>
        </w:rPr>
        <w:pict>
          <v:shape id="_x0000_s1275" type="#_x0000_t32" style="position:absolute;left:0;text-align:left;margin-left:356pt;margin-top:10.45pt;width:0;height:94.75pt;z-index:251770880" o:connectortype="straight">
            <v:stroke dashstyle="longDash"/>
          </v:shape>
        </w:pict>
      </w:r>
      <w:r>
        <w:rPr>
          <w:rFonts w:ascii="Sylfaen" w:hAnsi="Sylfaen"/>
          <w:noProof/>
          <w:sz w:val="24"/>
          <w:szCs w:val="24"/>
        </w:rPr>
        <w:pict>
          <v:shape id="_x0000_s1274" type="#_x0000_t32" style="position:absolute;left:0;text-align:left;margin-left:350pt;margin-top:5.95pt;width:0;height:99.25pt;z-index:251769856" o:connectortype="straight">
            <v:stroke dashstyle="longDash"/>
          </v:shape>
        </w:pict>
      </w:r>
      <w:r>
        <w:rPr>
          <w:rFonts w:ascii="Sylfaen" w:hAnsi="Sylfaen"/>
          <w:noProof/>
          <w:sz w:val="24"/>
          <w:szCs w:val="24"/>
        </w:rPr>
        <w:pict>
          <v:shape id="_x0000_s1272" type="#_x0000_t32" style="position:absolute;left:0;text-align:left;margin-left:343.95pt;margin-top:5.2pt;width:.05pt;height:97.5pt;z-index:251767808" o:connectortype="straight">
            <v:stroke dashstyle="longDash"/>
          </v:shape>
        </w:pict>
      </w:r>
      <w:r>
        <w:rPr>
          <w:rFonts w:ascii="Sylfaen" w:hAnsi="Sylfaen"/>
          <w:noProof/>
          <w:sz w:val="24"/>
          <w:szCs w:val="24"/>
        </w:rPr>
        <w:pict>
          <v:shape id="_x0000_s1273" type="#_x0000_t32" style="position:absolute;left:0;text-align:left;margin-left:337.95pt;margin-top:5.2pt;width:0;height:100pt;z-index:251768832" o:connectortype="straight">
            <v:stroke dashstyle="longDash"/>
          </v:shape>
        </w:pict>
      </w:r>
      <w:r>
        <w:rPr>
          <w:rFonts w:ascii="Sylfaen" w:hAnsi="Sylfaen"/>
          <w:noProof/>
          <w:sz w:val="24"/>
          <w:szCs w:val="24"/>
        </w:rPr>
        <w:pict>
          <v:shape id="_x0000_s1267" type="#_x0000_t32" style="position:absolute;left:0;text-align:left;margin-left:331.2pt;margin-top:5.2pt;width:0;height:100pt;z-index:251762688" o:connectortype="straight">
            <v:stroke dashstyle="longDash"/>
          </v:shape>
        </w:pict>
      </w:r>
      <w:r>
        <w:rPr>
          <w:rFonts w:ascii="Sylfaen" w:hAnsi="Sylfaen"/>
          <w:noProof/>
          <w:sz w:val="24"/>
          <w:szCs w:val="24"/>
        </w:rPr>
        <w:pict>
          <v:shape id="_x0000_s1268" type="#_x0000_t32" style="position:absolute;left:0;text-align:left;margin-left:323.7pt;margin-top:13.45pt;width:.75pt;height:91.75pt;flip:x;z-index:251763712" o:connectortype="straight">
            <v:stroke dashstyle="longDash"/>
          </v:shape>
        </w:pict>
      </w:r>
      <w:r>
        <w:rPr>
          <w:rFonts w:ascii="Sylfaen" w:hAnsi="Sylfaen"/>
          <w:noProof/>
          <w:sz w:val="24"/>
          <w:szCs w:val="24"/>
        </w:rPr>
        <w:pict>
          <v:shape id="_x0000_s1143" style="position:absolute;left:0;text-align:left;margin-left:271.2pt;margin-top:1.35pt;width:184.5pt;height:103.85pt;z-index:251750400" coordsize="3690,2077" path="m,2077c155,1732,310,1388,480,1082,650,776,845,410,1020,242,1195,74,1343,,1530,77v187,77,453,380,615,630c2307,957,2248,1367,2505,1577v257,210,988,325,1185,390e" filled="f">
            <v:path arrowok="t"/>
          </v:shape>
        </w:pict>
      </w:r>
      <w:r>
        <w:rPr>
          <w:rFonts w:ascii="Sylfaen" w:hAnsi="Sylfaen"/>
          <w:noProof/>
          <w:sz w:val="24"/>
          <w:szCs w:val="24"/>
        </w:rPr>
        <w:pict>
          <v:shape id="_x0000_s1136" type="#_x0000_t32" style="position:absolute;left:0;text-align:left;margin-left:34.95pt;margin-top:13.45pt;width:.75pt;height:96pt;flip:x;z-index:251744256" o:connectortype="straight">
            <v:stroke dashstyle="longDash"/>
          </v:shape>
        </w:pict>
      </w:r>
    </w:p>
    <w:p w:rsidR="00F15D13" w:rsidRDefault="00297166" w:rsidP="000E0B85">
      <w:pPr>
        <w:pStyle w:val="ListParagraph"/>
        <w:ind w:left="0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noProof/>
          <w:sz w:val="24"/>
          <w:szCs w:val="24"/>
        </w:rPr>
        <w:pict>
          <v:shape id="_x0000_s1277" type="#_x0000_t32" style="position:absolute;left:0;text-align:left;margin-left:373.2pt;margin-top:10.25pt;width:.05pt;height:76.75pt;z-index:251772928" o:connectortype="straight">
            <v:stroke dashstyle="longDash"/>
          </v:shape>
        </w:pict>
      </w:r>
      <w:r>
        <w:rPr>
          <w:rFonts w:ascii="Sylfaen" w:hAnsi="Sylfaen"/>
          <w:noProof/>
          <w:sz w:val="24"/>
          <w:szCs w:val="24"/>
        </w:rPr>
        <w:pict>
          <v:shape id="_x0000_s1262" type="#_x0000_t32" style="position:absolute;left:0;text-align:left;margin-left:367.2pt;margin-top:3.5pt;width:0;height:83.5pt;z-index:251757568" o:connectortype="straight">
            <v:stroke dashstyle="longDash"/>
          </v:shape>
        </w:pict>
      </w:r>
      <w:r>
        <w:rPr>
          <w:rFonts w:ascii="Sylfaen" w:hAnsi="Sylfaen"/>
          <w:noProof/>
          <w:sz w:val="24"/>
          <w:szCs w:val="24"/>
        </w:rPr>
        <w:pict>
          <v:shape id="_x0000_s1269" type="#_x0000_t32" style="position:absolute;left:0;text-align:left;margin-left:318.45pt;margin-top:-.25pt;width:0;height:87.25pt;z-index:251764736" o:connectortype="straight">
            <v:stroke dashstyle="longDash"/>
          </v:shape>
        </w:pict>
      </w:r>
      <w:r>
        <w:rPr>
          <w:rFonts w:ascii="Sylfaen" w:hAnsi="Sylfaen"/>
          <w:noProof/>
          <w:sz w:val="24"/>
          <w:szCs w:val="24"/>
        </w:rPr>
        <w:pict>
          <v:shape id="_x0000_s1270" type="#_x0000_t32" style="position:absolute;left:0;text-align:left;margin-left:312.45pt;margin-top:8pt;width:0;height:79pt;z-index:251765760" o:connectortype="straight">
            <v:stroke dashstyle="longDash"/>
          </v:shape>
        </w:pict>
      </w:r>
      <w:r>
        <w:rPr>
          <w:rFonts w:ascii="Sylfaen" w:hAnsi="Sylfaen"/>
          <w:noProof/>
          <w:sz w:val="24"/>
          <w:szCs w:val="24"/>
        </w:rPr>
        <w:pict>
          <v:shape id="_x0000_s1135" type="#_x0000_t32" style="position:absolute;left:0;text-align:left;margin-left:40.2pt;margin-top:10.25pt;width:.75pt;height:81pt;flip:x;z-index:251743232" o:connectortype="straight">
            <v:stroke dashstyle="longDash"/>
          </v:shape>
        </w:pict>
      </w:r>
    </w:p>
    <w:p w:rsidR="00F15D13" w:rsidRDefault="00297166" w:rsidP="000E0B85">
      <w:pPr>
        <w:pStyle w:val="ListParagraph"/>
        <w:ind w:left="0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noProof/>
          <w:sz w:val="24"/>
          <w:szCs w:val="24"/>
        </w:rPr>
        <w:pict>
          <v:shape id="_x0000_s1278" type="#_x0000_t32" style="position:absolute;left:0;text-align:left;margin-left:379.2pt;margin-top:.6pt;width:0;height:68.25pt;z-index:251773952" o:connectortype="straight">
            <v:stroke dashstyle="longDash"/>
          </v:shape>
        </w:pict>
      </w:r>
      <w:r>
        <w:rPr>
          <w:rFonts w:ascii="Sylfaen" w:hAnsi="Sylfaen"/>
          <w:noProof/>
          <w:sz w:val="24"/>
          <w:szCs w:val="24"/>
        </w:rPr>
        <w:pict>
          <v:shape id="_x0000_s1280" type="#_x0000_t32" style="position:absolute;left:0;text-align:left;margin-left:307.25pt;margin-top:.6pt;width:0;height:68.25pt;z-index:251776000" o:connectortype="straight">
            <v:stroke dashstyle="longDash"/>
          </v:shape>
        </w:pict>
      </w:r>
      <w:r>
        <w:rPr>
          <w:rFonts w:ascii="Sylfaen" w:hAnsi="Sylfaen"/>
          <w:noProof/>
          <w:sz w:val="24"/>
          <w:szCs w:val="24"/>
        </w:rPr>
        <w:pict>
          <v:shape id="_x0000_s1285" type="#_x0000_t32" style="position:absolute;left:0;text-align:left;margin-left:301.2pt;margin-top:8.6pt;width:0;height:60.25pt;z-index:251781120" o:connectortype="straight">
            <v:stroke dashstyle="longDash"/>
          </v:shape>
        </w:pict>
      </w:r>
      <w:r>
        <w:rPr>
          <w:rFonts w:ascii="Sylfaen" w:hAnsi="Sylfaen"/>
          <w:noProof/>
          <w:sz w:val="24"/>
          <w:szCs w:val="24"/>
        </w:rPr>
        <w:pict>
          <v:shape id="_x0000_s1134" type="#_x0000_t32" style="position:absolute;left:0;text-align:left;margin-left:46.2pt;margin-top:.35pt;width:.75pt;height:72.75pt;flip:x;z-index:251742208" o:connectortype="straight">
            <v:stroke dashstyle="longDash"/>
          </v:shape>
        </w:pict>
      </w:r>
      <w:r>
        <w:rPr>
          <w:rFonts w:ascii="Sylfaen" w:hAnsi="Sylfaen"/>
          <w:noProof/>
          <w:sz w:val="24"/>
          <w:szCs w:val="24"/>
        </w:rPr>
        <w:pict>
          <v:shape id="_x0000_s1114" type="#_x0000_t32" style="position:absolute;left:0;text-align:left;margin-left:52.2pt;margin-top:13.85pt;width:.75pt;height:59.25pt;flip:x;z-index:251722752" o:connectortype="straight">
            <v:stroke dashstyle="longDash"/>
          </v:shape>
        </w:pict>
      </w:r>
    </w:p>
    <w:p w:rsidR="00F15D13" w:rsidRDefault="00297166" w:rsidP="000E0B85">
      <w:pPr>
        <w:pStyle w:val="ListParagraph"/>
        <w:ind w:left="0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noProof/>
          <w:sz w:val="24"/>
          <w:szCs w:val="24"/>
        </w:rPr>
        <w:pict>
          <v:shape id="_x0000_s1279" type="#_x0000_t32" style="position:absolute;left:0;text-align:left;margin-left:385.95pt;margin-top:.9pt;width:.05pt;height:49.75pt;z-index:251774976" o:connectortype="straight">
            <v:stroke dashstyle="longDash"/>
          </v:shape>
        </w:pict>
      </w:r>
      <w:r>
        <w:rPr>
          <w:rFonts w:ascii="Sylfaen" w:hAnsi="Sylfaen"/>
          <w:noProof/>
          <w:sz w:val="24"/>
          <w:szCs w:val="24"/>
        </w:rPr>
        <w:pict>
          <v:shape id="_x0000_s1284" type="#_x0000_t32" style="position:absolute;left:0;text-align:left;margin-left:295.95pt;margin-top:2.4pt;width:0;height:48.25pt;z-index:251780096" o:connectortype="straight">
            <v:stroke dashstyle="longDash"/>
          </v:shape>
        </w:pict>
      </w:r>
      <w:r>
        <w:rPr>
          <w:rFonts w:ascii="Sylfaen" w:hAnsi="Sylfaen"/>
          <w:noProof/>
          <w:sz w:val="24"/>
          <w:szCs w:val="24"/>
        </w:rPr>
        <w:pict>
          <v:shape id="_x0000_s1287" type="#_x0000_t32" style="position:absolute;left:0;text-align:left;margin-left:290.7pt;margin-top:13.65pt;width:.05pt;height:34.5pt;z-index:251783168" o:connectortype="straight">
            <v:stroke dashstyle="longDash"/>
          </v:shape>
        </w:pict>
      </w:r>
      <w:r>
        <w:rPr>
          <w:rFonts w:ascii="Sylfaen" w:hAnsi="Sylfaen"/>
          <w:noProof/>
          <w:sz w:val="24"/>
          <w:szCs w:val="24"/>
        </w:rPr>
        <w:pict>
          <v:shape id="_x0000_s1117" type="#_x0000_t32" style="position:absolute;left:0;text-align:left;margin-left:67.2pt;margin-top:13.65pt;width:.75pt;height:41.25pt;flip:x;z-index:251725824" o:connectortype="straight">
            <v:stroke dashstyle="longDash"/>
          </v:shape>
        </w:pict>
      </w:r>
      <w:r>
        <w:rPr>
          <w:rFonts w:ascii="Sylfaen" w:hAnsi="Sylfaen"/>
          <w:noProof/>
          <w:sz w:val="24"/>
          <w:szCs w:val="24"/>
        </w:rPr>
        <w:pict>
          <v:shape id="_x0000_s1115" type="#_x0000_t32" style="position:absolute;left:0;text-align:left;margin-left:56.7pt;margin-top:.9pt;width:.75pt;height:54pt;flip:x;z-index:251723776" o:connectortype="straight">
            <v:stroke dashstyle="longDash"/>
          </v:shape>
        </w:pict>
      </w:r>
    </w:p>
    <w:p w:rsidR="00F15D13" w:rsidRDefault="00297166" w:rsidP="000E0B85">
      <w:pPr>
        <w:pStyle w:val="ListParagraph"/>
        <w:ind w:left="0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noProof/>
          <w:sz w:val="24"/>
          <w:szCs w:val="24"/>
        </w:rPr>
        <w:pict>
          <v:shape id="_x0000_s1290" type="#_x0000_t32" style="position:absolute;left:0;text-align:left;margin-left:409.95pt;margin-top:15pt;width:.05pt;height:15.75pt;z-index:251786240" o:connectortype="straight">
            <v:stroke dashstyle="longDash"/>
          </v:shape>
        </w:pict>
      </w:r>
      <w:r>
        <w:rPr>
          <w:rFonts w:ascii="Sylfaen" w:hAnsi="Sylfaen"/>
          <w:noProof/>
          <w:sz w:val="24"/>
          <w:szCs w:val="24"/>
        </w:rPr>
        <w:pict>
          <v:shape id="_x0000_s1288" type="#_x0000_t32" style="position:absolute;left:0;text-align:left;margin-left:403.95pt;margin-top:11.25pt;width:.05pt;height:21.25pt;z-index:251784192" o:connectortype="straight">
            <v:stroke dashstyle="longDash"/>
          </v:shape>
        </w:pict>
      </w:r>
      <w:r>
        <w:rPr>
          <w:rFonts w:ascii="Sylfaen" w:hAnsi="Sylfaen"/>
          <w:noProof/>
          <w:sz w:val="24"/>
          <w:szCs w:val="24"/>
        </w:rPr>
        <w:pict>
          <v:shape id="_x0000_s1283" type="#_x0000_t32" style="position:absolute;left:0;text-align:left;margin-left:397.9pt;margin-top:7.5pt;width:.05pt;height:25pt;z-index:251779072" o:connectortype="straight">
            <v:stroke dashstyle="longDash"/>
          </v:shape>
        </w:pict>
      </w:r>
      <w:r>
        <w:rPr>
          <w:rFonts w:ascii="Sylfaen" w:hAnsi="Sylfaen"/>
          <w:noProof/>
          <w:sz w:val="24"/>
          <w:szCs w:val="24"/>
        </w:rPr>
        <w:pict>
          <v:shape id="_x0000_s1282" type="#_x0000_t32" style="position:absolute;left:0;text-align:left;margin-left:391.95pt;margin-top:4pt;width:.05pt;height:28.5pt;z-index:251778048" o:connectortype="straight">
            <v:stroke dashstyle="longDash"/>
          </v:shape>
        </w:pict>
      </w:r>
      <w:r>
        <w:rPr>
          <w:rFonts w:ascii="Sylfaen" w:hAnsi="Sylfaen"/>
          <w:noProof/>
          <w:sz w:val="24"/>
          <w:szCs w:val="24"/>
        </w:rPr>
        <w:pict>
          <v:shape id="_x0000_s1286" type="#_x0000_t32" style="position:absolute;left:0;text-align:left;margin-left:285.45pt;margin-top:4pt;width:.05pt;height:28.5pt;z-index:251782144" o:connectortype="straight">
            <v:stroke dashstyle="longDash"/>
          </v:shape>
        </w:pict>
      </w:r>
      <w:r>
        <w:rPr>
          <w:rFonts w:ascii="Sylfaen" w:hAnsi="Sylfaen"/>
          <w:noProof/>
          <w:sz w:val="24"/>
          <w:szCs w:val="24"/>
        </w:rPr>
        <w:pict>
          <v:shape id="_x0000_s1294" type="#_x0000_t32" style="position:absolute;left:0;text-align:left;margin-left:279.45pt;margin-top:16pt;width:.8pt;height:16.5pt;z-index:251790336" o:connectortype="straight">
            <v:stroke dashstyle="longDash"/>
          </v:shape>
        </w:pict>
      </w:r>
      <w:r>
        <w:rPr>
          <w:rFonts w:ascii="Sylfaen" w:hAnsi="Sylfaen"/>
          <w:noProof/>
          <w:sz w:val="24"/>
          <w:szCs w:val="24"/>
        </w:rPr>
        <w:pict>
          <v:shape id="_x0000_s1119" type="#_x0000_t32" style="position:absolute;left:0;text-align:left;margin-left:78.45pt;margin-top:7.5pt;width:.75pt;height:29.25pt;flip:x;z-index:251727872" o:connectortype="straight">
            <v:stroke dashstyle="longDash"/>
          </v:shape>
        </w:pict>
      </w:r>
      <w:r>
        <w:rPr>
          <w:rFonts w:ascii="Sylfaen" w:hAnsi="Sylfaen"/>
          <w:noProof/>
          <w:sz w:val="24"/>
          <w:szCs w:val="24"/>
        </w:rPr>
        <w:pict>
          <v:shape id="_x0000_s1120" type="#_x0000_t32" style="position:absolute;left:0;text-align:left;margin-left:85.2pt;margin-top:11.25pt;width:0;height:25.5pt;z-index:251728896" o:connectortype="straight">
            <v:stroke dashstyle="longDash"/>
          </v:shape>
        </w:pict>
      </w:r>
      <w:r>
        <w:rPr>
          <w:rFonts w:ascii="Sylfaen" w:hAnsi="Sylfaen"/>
          <w:noProof/>
          <w:sz w:val="24"/>
          <w:szCs w:val="24"/>
        </w:rPr>
        <w:pict>
          <v:shape id="_x0000_s1121" type="#_x0000_t32" style="position:absolute;left:0;text-align:left;margin-left:89.7pt;margin-top:15pt;width:.75pt;height:21.75pt;flip:x;z-index:251729920" o:connectortype="straight">
            <v:stroke dashstyle="longDash"/>
          </v:shape>
        </w:pict>
      </w:r>
      <w:r>
        <w:rPr>
          <w:rFonts w:ascii="Sylfaen" w:hAnsi="Sylfaen"/>
          <w:noProof/>
          <w:sz w:val="24"/>
          <w:szCs w:val="24"/>
        </w:rPr>
        <w:pict>
          <v:shape id="_x0000_s1122" type="#_x0000_t32" style="position:absolute;left:0;text-align:left;margin-left:94.2pt;margin-top:15pt;width:0;height:21.75pt;z-index:251730944" o:connectortype="straight">
            <v:stroke dashstyle="longDash"/>
          </v:shape>
        </w:pict>
      </w:r>
    </w:p>
    <w:p w:rsidR="00F15D13" w:rsidRDefault="00297166" w:rsidP="000E0B85">
      <w:pPr>
        <w:pStyle w:val="ListParagraph"/>
        <w:ind w:left="0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noProof/>
          <w:sz w:val="24"/>
          <w:szCs w:val="24"/>
        </w:rPr>
        <w:pict>
          <v:shape id="_x0000_s1297" type="#_x0000_t32" style="position:absolute;left:0;text-align:left;margin-left:433.2pt;margin-top:2.05pt;width:.05pt;height:10.5pt;z-index:251793408" o:connectortype="straight">
            <v:stroke dashstyle="longDash"/>
          </v:shape>
        </w:pict>
      </w:r>
      <w:r>
        <w:rPr>
          <w:rFonts w:ascii="Sylfaen" w:hAnsi="Sylfaen"/>
          <w:noProof/>
          <w:sz w:val="24"/>
          <w:szCs w:val="24"/>
        </w:rPr>
        <w:pict>
          <v:shape id="_x0000_s1296" type="#_x0000_t32" style="position:absolute;left:0;text-align:left;margin-left:428.7pt;margin-top:1.3pt;width:.05pt;height:10.5pt;z-index:251792384" o:connectortype="straight">
            <v:stroke dashstyle="longDash"/>
          </v:shape>
        </w:pict>
      </w:r>
      <w:r>
        <w:rPr>
          <w:rFonts w:ascii="Sylfaen" w:hAnsi="Sylfaen"/>
          <w:noProof/>
          <w:sz w:val="24"/>
          <w:szCs w:val="24"/>
        </w:rPr>
        <w:pict>
          <v:shape id="_x0000_s1293" type="#_x0000_t32" style="position:absolute;left:0;text-align:left;margin-left:445.95pt;margin-top:7.3pt;width:0;height:5.25pt;z-index:251789312" o:connectortype="straight">
            <v:stroke dashstyle="longDash"/>
          </v:shape>
        </w:pict>
      </w:r>
      <w:r>
        <w:rPr>
          <w:rFonts w:ascii="Sylfaen" w:hAnsi="Sylfaen"/>
          <w:noProof/>
          <w:sz w:val="24"/>
          <w:szCs w:val="24"/>
        </w:rPr>
        <w:pict>
          <v:shape id="_x0000_s1289" type="#_x0000_t32" style="position:absolute;left:0;text-align:left;margin-left:423.45pt;margin-top:2.05pt;width:0;height:10.5pt;z-index:251785216" o:connectortype="straight">
            <v:stroke dashstyle="longDash"/>
          </v:shape>
        </w:pict>
      </w:r>
      <w:r>
        <w:rPr>
          <w:rFonts w:ascii="Sylfaen" w:hAnsi="Sylfaen"/>
          <w:noProof/>
          <w:sz w:val="24"/>
          <w:szCs w:val="24"/>
        </w:rPr>
        <w:pict>
          <v:shape id="_x0000_s1291" type="#_x0000_t32" style="position:absolute;left:0;text-align:left;margin-left:416.7pt;margin-top:-.2pt;width:0;height:12pt;z-index:251787264" o:connectortype="straight">
            <v:stroke dashstyle="longDash"/>
          </v:shape>
        </w:pict>
      </w:r>
      <w:r>
        <w:rPr>
          <w:rFonts w:ascii="Sylfaen" w:hAnsi="Sylfaen"/>
          <w:noProof/>
          <w:sz w:val="24"/>
          <w:szCs w:val="24"/>
        </w:rPr>
        <w:pict>
          <v:shape id="_x0000_s1295" type="#_x0000_t32" style="position:absolute;left:0;text-align:left;margin-left:274.95pt;margin-top:5.05pt;width:.75pt;height:9.25pt;z-index:251791360" o:connectortype="straight">
            <v:stroke dashstyle="longDash"/>
          </v:shape>
        </w:pict>
      </w:r>
      <w:r>
        <w:rPr>
          <w:rFonts w:ascii="Sylfaen" w:hAnsi="Sylfaen"/>
          <w:noProof/>
          <w:sz w:val="24"/>
          <w:szCs w:val="24"/>
        </w:rPr>
        <w:pict>
          <v:shape id="_x0000_s1128" type="#_x0000_t32" style="position:absolute;left:0;text-align:left;margin-left:118.2pt;margin-top:8.8pt;width:.05pt;height:9.75pt;z-index:251736064" o:connectortype="straight">
            <v:stroke dashstyle="longDash"/>
          </v:shape>
        </w:pict>
      </w:r>
      <w:r>
        <w:rPr>
          <w:rFonts w:ascii="Sylfaen" w:hAnsi="Sylfaen"/>
          <w:noProof/>
          <w:sz w:val="24"/>
          <w:szCs w:val="24"/>
        </w:rPr>
        <w:pict>
          <v:shape id="_x0000_s1130" type="#_x0000_t32" style="position:absolute;left:0;text-align:left;margin-left:127.2pt;margin-top:8.8pt;width:.05pt;height:9.75pt;z-index:251738112" o:connectortype="straight">
            <v:stroke dashstyle="longDash"/>
          </v:shape>
        </w:pict>
      </w:r>
      <w:r>
        <w:rPr>
          <w:rFonts w:ascii="Sylfaen" w:hAnsi="Sylfaen"/>
          <w:noProof/>
          <w:sz w:val="24"/>
          <w:szCs w:val="24"/>
        </w:rPr>
        <w:pict>
          <v:shape id="_x0000_s1129" type="#_x0000_t32" style="position:absolute;left:0;text-align:left;margin-left:121.95pt;margin-top:8.8pt;width:.05pt;height:9.75pt;z-index:251737088" o:connectortype="straight">
            <v:stroke dashstyle="longDash"/>
          </v:shape>
        </w:pict>
      </w:r>
      <w:r>
        <w:rPr>
          <w:rFonts w:ascii="Sylfaen" w:hAnsi="Sylfaen"/>
          <w:noProof/>
          <w:sz w:val="24"/>
          <w:szCs w:val="24"/>
        </w:rPr>
        <w:pict>
          <v:shape id="_x0000_s1131" type="#_x0000_t32" style="position:absolute;left:0;text-align:left;margin-left:130.95pt;margin-top:14.3pt;width:.05pt;height:4.25pt;z-index:251739136" o:connectortype="straight">
            <v:stroke dashstyle="longDash"/>
          </v:shape>
        </w:pict>
      </w:r>
      <w:r>
        <w:rPr>
          <w:rFonts w:ascii="Sylfaen" w:hAnsi="Sylfaen"/>
          <w:noProof/>
          <w:sz w:val="24"/>
          <w:szCs w:val="24"/>
        </w:rPr>
        <w:pict>
          <v:shape id="_x0000_s1132" type="#_x0000_t32" style="position:absolute;left:0;text-align:left;margin-left:134.7pt;margin-top:14.3pt;width:.05pt;height:4.25pt;z-index:251740160" o:connectortype="straight">
            <v:stroke dashstyle="longDash"/>
          </v:shape>
        </w:pict>
      </w:r>
      <w:r>
        <w:rPr>
          <w:rFonts w:ascii="Sylfaen" w:hAnsi="Sylfaen"/>
          <w:noProof/>
          <w:sz w:val="24"/>
          <w:szCs w:val="24"/>
        </w:rPr>
        <w:pict>
          <v:shape id="_x0000_s1133" type="#_x0000_t32" style="position:absolute;left:0;text-align:left;margin-left:139.2pt;margin-top:14.3pt;width:.05pt;height:4.25pt;z-index:251741184" o:connectortype="straight">
            <v:stroke dashstyle="longDash"/>
          </v:shape>
        </w:pict>
      </w:r>
      <w:r>
        <w:rPr>
          <w:rFonts w:ascii="Sylfaen" w:hAnsi="Sylfaen"/>
          <w:noProof/>
          <w:sz w:val="24"/>
          <w:szCs w:val="24"/>
        </w:rPr>
        <w:pict>
          <v:shape id="_x0000_s1127" type="#_x0000_t32" style="position:absolute;left:0;text-align:left;margin-left:114.45pt;margin-top:5.05pt;width:0;height:13.5pt;z-index:251735040" o:connectortype="straight">
            <v:stroke dashstyle="longDash"/>
          </v:shape>
        </w:pict>
      </w:r>
      <w:r>
        <w:rPr>
          <w:rFonts w:ascii="Sylfaen" w:hAnsi="Sylfaen"/>
          <w:noProof/>
          <w:sz w:val="24"/>
          <w:szCs w:val="24"/>
        </w:rPr>
        <w:pict>
          <v:shape id="_x0000_s1126" type="#_x0000_t32" style="position:absolute;left:0;text-align:left;margin-left:110.7pt;margin-top:5.05pt;width:0;height:13.5pt;z-index:251734016" o:connectortype="straight">
            <v:stroke dashstyle="longDash"/>
          </v:shape>
        </w:pict>
      </w:r>
      <w:r>
        <w:rPr>
          <w:rFonts w:ascii="Sylfaen" w:hAnsi="Sylfaen"/>
          <w:noProof/>
          <w:sz w:val="24"/>
          <w:szCs w:val="24"/>
        </w:rPr>
        <w:pict>
          <v:shape id="_x0000_s1125" type="#_x0000_t32" style="position:absolute;left:0;text-align:left;margin-left:104.7pt;margin-top:5.05pt;width:.75pt;height:13.5pt;flip:x;z-index:251732992" o:connectortype="straight">
            <v:stroke dashstyle="longDash"/>
          </v:shape>
        </w:pict>
      </w:r>
      <w:r>
        <w:rPr>
          <w:rFonts w:ascii="Sylfaen" w:hAnsi="Sylfaen"/>
          <w:noProof/>
          <w:sz w:val="24"/>
          <w:szCs w:val="24"/>
        </w:rPr>
        <w:pict>
          <v:shape id="_x0000_s1123" type="#_x0000_t32" style="position:absolute;left:0;text-align:left;margin-left:99.45pt;margin-top:1.3pt;width:0;height:17.25pt;z-index:251731968" o:connectortype="straight">
            <v:stroke dashstyle="longDash"/>
          </v:shape>
        </w:pict>
      </w:r>
    </w:p>
    <w:p w:rsidR="00AB1807" w:rsidRDefault="00553FFD" w:rsidP="000E0B85">
      <w:pPr>
        <w:pStyle w:val="ListParagraph"/>
        <w:ind w:left="0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   0</w:t>
      </w:r>
      <w:r>
        <w:rPr>
          <w:rFonts w:ascii="Sylfaen" w:hAnsi="Sylfaen"/>
          <w:sz w:val="24"/>
          <w:szCs w:val="24"/>
          <w:lang w:val="en-US"/>
        </w:rPr>
        <w:tab/>
      </w:r>
      <w:r>
        <w:rPr>
          <w:rFonts w:ascii="Sylfaen" w:hAnsi="Sylfaen"/>
          <w:sz w:val="24"/>
          <w:szCs w:val="24"/>
          <w:lang w:val="en-US"/>
        </w:rPr>
        <w:tab/>
      </w:r>
      <w:r>
        <w:rPr>
          <w:rFonts w:ascii="Sylfaen" w:hAnsi="Sylfaen"/>
          <w:sz w:val="24"/>
          <w:szCs w:val="24"/>
          <w:lang w:val="en-US"/>
        </w:rPr>
        <w:tab/>
      </w:r>
      <w:r>
        <w:rPr>
          <w:rFonts w:ascii="Sylfaen" w:hAnsi="Sylfaen"/>
          <w:sz w:val="24"/>
          <w:szCs w:val="24"/>
          <w:lang w:val="en-US"/>
        </w:rPr>
        <w:tab/>
      </w:r>
      <w:r>
        <w:rPr>
          <w:rFonts w:ascii="Sylfaen" w:hAnsi="Sylfaen"/>
          <w:sz w:val="24"/>
          <w:szCs w:val="24"/>
          <w:lang w:val="en-US"/>
        </w:rPr>
        <w:tab/>
        <w:t xml:space="preserve">               X</w:t>
      </w:r>
      <w:r>
        <w:rPr>
          <w:rFonts w:ascii="Sylfaen" w:hAnsi="Sylfaen"/>
          <w:sz w:val="24"/>
          <w:szCs w:val="24"/>
          <w:lang w:val="en-US"/>
        </w:rPr>
        <w:tab/>
        <w:t xml:space="preserve">    </w:t>
      </w:r>
      <w:r w:rsidR="00AB1807">
        <w:rPr>
          <w:rFonts w:ascii="Sylfaen" w:hAnsi="Sylfaen"/>
          <w:sz w:val="24"/>
          <w:szCs w:val="24"/>
          <w:lang w:val="en-US"/>
        </w:rPr>
        <w:t xml:space="preserve">0                                                      </w:t>
      </w:r>
      <w:r>
        <w:rPr>
          <w:rFonts w:ascii="Sylfaen" w:hAnsi="Sylfaen"/>
          <w:sz w:val="24"/>
          <w:szCs w:val="24"/>
          <w:lang w:val="en-US"/>
        </w:rPr>
        <w:t xml:space="preserve">   </w:t>
      </w:r>
      <w:r w:rsidR="00AB1807">
        <w:rPr>
          <w:rFonts w:ascii="Sylfaen" w:hAnsi="Sylfaen"/>
          <w:sz w:val="24"/>
          <w:szCs w:val="24"/>
          <w:lang w:val="en-US"/>
        </w:rPr>
        <w:t xml:space="preserve"> X</w:t>
      </w:r>
    </w:p>
    <w:p w:rsidR="00AB1807" w:rsidRDefault="00AB1807" w:rsidP="000E0B85">
      <w:pPr>
        <w:pStyle w:val="ListParagraph"/>
        <w:ind w:left="0"/>
        <w:jc w:val="both"/>
        <w:rPr>
          <w:rFonts w:ascii="Sylfaen" w:hAnsi="Sylfaen"/>
          <w:sz w:val="24"/>
          <w:szCs w:val="24"/>
          <w:lang w:val="en-US"/>
        </w:rPr>
      </w:pPr>
    </w:p>
    <w:p w:rsidR="00385FB0" w:rsidRDefault="00D0759E" w:rsidP="00385FB0">
      <w:pPr>
        <w:pStyle w:val="ListParagraph"/>
        <w:ind w:left="0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3</w:t>
      </w:r>
      <w:r w:rsidR="00385FB0">
        <w:rPr>
          <w:rFonts w:ascii="Sylfaen" w:hAnsi="Sylfaen"/>
          <w:sz w:val="24"/>
          <w:szCs w:val="24"/>
          <w:lang w:val="en-US"/>
        </w:rPr>
        <w:t>)                                                                                    4</w:t>
      </w:r>
      <w:r>
        <w:rPr>
          <w:rFonts w:ascii="Sylfaen" w:hAnsi="Sylfaen"/>
          <w:sz w:val="24"/>
          <w:szCs w:val="24"/>
          <w:lang w:val="en-US"/>
        </w:rPr>
        <w:t>)</w:t>
      </w:r>
      <w:r w:rsidR="00385FB0">
        <w:rPr>
          <w:rFonts w:ascii="Sylfaen" w:hAnsi="Sylfaen"/>
          <w:sz w:val="24"/>
          <w:szCs w:val="24"/>
          <w:lang w:val="en-US"/>
        </w:rPr>
        <w:t xml:space="preserve">                                                                              </w:t>
      </w:r>
    </w:p>
    <w:p w:rsidR="00AB1807" w:rsidRDefault="00AB1807" w:rsidP="000E0B85">
      <w:pPr>
        <w:pStyle w:val="ListParagraph"/>
        <w:ind w:left="0"/>
        <w:jc w:val="both"/>
        <w:rPr>
          <w:rFonts w:ascii="Sylfaen" w:hAnsi="Sylfaen"/>
          <w:sz w:val="24"/>
          <w:szCs w:val="24"/>
          <w:lang w:val="en-US"/>
        </w:rPr>
      </w:pPr>
    </w:p>
    <w:p w:rsidR="00D0759E" w:rsidRDefault="00D0759E" w:rsidP="000E0B85">
      <w:pPr>
        <w:pStyle w:val="ListParagraph"/>
        <w:ind w:left="0"/>
        <w:jc w:val="both"/>
        <w:rPr>
          <w:rFonts w:ascii="Sylfaen" w:hAnsi="Sylfaen"/>
          <w:sz w:val="24"/>
          <w:szCs w:val="24"/>
          <w:lang w:val="en-US"/>
        </w:rPr>
      </w:pPr>
    </w:p>
    <w:p w:rsidR="00D0759E" w:rsidRDefault="00D0759E" w:rsidP="000E0B85">
      <w:pPr>
        <w:pStyle w:val="ListParagraph"/>
        <w:ind w:left="0"/>
        <w:jc w:val="both"/>
        <w:rPr>
          <w:rFonts w:ascii="Sylfaen" w:hAnsi="Sylfaen"/>
          <w:sz w:val="24"/>
          <w:szCs w:val="24"/>
          <w:lang w:val="en-US"/>
        </w:rPr>
      </w:pPr>
    </w:p>
    <w:p w:rsidR="00D0759E" w:rsidRDefault="00D0759E" w:rsidP="000E0B85">
      <w:pPr>
        <w:pStyle w:val="ListParagraph"/>
        <w:ind w:left="0"/>
        <w:jc w:val="both"/>
        <w:rPr>
          <w:rFonts w:ascii="Sylfaen" w:hAnsi="Sylfaen"/>
          <w:sz w:val="24"/>
          <w:szCs w:val="24"/>
          <w:lang w:val="en-US"/>
        </w:rPr>
      </w:pPr>
    </w:p>
    <w:p w:rsidR="00D0759E" w:rsidRDefault="00D0759E" w:rsidP="000E0B85">
      <w:pPr>
        <w:pStyle w:val="ListParagraph"/>
        <w:ind w:left="0"/>
        <w:jc w:val="both"/>
        <w:rPr>
          <w:rFonts w:ascii="Sylfaen" w:hAnsi="Sylfaen"/>
          <w:sz w:val="24"/>
          <w:szCs w:val="24"/>
          <w:lang w:val="en-US"/>
        </w:rPr>
      </w:pPr>
    </w:p>
    <w:p w:rsidR="00D0759E" w:rsidRDefault="00D0759E" w:rsidP="000E0B85">
      <w:pPr>
        <w:pStyle w:val="ListParagraph"/>
        <w:ind w:left="0"/>
        <w:jc w:val="both"/>
        <w:rPr>
          <w:rFonts w:ascii="Sylfaen" w:hAnsi="Sylfaen"/>
          <w:sz w:val="24"/>
          <w:szCs w:val="24"/>
          <w:lang w:val="en-US"/>
        </w:rPr>
      </w:pPr>
    </w:p>
    <w:p w:rsidR="00385FB0" w:rsidRDefault="00385FB0" w:rsidP="000E0B85">
      <w:pPr>
        <w:pStyle w:val="ListParagraph"/>
        <w:ind w:left="0"/>
        <w:jc w:val="both"/>
        <w:rPr>
          <w:rFonts w:ascii="Sylfaen" w:hAnsi="Sylfaen"/>
          <w:sz w:val="24"/>
          <w:szCs w:val="24"/>
          <w:lang w:val="en-US"/>
        </w:rPr>
      </w:pPr>
    </w:p>
    <w:p w:rsidR="00D0759E" w:rsidRDefault="00385FB0" w:rsidP="000E0B85">
      <w:pPr>
        <w:pStyle w:val="ListParagraph"/>
        <w:ind w:left="0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 </w:t>
      </w:r>
      <w:r w:rsidR="00D0759E">
        <w:rPr>
          <w:rFonts w:ascii="Sylfaen" w:hAnsi="Sylfaen"/>
          <w:sz w:val="24"/>
          <w:szCs w:val="24"/>
          <w:lang w:val="en-US"/>
        </w:rPr>
        <w:t xml:space="preserve">  0</w:t>
      </w:r>
      <w:r w:rsidR="00D0759E">
        <w:rPr>
          <w:rFonts w:ascii="Sylfaen" w:hAnsi="Sylfaen"/>
          <w:sz w:val="24"/>
          <w:szCs w:val="24"/>
          <w:lang w:val="en-US"/>
        </w:rPr>
        <w:tab/>
      </w:r>
      <w:r w:rsidR="00D0759E">
        <w:rPr>
          <w:rFonts w:ascii="Sylfaen" w:hAnsi="Sylfaen"/>
          <w:sz w:val="24"/>
          <w:szCs w:val="24"/>
          <w:lang w:val="en-US"/>
        </w:rPr>
        <w:tab/>
      </w:r>
      <w:r w:rsidR="00D0759E">
        <w:rPr>
          <w:rFonts w:ascii="Sylfaen" w:hAnsi="Sylfaen"/>
          <w:sz w:val="24"/>
          <w:szCs w:val="24"/>
          <w:lang w:val="en-US"/>
        </w:rPr>
        <w:tab/>
      </w:r>
      <w:r w:rsidR="00D0759E">
        <w:rPr>
          <w:rFonts w:ascii="Sylfaen" w:hAnsi="Sylfaen"/>
          <w:sz w:val="24"/>
          <w:szCs w:val="24"/>
          <w:lang w:val="en-US"/>
        </w:rPr>
        <w:tab/>
      </w:r>
      <w:r w:rsidR="00D0759E">
        <w:rPr>
          <w:rFonts w:ascii="Sylfaen" w:hAnsi="Sylfaen"/>
          <w:sz w:val="24"/>
          <w:szCs w:val="24"/>
          <w:lang w:val="en-US"/>
        </w:rPr>
        <w:tab/>
      </w:r>
      <w:r w:rsidR="00D0759E">
        <w:rPr>
          <w:rFonts w:ascii="Sylfaen" w:hAnsi="Sylfaen"/>
          <w:sz w:val="24"/>
          <w:szCs w:val="24"/>
          <w:lang w:val="en-US"/>
        </w:rPr>
        <w:tab/>
        <w:t>X</w:t>
      </w:r>
      <w:r w:rsidR="00553FFD">
        <w:rPr>
          <w:rFonts w:ascii="Sylfaen" w:hAnsi="Sylfaen"/>
          <w:sz w:val="24"/>
          <w:szCs w:val="24"/>
          <w:lang w:val="en-US"/>
        </w:rPr>
        <w:t xml:space="preserve">               0              </w:t>
      </w:r>
      <w:r w:rsidR="00553FFD">
        <w:rPr>
          <w:rFonts w:ascii="Sylfaen" w:hAnsi="Sylfaen"/>
          <w:sz w:val="24"/>
          <w:szCs w:val="24"/>
          <w:lang w:val="en-US"/>
        </w:rPr>
        <w:tab/>
      </w:r>
      <w:r w:rsidR="00553FFD">
        <w:rPr>
          <w:rFonts w:ascii="Sylfaen" w:hAnsi="Sylfaen"/>
          <w:sz w:val="24"/>
          <w:szCs w:val="24"/>
          <w:lang w:val="en-US"/>
        </w:rPr>
        <w:tab/>
      </w:r>
      <w:r w:rsidR="00553FFD">
        <w:rPr>
          <w:rFonts w:ascii="Sylfaen" w:hAnsi="Sylfaen"/>
          <w:sz w:val="24"/>
          <w:szCs w:val="24"/>
          <w:lang w:val="en-US"/>
        </w:rPr>
        <w:tab/>
        <w:t xml:space="preserve">                      X</w:t>
      </w:r>
    </w:p>
    <w:p w:rsidR="00124F3D" w:rsidRPr="00D0759E" w:rsidRDefault="00124F3D" w:rsidP="00D0759E">
      <w:pPr>
        <w:ind w:firstLine="708"/>
        <w:jc w:val="both"/>
        <w:rPr>
          <w:rFonts w:ascii="Sylfaen" w:hAnsi="Sylfaen"/>
          <w:sz w:val="24"/>
          <w:szCs w:val="24"/>
          <w:lang w:val="en-US"/>
        </w:rPr>
      </w:pPr>
      <w:r w:rsidRPr="009B2735">
        <w:rPr>
          <w:rFonts w:ascii="Sylfaen" w:hAnsi="Sylfaen" w:cs="Sylfaen"/>
          <w:color w:val="FF0000"/>
          <w:sz w:val="24"/>
          <w:szCs w:val="24"/>
          <w:lang w:val="en-US"/>
        </w:rPr>
        <w:t>Դիտարկենք</w:t>
      </w:r>
      <w:r w:rsidRPr="00D0759E">
        <w:rPr>
          <w:rFonts w:ascii="Sylfaen" w:hAnsi="Sylfaen"/>
          <w:sz w:val="24"/>
          <w:szCs w:val="24"/>
          <w:lang w:val="en-US"/>
        </w:rPr>
        <w:t xml:space="preserve"> այն դեպքը, երբ </w:t>
      </w:r>
      <w:r w:rsidR="00421000" w:rsidRPr="00D0759E">
        <w:rPr>
          <w:rFonts w:ascii="Sylfaen" w:hAnsi="Sylfaen"/>
          <w:sz w:val="24"/>
          <w:szCs w:val="24"/>
          <w:lang w:val="en-US"/>
        </w:rPr>
        <w:t>բա</w:t>
      </w:r>
      <w:r w:rsidRPr="00D0759E">
        <w:rPr>
          <w:rFonts w:ascii="Sylfaen" w:hAnsi="Sylfaen"/>
          <w:sz w:val="24"/>
          <w:szCs w:val="24"/>
          <w:lang w:val="en-US"/>
        </w:rPr>
        <w:t>նկը վարում է շատ զգույշ վարկային քաղաքականություն, այսինքն գերադասում է</w:t>
      </w:r>
      <w:r w:rsidR="00E64CC5" w:rsidRPr="00D0759E">
        <w:rPr>
          <w:rFonts w:ascii="Sylfaen" w:hAnsi="Sylfaen"/>
          <w:sz w:val="24"/>
          <w:szCs w:val="24"/>
          <w:lang w:val="en-US"/>
        </w:rPr>
        <w:t xml:space="preserve"> </w:t>
      </w:r>
      <w:r w:rsidRPr="00D0759E">
        <w:rPr>
          <w:rFonts w:ascii="Sylfaen" w:hAnsi="Sylfaen"/>
          <w:sz w:val="24"/>
          <w:szCs w:val="24"/>
          <w:lang w:val="en-US"/>
        </w:rPr>
        <w:t xml:space="preserve">ավելի շատ փոքր </w:t>
      </w:r>
      <w:r w:rsidR="00874AED" w:rsidRPr="00D0759E">
        <w:rPr>
          <w:rFonts w:ascii="Sylfaen" w:hAnsi="Sylfaen"/>
          <w:sz w:val="24"/>
          <w:szCs w:val="24"/>
          <w:lang w:val="en-US"/>
        </w:rPr>
        <w:t>ժամկետ</w:t>
      </w:r>
      <w:r w:rsidRPr="00D0759E">
        <w:rPr>
          <w:rFonts w:ascii="Sylfaen" w:hAnsi="Sylfaen"/>
          <w:sz w:val="24"/>
          <w:szCs w:val="24"/>
          <w:lang w:val="en-US"/>
        </w:rPr>
        <w:t xml:space="preserve">ով վարկեր, երբեմն կարող է տրամադրել միջին </w:t>
      </w:r>
      <w:r w:rsidR="00874AED" w:rsidRPr="00D0759E">
        <w:rPr>
          <w:rFonts w:ascii="Sylfaen" w:hAnsi="Sylfaen"/>
          <w:sz w:val="24"/>
          <w:szCs w:val="24"/>
          <w:lang w:val="en-US"/>
        </w:rPr>
        <w:t>ժամկետ</w:t>
      </w:r>
      <w:r w:rsidR="009B31FC" w:rsidRPr="00D0759E">
        <w:rPr>
          <w:rFonts w:ascii="Sylfaen" w:hAnsi="Sylfaen"/>
          <w:sz w:val="24"/>
          <w:szCs w:val="24"/>
          <w:lang w:val="en-US"/>
        </w:rPr>
        <w:t xml:space="preserve">ով </w:t>
      </w:r>
      <w:r w:rsidR="00874AED" w:rsidRPr="00D0759E">
        <w:rPr>
          <w:rFonts w:ascii="Sylfaen" w:hAnsi="Sylfaen"/>
          <w:sz w:val="24"/>
          <w:szCs w:val="24"/>
          <w:lang w:val="en-US"/>
        </w:rPr>
        <w:t xml:space="preserve">վարկեր, երբեմն կարող է տրամադրել միջին ժամկետով վարկեր և բացառիկ դեպքերում էլ ավելի մեծ ժամկետի: Այդպիսի բանկերի ֆինանսական կորուստների </w:t>
      </w:r>
      <m:oMath>
        <m:r>
          <w:rPr>
            <w:rFonts w:ascii="Cambria Math" w:hAnsi="Cambria Math"/>
            <w:sz w:val="24"/>
            <w:szCs w:val="24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</m:d>
        <m:r>
          <w:rPr>
            <w:rFonts w:ascii="Sylfaen" w:hAnsi="Sylfaen" w:cs="Sylfaen"/>
            <w:sz w:val="24"/>
            <w:szCs w:val="24"/>
            <w:lang w:val="en-US"/>
          </w:rPr>
          <m:t>ֆունկցիան</m:t>
        </m:r>
        <m:r>
          <w:rPr>
            <w:rFonts w:ascii="Cambria Math" w:hAnsi="Cambria Math"/>
            <w:sz w:val="24"/>
            <w:szCs w:val="24"/>
            <w:lang w:val="en-US"/>
          </w:rPr>
          <m:t xml:space="preserve"> </m:t>
        </m:r>
        <m:r>
          <w:rPr>
            <w:rFonts w:ascii="Sylfaen" w:hAnsi="Sylfaen" w:cs="Sylfaen"/>
            <w:sz w:val="24"/>
            <w:szCs w:val="24"/>
            <w:lang w:val="en-US"/>
          </w:rPr>
          <m:t>կունենա</m:t>
        </m:r>
      </m:oMath>
      <w:r w:rsidR="00E91EBC" w:rsidRPr="00D0759E">
        <w:rPr>
          <w:rFonts w:ascii="Sylfaen" w:hAnsi="Sylfaen"/>
          <w:sz w:val="24"/>
          <w:szCs w:val="24"/>
          <w:lang w:val="en-US"/>
        </w:rPr>
        <w:t xml:space="preserve"> հետևյալ տեսքը`</w:t>
      </w:r>
      <m:oMath>
        <m:r>
          <w:rPr>
            <w:rFonts w:ascii="Cambria Math" w:hAnsi="Cambria Math"/>
            <w:sz w:val="24"/>
            <w:szCs w:val="24"/>
            <w:lang w:val="en-US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  <w:lang w:val="en-US"/>
          </w:rPr>
          <m:t>=</m:t>
        </m:r>
        <m:d>
          <m:dPr>
            <m:begChr m:val="{"/>
            <m:endChr m:val="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den>
            </m:f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C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m</m:t>
                    </m:r>
                  </m:den>
                </m:f>
              </m:sup>
            </m:sSup>
          </m:e>
        </m:d>
      </m:oMath>
      <w:r w:rsidR="00B565DD" w:rsidRPr="00D0759E">
        <w:rPr>
          <w:rFonts w:ascii="Sylfaen" w:hAnsi="Sylfaen"/>
          <w:sz w:val="24"/>
          <w:szCs w:val="24"/>
          <w:lang w:val="en-US"/>
        </w:rPr>
        <w:t xml:space="preserve">, </w:t>
      </w:r>
      <m:oMath>
        <m:r>
          <w:rPr>
            <w:rFonts w:ascii="Cambria Math" w:hAnsi="Cambria Math"/>
            <w:sz w:val="24"/>
            <w:szCs w:val="24"/>
            <w:lang w:val="en-US"/>
          </w:rPr>
          <m:t>x≥0</m:t>
        </m:r>
      </m:oMath>
      <w:r w:rsidR="00B565DD" w:rsidRPr="00D0759E">
        <w:rPr>
          <w:rFonts w:ascii="Sylfaen" w:hAnsi="Sylfaen"/>
          <w:sz w:val="24"/>
          <w:szCs w:val="24"/>
          <w:lang w:val="en-US"/>
        </w:rPr>
        <w:t xml:space="preserve"> </w:t>
      </w:r>
      <w:r w:rsidR="00B565DD" w:rsidRPr="00D0759E">
        <w:rPr>
          <w:rFonts w:ascii="Sylfaen" w:hAnsi="Sylfaen"/>
          <w:sz w:val="24"/>
          <w:szCs w:val="24"/>
        </w:rPr>
        <w:t>կոչվում</w:t>
      </w:r>
      <w:r w:rsidR="00B565DD" w:rsidRPr="00D0759E">
        <w:rPr>
          <w:rFonts w:ascii="Sylfaen" w:hAnsi="Sylfaen"/>
          <w:sz w:val="24"/>
          <w:szCs w:val="24"/>
          <w:lang w:val="en-US"/>
        </w:rPr>
        <w:t xml:space="preserve"> </w:t>
      </w:r>
      <w:r w:rsidR="00B565DD" w:rsidRPr="00D0759E">
        <w:rPr>
          <w:rFonts w:ascii="Sylfaen" w:hAnsi="Sylfaen"/>
          <w:sz w:val="24"/>
          <w:szCs w:val="24"/>
        </w:rPr>
        <w:t>է</w:t>
      </w:r>
      <w:r w:rsidR="00B565DD" w:rsidRPr="00D0759E">
        <w:rPr>
          <w:rFonts w:ascii="Sylfaen" w:hAnsi="Sylfaen"/>
          <w:sz w:val="24"/>
          <w:szCs w:val="24"/>
          <w:lang w:val="en-US"/>
        </w:rPr>
        <w:t xml:space="preserve"> </w:t>
      </w:r>
      <w:r w:rsidR="00B565DD" w:rsidRPr="00D0759E">
        <w:rPr>
          <w:rFonts w:ascii="Sylfaen" w:hAnsi="Sylfaen"/>
          <w:sz w:val="24"/>
          <w:szCs w:val="24"/>
        </w:rPr>
        <w:t>Բոցմանի</w:t>
      </w:r>
      <w:r w:rsidR="00B565DD" w:rsidRPr="00D0759E">
        <w:rPr>
          <w:rFonts w:ascii="Sylfaen" w:hAnsi="Sylfaen"/>
          <w:sz w:val="24"/>
          <w:szCs w:val="24"/>
          <w:lang w:val="en-US"/>
        </w:rPr>
        <w:t xml:space="preserve"> </w:t>
      </w:r>
      <w:r w:rsidR="00B565DD" w:rsidRPr="00D0759E">
        <w:rPr>
          <w:rFonts w:ascii="Sylfaen" w:hAnsi="Sylfaen"/>
          <w:sz w:val="24"/>
          <w:szCs w:val="24"/>
        </w:rPr>
        <w:t>օրենք</w:t>
      </w:r>
      <w:r w:rsidR="00B565DD" w:rsidRPr="00D0759E">
        <w:rPr>
          <w:rFonts w:ascii="Sylfaen" w:hAnsi="Sylfaen"/>
          <w:sz w:val="24"/>
          <w:szCs w:val="24"/>
          <w:lang w:val="en-US"/>
        </w:rPr>
        <w:t xml:space="preserve">, </w:t>
      </w:r>
      <w:r w:rsidR="00B565DD" w:rsidRPr="00D0759E">
        <w:rPr>
          <w:rFonts w:ascii="Sylfaen" w:hAnsi="Sylfaen"/>
          <w:sz w:val="24"/>
          <w:szCs w:val="24"/>
        </w:rPr>
        <w:t>որտեղ</w:t>
      </w:r>
      <w:r w:rsidR="00B565DD" w:rsidRPr="00D0759E">
        <w:rPr>
          <w:rFonts w:ascii="Sylfaen" w:hAnsi="Sylfaen"/>
          <w:sz w:val="24"/>
          <w:szCs w:val="24"/>
          <w:lang w:val="en-US"/>
        </w:rPr>
        <w:t xml:space="preserve"> m-</w:t>
      </w:r>
      <w:r w:rsidR="00B565DD" w:rsidRPr="00D0759E">
        <w:rPr>
          <w:rFonts w:ascii="Sylfaen" w:hAnsi="Sylfaen"/>
          <w:sz w:val="24"/>
          <w:szCs w:val="24"/>
        </w:rPr>
        <w:t>ը</w:t>
      </w:r>
      <w:r w:rsidR="00B565DD" w:rsidRPr="00D0759E">
        <w:rPr>
          <w:rFonts w:ascii="Sylfaen" w:hAnsi="Sylfaen"/>
          <w:sz w:val="24"/>
          <w:szCs w:val="24"/>
          <w:lang w:val="en-US"/>
        </w:rPr>
        <w:t xml:space="preserve"> </w:t>
      </w:r>
      <w:r w:rsidR="00B565DD" w:rsidRPr="00D0759E">
        <w:rPr>
          <w:rFonts w:ascii="Sylfaen" w:hAnsi="Sylfaen"/>
          <w:sz w:val="24"/>
          <w:szCs w:val="24"/>
        </w:rPr>
        <w:t>միջին</w:t>
      </w:r>
      <w:r w:rsidR="00B565DD" w:rsidRPr="00D0759E">
        <w:rPr>
          <w:rFonts w:ascii="Sylfaen" w:hAnsi="Sylfaen"/>
          <w:sz w:val="24"/>
          <w:szCs w:val="24"/>
          <w:lang w:val="en-US"/>
        </w:rPr>
        <w:t xml:space="preserve"> </w:t>
      </w:r>
      <w:r w:rsidR="00B565DD" w:rsidRPr="00D0759E">
        <w:rPr>
          <w:rFonts w:ascii="Sylfaen" w:hAnsi="Sylfaen"/>
          <w:sz w:val="24"/>
          <w:szCs w:val="24"/>
        </w:rPr>
        <w:t>կորուստների</w:t>
      </w:r>
      <w:r w:rsidR="00B565DD" w:rsidRPr="00D0759E">
        <w:rPr>
          <w:rFonts w:ascii="Sylfaen" w:hAnsi="Sylfaen"/>
          <w:sz w:val="24"/>
          <w:szCs w:val="24"/>
          <w:lang w:val="en-US"/>
        </w:rPr>
        <w:t xml:space="preserve"> </w:t>
      </w:r>
      <w:r w:rsidR="00B565DD" w:rsidRPr="00D0759E">
        <w:rPr>
          <w:rFonts w:ascii="Sylfaen" w:hAnsi="Sylfaen"/>
          <w:sz w:val="24"/>
          <w:szCs w:val="24"/>
        </w:rPr>
        <w:t>չափն</w:t>
      </w:r>
      <w:r w:rsidR="00B565DD" w:rsidRPr="00D0759E">
        <w:rPr>
          <w:rFonts w:ascii="Sylfaen" w:hAnsi="Sylfaen"/>
          <w:sz w:val="24"/>
          <w:szCs w:val="24"/>
          <w:lang w:val="en-US"/>
        </w:rPr>
        <w:t xml:space="preserve"> </w:t>
      </w:r>
      <w:r w:rsidR="00B565DD" w:rsidRPr="00D0759E">
        <w:rPr>
          <w:rFonts w:ascii="Sylfaen" w:hAnsi="Sylfaen"/>
          <w:sz w:val="24"/>
          <w:szCs w:val="24"/>
        </w:rPr>
        <w:t>է</w:t>
      </w:r>
      <w:r w:rsidR="00B565DD" w:rsidRPr="00D0759E">
        <w:rPr>
          <w:rFonts w:ascii="Sylfaen" w:hAnsi="Sylfaen"/>
          <w:sz w:val="24"/>
          <w:szCs w:val="24"/>
          <w:lang w:val="en-US"/>
        </w:rPr>
        <w:t xml:space="preserve">, </w:t>
      </w:r>
      <w:r w:rsidR="00B565DD" w:rsidRPr="00D0759E">
        <w:rPr>
          <w:rFonts w:ascii="Sylfaen" w:hAnsi="Sylfaen"/>
          <w:sz w:val="24"/>
          <w:szCs w:val="24"/>
        </w:rPr>
        <w:t>մասնավոր</w:t>
      </w:r>
      <w:r w:rsidR="00B565DD" w:rsidRPr="00D0759E">
        <w:rPr>
          <w:rFonts w:ascii="Sylfaen" w:hAnsi="Sylfaen"/>
          <w:sz w:val="24"/>
          <w:szCs w:val="24"/>
          <w:lang w:val="en-US"/>
        </w:rPr>
        <w:t xml:space="preserve"> </w:t>
      </w:r>
      <w:r w:rsidR="00B565DD" w:rsidRPr="00D0759E">
        <w:rPr>
          <w:rFonts w:ascii="Sylfaen" w:hAnsi="Sylfaen"/>
          <w:sz w:val="24"/>
          <w:szCs w:val="24"/>
        </w:rPr>
        <w:t>դեպքում</w:t>
      </w:r>
      <w:r w:rsidR="00B565DD" w:rsidRPr="00D0759E">
        <w:rPr>
          <w:rFonts w:ascii="Sylfaen" w:hAnsi="Sylfaen"/>
          <w:sz w:val="24"/>
          <w:szCs w:val="24"/>
          <w:lang w:val="en-US"/>
        </w:rPr>
        <w:t xml:space="preserve"> </w:t>
      </w:r>
      <w:r w:rsidR="00B565DD" w:rsidRPr="00D0759E">
        <w:rPr>
          <w:rFonts w:ascii="Sylfaen" w:hAnsi="Sylfaen"/>
          <w:sz w:val="24"/>
          <w:szCs w:val="24"/>
        </w:rPr>
        <w:t>այս</w:t>
      </w:r>
      <w:r w:rsidR="00B565DD" w:rsidRPr="00D0759E">
        <w:rPr>
          <w:rFonts w:ascii="Sylfaen" w:hAnsi="Sylfaen"/>
          <w:sz w:val="24"/>
          <w:szCs w:val="24"/>
          <w:lang w:val="en-US"/>
        </w:rPr>
        <w:t xml:space="preserve"> </w:t>
      </w:r>
      <m:oMath>
        <m:r>
          <w:rPr>
            <w:rFonts w:ascii="Cambria Math" w:hAnsi="Cambria Math"/>
            <w:color w:val="000000" w:themeColor="text1"/>
            <w:sz w:val="24"/>
            <w:szCs w:val="24"/>
            <w:lang w:val="en-US"/>
          </w:rPr>
          <m:t>δ</m:t>
        </m:r>
      </m:oMath>
      <w:r w:rsidR="00B565DD" w:rsidRPr="007E234C">
        <w:rPr>
          <w:rFonts w:ascii="Sylfaen" w:hAnsi="Sylfaen"/>
          <w:color w:val="000000" w:themeColor="text1"/>
          <w:sz w:val="24"/>
          <w:szCs w:val="24"/>
          <w:lang w:val="en-US"/>
        </w:rPr>
        <w:t>-</w:t>
      </w:r>
      <w:r w:rsidR="00B565DD" w:rsidRPr="007E234C">
        <w:rPr>
          <w:rFonts w:ascii="Sylfaen" w:hAnsi="Sylfaen"/>
          <w:color w:val="000000" w:themeColor="text1"/>
          <w:sz w:val="24"/>
          <w:szCs w:val="24"/>
        </w:rPr>
        <w:t>ն</w:t>
      </w:r>
      <w:r w:rsidR="00B565DD" w:rsidRPr="00D0759E">
        <w:rPr>
          <w:rFonts w:ascii="Sylfaen" w:hAnsi="Sylfaen"/>
          <w:sz w:val="24"/>
          <w:szCs w:val="24"/>
          <w:lang w:val="en-US"/>
        </w:rPr>
        <w:t xml:space="preserve"> </w:t>
      </w:r>
      <w:r w:rsidR="00B565DD" w:rsidRPr="00D0759E">
        <w:rPr>
          <w:rFonts w:ascii="Sylfaen" w:hAnsi="Sylfaen"/>
          <w:sz w:val="24"/>
          <w:szCs w:val="24"/>
        </w:rPr>
        <w:t>համասար</w:t>
      </w:r>
      <w:r w:rsidR="00B565DD" w:rsidRPr="00D0759E">
        <w:rPr>
          <w:rFonts w:ascii="Sylfaen" w:hAnsi="Sylfaen"/>
          <w:sz w:val="24"/>
          <w:szCs w:val="24"/>
          <w:lang w:val="en-US"/>
        </w:rPr>
        <w:t xml:space="preserve"> </w:t>
      </w:r>
      <w:r w:rsidR="00B565DD" w:rsidRPr="00D0759E">
        <w:rPr>
          <w:rFonts w:ascii="Sylfaen" w:hAnsi="Sylfaen"/>
          <w:sz w:val="24"/>
          <w:szCs w:val="24"/>
        </w:rPr>
        <w:t>է</w:t>
      </w:r>
      <w:r w:rsidR="00B565DD" w:rsidRPr="00D0759E">
        <w:rPr>
          <w:rFonts w:ascii="Sylfaen" w:hAnsi="Sylfaen"/>
          <w:sz w:val="24"/>
          <w:szCs w:val="24"/>
          <w:lang w:val="en-US"/>
        </w:rPr>
        <w:t xml:space="preserve"> m-</w:t>
      </w:r>
      <w:r w:rsidR="00B565DD" w:rsidRPr="00D0759E">
        <w:rPr>
          <w:rFonts w:ascii="Sylfaen" w:hAnsi="Sylfaen"/>
          <w:sz w:val="24"/>
          <w:szCs w:val="24"/>
        </w:rPr>
        <w:t>ի</w:t>
      </w:r>
      <w:r w:rsidR="00B565DD" w:rsidRPr="00D0759E">
        <w:rPr>
          <w:rFonts w:ascii="Sylfaen" w:hAnsi="Sylfaen"/>
          <w:sz w:val="24"/>
          <w:szCs w:val="24"/>
          <w:lang w:val="en-US"/>
        </w:rPr>
        <w:t xml:space="preserve">: </w:t>
      </w:r>
    </w:p>
    <w:p w:rsidR="00B565DD" w:rsidRPr="001C19E9" w:rsidRDefault="00B565DD" w:rsidP="000E0B85">
      <w:pPr>
        <w:pStyle w:val="ListParagraph"/>
        <w:ind w:left="0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</w:rPr>
        <w:t>Ենթադրենք</w:t>
      </w:r>
      <w:r w:rsidR="001C19E9" w:rsidRPr="001C19E9">
        <w:rPr>
          <w:rFonts w:ascii="Sylfaen" w:hAnsi="Sylfaen"/>
          <w:sz w:val="24"/>
          <w:szCs w:val="24"/>
          <w:lang w:val="en-US"/>
        </w:rPr>
        <w:t xml:space="preserve"> P = 0,15</w:t>
      </w:r>
    </w:p>
    <w:p w:rsidR="001C19E9" w:rsidRPr="00A118B1" w:rsidRDefault="001C19E9" w:rsidP="000E0B85">
      <w:pPr>
        <w:pStyle w:val="ListParagraph"/>
        <w:ind w:left="0"/>
        <w:jc w:val="both"/>
        <w:rPr>
          <w:rFonts w:ascii="Sylfaen" w:hAnsi="Sylfaen"/>
          <w:sz w:val="32"/>
          <w:szCs w:val="32"/>
          <w:lang w:val="en-US"/>
        </w:rPr>
      </w:pPr>
      <w:r w:rsidRPr="001C19E9">
        <w:rPr>
          <w:rFonts w:ascii="Sylfaen" w:hAnsi="Sylfaen"/>
          <w:sz w:val="32"/>
          <w:szCs w:val="32"/>
          <w:lang w:val="en-US"/>
        </w:rPr>
        <w:t>P</w:t>
      </w:r>
      <w:r w:rsidR="002742FA" w:rsidRPr="002742FA">
        <w:rPr>
          <w:rFonts w:ascii="Sylfaen" w:hAnsi="Sylfaen"/>
          <w:sz w:val="32"/>
          <w:szCs w:val="32"/>
          <w:lang w:val="en-US"/>
        </w:rPr>
        <w:t xml:space="preserve"> =</w:t>
      </w:r>
      <m:oMath>
        <m:nary>
          <m:naryPr>
            <m:limLoc m:val="undOvr"/>
            <m:ctrlPr>
              <w:rPr>
                <w:rFonts w:ascii="Cambria Math" w:hAnsi="Cambria Math"/>
                <w:i/>
                <w:sz w:val="32"/>
                <w:szCs w:val="32"/>
              </w:rPr>
            </m:ctrlPr>
          </m:naryPr>
          <m:sub>
            <m:r>
              <w:rPr>
                <w:rFonts w:ascii="Cambria Math" w:hAnsi="Cambria Math"/>
                <w:sz w:val="32"/>
                <w:szCs w:val="32"/>
              </w:rPr>
              <m:t>o</m:t>
            </m:r>
          </m:sub>
          <m:sup>
            <m:r>
              <w:rPr>
                <w:rFonts w:ascii="Cambria Math" w:hAnsi="Cambria Math"/>
                <w:sz w:val="32"/>
                <w:szCs w:val="32"/>
              </w:rPr>
              <m:t>VAR</m:t>
            </m:r>
          </m:sup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m</m:t>
                </m:r>
              </m:den>
            </m:f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 xml:space="preserve"> 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m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 xml:space="preserve">   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dx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=-</m:t>
            </m:r>
          </m:e>
        </m:nary>
        <m:nary>
          <m:naryPr>
            <m:limLoc m:val="undOvr"/>
            <m:ctrlPr>
              <w:rPr>
                <w:rFonts w:ascii="Cambria Math" w:hAnsi="Cambria Math"/>
                <w:i/>
                <w:sz w:val="32"/>
                <w:szCs w:val="32"/>
              </w:rPr>
            </m:ctrlPr>
          </m:naryPr>
          <m:sub>
            <m:r>
              <w:rPr>
                <w:rFonts w:ascii="Cambria Math" w:hAnsi="Cambria Math"/>
                <w:sz w:val="32"/>
                <w:szCs w:val="32"/>
              </w:rPr>
              <m:t>o</m:t>
            </m:r>
          </m:sub>
          <m:sup>
            <m:r>
              <w:rPr>
                <w:rFonts w:ascii="Cambria Math" w:hAnsi="Cambria Math"/>
                <w:sz w:val="32"/>
                <w:szCs w:val="32"/>
              </w:rPr>
              <m:t>VAR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m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 xml:space="preserve">   </m:t>
                </m:r>
              </m:sup>
            </m:sSup>
            <m:r>
              <w:rPr>
                <w:rFonts w:ascii="Cambria Math" w:hAnsi="Cambria Math"/>
                <w:sz w:val="32"/>
                <w:szCs w:val="32"/>
                <w:lang w:val="en-US"/>
              </w:rPr>
              <m:t xml:space="preserve"> </m:t>
            </m:r>
            <m:r>
              <w:rPr>
                <w:rFonts w:ascii="Cambria Math" w:hAnsi="Cambria Math"/>
                <w:sz w:val="32"/>
                <w:szCs w:val="32"/>
              </w:rPr>
              <m:t>d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m</m:t>
                    </m:r>
                  </m:den>
                </m:f>
              </m:e>
            </m:d>
            <m:r>
              <w:rPr>
                <w:rFonts w:ascii="Cambria Math" w:hAnsi="Cambria Math"/>
                <w:sz w:val="32"/>
                <w:szCs w:val="32"/>
                <w:lang w:val="en-US"/>
              </w:rPr>
              <m:t xml:space="preserve"> =  -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m</m:t>
                    </m:r>
                  </m:den>
                </m:f>
              </m:sup>
            </m:sSup>
          </m:e>
        </m:nary>
        <m:r>
          <w:rPr>
            <w:rFonts w:ascii="Cambria Math" w:hAnsi="Cambria Math"/>
            <w:sz w:val="32"/>
            <w:szCs w:val="32"/>
            <w:lang w:val="en-US"/>
          </w:rPr>
          <m:t xml:space="preserve">  </m:t>
        </m:r>
        <m:nary>
          <m:naryPr>
            <m:limLoc m:val="undOvr"/>
            <m:ctrlPr>
              <w:rPr>
                <w:rFonts w:ascii="Cambria Math" w:hAnsi="Cambria Math"/>
                <w:i/>
                <w:sz w:val="32"/>
                <w:szCs w:val="32"/>
              </w:rPr>
            </m:ctrlPr>
          </m:naryPr>
          <m:sub>
            <m:r>
              <w:rPr>
                <w:rFonts w:ascii="Cambria Math" w:hAnsi="Cambria Math"/>
                <w:sz w:val="32"/>
                <w:szCs w:val="32"/>
              </w:rPr>
              <m:t>o</m:t>
            </m:r>
          </m:sub>
          <m:sup>
            <m:r>
              <w:rPr>
                <w:rFonts w:ascii="Cambria Math" w:hAnsi="Cambria Math"/>
                <w:sz w:val="32"/>
                <w:szCs w:val="32"/>
              </w:rPr>
              <m:t>VAR</m:t>
            </m:r>
          </m:sup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 xml:space="preserve"> =-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VAR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m</m:t>
                    </m:r>
                  </m:den>
                </m:f>
              </m:sup>
            </m:sSup>
          </m:e>
        </m:nary>
        <m:r>
          <w:rPr>
            <w:rFonts w:ascii="Cambria Math" w:hAnsi="Cambria Math"/>
            <w:sz w:val="32"/>
            <w:szCs w:val="32"/>
            <w:lang w:val="en-US"/>
          </w:rPr>
          <m:t xml:space="preserve">  +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e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o</m:t>
            </m:r>
          </m:sup>
        </m:sSup>
        <m:r>
          <w:rPr>
            <w:rFonts w:ascii="Cambria Math" w:hAnsi="Cambria Math"/>
            <w:sz w:val="32"/>
            <w:szCs w:val="32"/>
            <w:lang w:val="en-US"/>
          </w:rPr>
          <m:t>=1-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e</m:t>
            </m:r>
          </m:e>
          <m:sup>
            <m:r>
              <w:rPr>
                <w:rFonts w:ascii="Cambria Math" w:hAnsi="Cambria Math"/>
                <w:sz w:val="32"/>
                <w:szCs w:val="32"/>
                <w:lang w:val="en-US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VAR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m</m:t>
                </m:r>
              </m:den>
            </m:f>
          </m:sup>
        </m:sSup>
        <m:r>
          <w:rPr>
            <w:rFonts w:ascii="Cambria Math" w:hAnsi="Cambria Math"/>
            <w:sz w:val="32"/>
            <w:szCs w:val="32"/>
            <w:lang w:val="en-US"/>
          </w:rPr>
          <m:t>=</m:t>
        </m:r>
        <m:r>
          <w:rPr>
            <w:rFonts w:ascii="Cambria Math" w:hAnsi="Cambria Math"/>
            <w:sz w:val="32"/>
            <w:szCs w:val="32"/>
          </w:rPr>
          <m:t>P</m:t>
        </m:r>
      </m:oMath>
    </w:p>
    <w:p w:rsidR="002742FA" w:rsidRPr="00A118B1" w:rsidRDefault="002742FA" w:rsidP="000E0B85">
      <w:pPr>
        <w:pStyle w:val="ListParagraph"/>
        <w:ind w:left="0"/>
        <w:jc w:val="both"/>
        <w:rPr>
          <w:rFonts w:ascii="Sylfaen" w:hAnsi="Sylfaen"/>
          <w:sz w:val="24"/>
          <w:szCs w:val="24"/>
          <w:lang w:val="en-US"/>
        </w:rPr>
      </w:pPr>
      <w:r w:rsidRPr="002742FA">
        <w:rPr>
          <w:rFonts w:ascii="Sylfaen" w:hAnsi="Sylfaen"/>
          <w:sz w:val="24"/>
          <w:szCs w:val="24"/>
        </w:rPr>
        <w:lastRenderedPageBreak/>
        <w:t>Այս</w:t>
      </w:r>
      <w:r w:rsidRPr="00A118B1">
        <w:rPr>
          <w:rFonts w:ascii="Sylfaen" w:hAnsi="Sylfaen"/>
          <w:sz w:val="24"/>
          <w:szCs w:val="24"/>
          <w:lang w:val="en-US"/>
        </w:rPr>
        <w:t xml:space="preserve"> </w:t>
      </w:r>
      <w:r w:rsidRPr="002742FA">
        <w:rPr>
          <w:rFonts w:ascii="Sylfaen" w:hAnsi="Sylfaen"/>
          <w:sz w:val="24"/>
          <w:szCs w:val="24"/>
        </w:rPr>
        <w:t>բանաձևում</w:t>
      </w:r>
      <w:r w:rsidRPr="00A118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հայտնի</w:t>
      </w:r>
      <w:r w:rsidRPr="00A118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են</w:t>
      </w:r>
      <w:r w:rsidRPr="00A118B1">
        <w:rPr>
          <w:rFonts w:ascii="Sylfaen" w:hAnsi="Sylfaen"/>
          <w:sz w:val="24"/>
          <w:szCs w:val="24"/>
          <w:lang w:val="en-US"/>
        </w:rPr>
        <w:t xml:space="preserve"> P-</w:t>
      </w:r>
      <w:r>
        <w:rPr>
          <w:rFonts w:ascii="Sylfaen" w:hAnsi="Sylfaen"/>
          <w:sz w:val="24"/>
          <w:szCs w:val="24"/>
        </w:rPr>
        <w:t>ն</w:t>
      </w:r>
      <w:r w:rsidRPr="00A118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և</w:t>
      </w:r>
      <w:r w:rsidRPr="00A118B1">
        <w:rPr>
          <w:rFonts w:ascii="Sylfaen" w:hAnsi="Sylfaen"/>
          <w:sz w:val="24"/>
          <w:szCs w:val="24"/>
          <w:lang w:val="en-US"/>
        </w:rPr>
        <w:t xml:space="preserve"> m-</w:t>
      </w:r>
      <w:r>
        <w:rPr>
          <w:rFonts w:ascii="Sylfaen" w:hAnsi="Sylfaen"/>
          <w:sz w:val="24"/>
          <w:szCs w:val="24"/>
        </w:rPr>
        <w:t>ը</w:t>
      </w:r>
      <w:r w:rsidR="001A79DC" w:rsidRPr="00A118B1">
        <w:rPr>
          <w:rFonts w:ascii="Sylfaen" w:hAnsi="Sylfaen"/>
          <w:sz w:val="24"/>
          <w:szCs w:val="24"/>
          <w:lang w:val="en-US"/>
        </w:rPr>
        <w:t xml:space="preserve">, </w:t>
      </w:r>
      <w:r w:rsidR="001A79DC">
        <w:rPr>
          <w:rFonts w:ascii="Sylfaen" w:hAnsi="Sylfaen"/>
          <w:sz w:val="24"/>
          <w:szCs w:val="24"/>
        </w:rPr>
        <w:t>պետք</w:t>
      </w:r>
      <w:r w:rsidR="001A79DC" w:rsidRPr="00A118B1">
        <w:rPr>
          <w:rFonts w:ascii="Sylfaen" w:hAnsi="Sylfaen"/>
          <w:sz w:val="24"/>
          <w:szCs w:val="24"/>
          <w:lang w:val="en-US"/>
        </w:rPr>
        <w:t xml:space="preserve"> </w:t>
      </w:r>
      <w:r w:rsidR="001A79DC">
        <w:rPr>
          <w:rFonts w:ascii="Sylfaen" w:hAnsi="Sylfaen"/>
          <w:sz w:val="24"/>
          <w:szCs w:val="24"/>
        </w:rPr>
        <w:t>է</w:t>
      </w:r>
      <w:r w:rsidR="001A79DC" w:rsidRPr="00A118B1">
        <w:rPr>
          <w:rFonts w:ascii="Sylfaen" w:hAnsi="Sylfaen"/>
          <w:sz w:val="24"/>
          <w:szCs w:val="24"/>
          <w:lang w:val="en-US"/>
        </w:rPr>
        <w:t xml:space="preserve"> </w:t>
      </w:r>
      <w:r w:rsidR="001A79DC">
        <w:rPr>
          <w:rFonts w:ascii="Sylfaen" w:hAnsi="Sylfaen"/>
          <w:sz w:val="24"/>
          <w:szCs w:val="24"/>
        </w:rPr>
        <w:t>որոշել</w:t>
      </w:r>
      <w:r w:rsidR="001A79DC" w:rsidRPr="00A118B1">
        <w:rPr>
          <w:rFonts w:ascii="Sylfaen" w:hAnsi="Sylfaen"/>
          <w:sz w:val="24"/>
          <w:szCs w:val="24"/>
          <w:lang w:val="en-US"/>
        </w:rPr>
        <w:t xml:space="preserve"> </w:t>
      </w:r>
      <w:r w:rsidR="001A79DC">
        <w:rPr>
          <w:rFonts w:ascii="Sylfaen" w:hAnsi="Sylfaen"/>
          <w:sz w:val="24"/>
          <w:szCs w:val="24"/>
        </w:rPr>
        <w:t>ռիսկի</w:t>
      </w:r>
      <w:r w:rsidR="001A79DC" w:rsidRPr="00A118B1">
        <w:rPr>
          <w:rFonts w:ascii="Sylfaen" w:hAnsi="Sylfaen"/>
          <w:sz w:val="24"/>
          <w:szCs w:val="24"/>
          <w:lang w:val="en-US"/>
        </w:rPr>
        <w:t xml:space="preserve"> </w:t>
      </w:r>
      <w:r w:rsidR="001A79DC">
        <w:rPr>
          <w:rFonts w:ascii="Sylfaen" w:hAnsi="Sylfaen"/>
          <w:sz w:val="24"/>
          <w:szCs w:val="24"/>
        </w:rPr>
        <w:t>չափը</w:t>
      </w:r>
      <w:r w:rsidR="001A79DC" w:rsidRPr="00A118B1">
        <w:rPr>
          <w:rFonts w:ascii="Sylfaen" w:hAnsi="Sylfaen"/>
          <w:sz w:val="24"/>
          <w:szCs w:val="24"/>
          <w:lang w:val="en-US"/>
        </w:rPr>
        <w:t xml:space="preserve"> </w:t>
      </w:r>
      <w:r w:rsidR="004D27AC" w:rsidRPr="00A118B1">
        <w:rPr>
          <w:rFonts w:ascii="Sylfaen" w:hAnsi="Sylfaen"/>
          <w:sz w:val="24"/>
          <w:szCs w:val="24"/>
          <w:lang w:val="en-US"/>
        </w:rPr>
        <w:t>(VAR):</w:t>
      </w:r>
    </w:p>
    <w:p w:rsidR="004D27AC" w:rsidRDefault="004D27AC" w:rsidP="000E0B85">
      <w:pPr>
        <w:pStyle w:val="ListParagraph"/>
        <w:ind w:left="0"/>
        <w:jc w:val="both"/>
        <w:rPr>
          <w:rFonts w:ascii="Sylfaen" w:hAnsi="Sylfaen"/>
          <w:sz w:val="32"/>
          <w:szCs w:val="32"/>
          <w:lang w:val="en-US"/>
        </w:rPr>
      </w:pPr>
      <w:r w:rsidRPr="007E234C">
        <w:rPr>
          <w:rFonts w:ascii="Sylfaen" w:hAnsi="Sylfaen"/>
          <w:sz w:val="28"/>
          <w:szCs w:val="28"/>
          <w:lang w:val="en-US"/>
        </w:rPr>
        <w:t>1</w:t>
      </w:r>
      <m:oMath>
        <m:r>
          <w:rPr>
            <w:rFonts w:ascii="Cambria Math" w:hAnsi="Cambria Math"/>
            <w:sz w:val="24"/>
            <w:szCs w:val="24"/>
            <w:lang w:val="en-US"/>
          </w:rPr>
          <m:t>-</m:t>
        </m:r>
        <m:r>
          <w:rPr>
            <w:rFonts w:ascii="Cambria Math" w:hAnsi="Cambria Math"/>
            <w:sz w:val="32"/>
            <w:szCs w:val="32"/>
            <w:lang w:val="en-US"/>
          </w:rPr>
          <m:t>P=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e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>VAR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m</m:t>
                </m:r>
              </m:den>
            </m:f>
            <m:r>
              <w:rPr>
                <w:rFonts w:ascii="Cambria Math" w:hAnsi="Cambria Math"/>
                <w:sz w:val="32"/>
                <w:szCs w:val="32"/>
                <w:lang w:val="en-US"/>
              </w:rPr>
              <m:t xml:space="preserve">  </m:t>
            </m:r>
          </m:sup>
        </m:sSup>
      </m:oMath>
    </w:p>
    <w:p w:rsidR="007E234C" w:rsidRPr="00A118B1" w:rsidRDefault="00297166" w:rsidP="000E0B85">
      <w:pPr>
        <w:pStyle w:val="ListParagraph"/>
        <w:ind w:left="0"/>
        <w:jc w:val="both"/>
        <w:rPr>
          <w:rFonts w:ascii="Sylfaen" w:hAnsi="Sylfaen"/>
          <w:sz w:val="32"/>
          <w:szCs w:val="32"/>
          <w:lang w:val="en-US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i/>
                  <w:sz w:val="32"/>
                  <w:szCs w:val="32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  <w:lang w:val="en-US"/>
                </w:rPr>
                <m:t>ln</m:t>
              </m:r>
            </m:fName>
            <m:e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(1-p)</m:t>
              </m:r>
            </m:e>
          </m:func>
          <m:r>
            <w:rPr>
              <w:rFonts w:ascii="Cambria Math" w:hAnsi="Cambria Math"/>
              <w:sz w:val="32"/>
              <w:szCs w:val="32"/>
              <w:lang w:val="en-US"/>
            </w:rPr>
            <m:t>=-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VAR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m</m:t>
              </m:r>
            </m:den>
          </m:f>
          <m:r>
            <w:rPr>
              <w:rFonts w:ascii="Cambria Math" w:hAnsi="Cambria Math"/>
              <w:sz w:val="32"/>
              <w:szCs w:val="32"/>
              <w:lang w:val="en-US"/>
            </w:rPr>
            <m:t xml:space="preserve">,  </m:t>
          </m:r>
          <m:limUpp>
            <m:limUppPr>
              <m:ctrlPr>
                <w:rPr>
                  <w:rFonts w:ascii="Cambria Math" w:hAnsi="Cambria Math"/>
                  <w:i/>
                  <w:sz w:val="32"/>
                  <w:szCs w:val="32"/>
                  <w:lang w:val="en-US"/>
                </w:rPr>
              </m:ctrlPr>
            </m:limUppPr>
            <m:e>
              <m:groupChr>
                <m:groupChrPr>
                  <m:chr m:val="⏞"/>
                  <m:pos m:val="top"/>
                  <m:vertJc m:val="bot"/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val="en-US"/>
                    </w:rPr>
                  </m:ctrlPr>
                </m:groupChrPr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2"/>
                          <w:szCs w:val="32"/>
                          <w:lang w:val="en-US"/>
                        </w:rPr>
                        <m:t>log</m:t>
                      </m:r>
                    </m:fName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  <w:lang w:val="en-US"/>
                        </w:rPr>
                        <m:t>e</m:t>
                      </m:r>
                    </m:e>
                  </m:func>
                </m:e>
              </m:groupChr>
            </m:e>
            <m:lim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1</m:t>
              </m:r>
            </m:lim>
          </m:limUpp>
        </m:oMath>
      </m:oMathPara>
    </w:p>
    <w:p w:rsidR="004D27AC" w:rsidRPr="00A118B1" w:rsidRDefault="006238DC" w:rsidP="000E0B85">
      <w:pPr>
        <w:pStyle w:val="ListParagraph"/>
        <w:ind w:left="0"/>
        <w:jc w:val="both"/>
        <w:rPr>
          <w:rFonts w:ascii="Cambria Math" w:hAnsi="Cambria Math"/>
          <w:i/>
          <w:sz w:val="28"/>
          <w:szCs w:val="28"/>
          <w:lang w:val="en-US"/>
        </w:rPr>
      </w:pPr>
      <w:r w:rsidRPr="00A118B1">
        <w:rPr>
          <w:rFonts w:ascii="Cambria Math" w:hAnsi="Cambria Math"/>
          <w:i/>
          <w:sz w:val="28"/>
          <w:szCs w:val="28"/>
          <w:lang w:val="en-US"/>
        </w:rPr>
        <w:t>VAR =</w:t>
      </w:r>
      <m:oMath>
        <m:r>
          <w:rPr>
            <w:rFonts w:ascii="Cambria Math" w:hAnsi="Cambria Math"/>
            <w:sz w:val="28"/>
            <w:szCs w:val="28"/>
            <w:lang w:val="en-US"/>
          </w:rPr>
          <m:t xml:space="preserve"> -</m:t>
        </m:r>
      </m:oMath>
      <w:r w:rsidRPr="00A118B1">
        <w:rPr>
          <w:rFonts w:ascii="Cambria Math" w:hAnsi="Cambria Math"/>
          <w:i/>
          <w:sz w:val="28"/>
          <w:szCs w:val="28"/>
          <w:lang w:val="en-US"/>
        </w:rPr>
        <w:t xml:space="preserve"> mln(1-P)</w:t>
      </w:r>
    </w:p>
    <w:p w:rsidR="006238DC" w:rsidRPr="00A118B1" w:rsidRDefault="006238DC" w:rsidP="000E0B85">
      <w:pPr>
        <w:pStyle w:val="ListParagraph"/>
        <w:ind w:left="0"/>
        <w:jc w:val="both"/>
        <w:rPr>
          <w:rFonts w:ascii="Sylfaen" w:hAnsi="Sylfaen"/>
          <w:sz w:val="24"/>
          <w:szCs w:val="24"/>
          <w:lang w:val="en-US"/>
        </w:rPr>
      </w:pPr>
      <w:r w:rsidRPr="006238DC">
        <w:rPr>
          <w:rFonts w:ascii="Sylfaen" w:hAnsi="Sylfaen"/>
          <w:sz w:val="24"/>
          <w:szCs w:val="24"/>
        </w:rPr>
        <w:t>Ստացվեց</w:t>
      </w:r>
      <w:r w:rsidRPr="00A118B1">
        <w:rPr>
          <w:rFonts w:ascii="Sylfaen" w:hAnsi="Sylfaen"/>
          <w:sz w:val="24"/>
          <w:szCs w:val="24"/>
          <w:lang w:val="en-US"/>
        </w:rPr>
        <w:t xml:space="preserve"> </w:t>
      </w:r>
      <w:r w:rsidRPr="002947EB">
        <w:rPr>
          <w:rFonts w:ascii="Sylfaen" w:hAnsi="Sylfaen"/>
          <w:b/>
          <w:sz w:val="24"/>
          <w:szCs w:val="24"/>
          <w:lang w:val="en-US"/>
        </w:rPr>
        <w:t>VAR</w:t>
      </w:r>
      <w:r w:rsidRPr="00A118B1">
        <w:rPr>
          <w:rFonts w:ascii="Sylfaen" w:hAnsi="Sylfaen"/>
          <w:b/>
          <w:sz w:val="24"/>
          <w:szCs w:val="24"/>
          <w:lang w:val="en-US"/>
        </w:rPr>
        <w:t xml:space="preserve"> </w:t>
      </w:r>
      <w:r w:rsidRPr="00854660">
        <w:rPr>
          <w:rFonts w:ascii="Sylfaen" w:hAnsi="Sylfaen"/>
          <w:sz w:val="24"/>
          <w:szCs w:val="24"/>
          <w:lang w:val="en-US"/>
        </w:rPr>
        <w:t>մեթոդ</w:t>
      </w:r>
      <w:r>
        <w:rPr>
          <w:rFonts w:ascii="Sylfaen" w:hAnsi="Sylfaen"/>
          <w:sz w:val="24"/>
          <w:szCs w:val="24"/>
          <w:lang w:val="en-US"/>
        </w:rPr>
        <w:t>ի</w:t>
      </w:r>
      <w:r w:rsidRPr="00A118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հաշվային</w:t>
      </w:r>
      <w:r w:rsidRPr="00A118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բանաձևը</w:t>
      </w:r>
      <w:r w:rsidRPr="00A118B1">
        <w:rPr>
          <w:rFonts w:ascii="Sylfaen" w:hAnsi="Sylfaen"/>
          <w:sz w:val="24"/>
          <w:szCs w:val="24"/>
          <w:lang w:val="en-US"/>
        </w:rPr>
        <w:t>:</w:t>
      </w:r>
    </w:p>
    <w:p w:rsidR="006238DC" w:rsidRPr="003D37F9" w:rsidRDefault="006238DC" w:rsidP="000E0B85">
      <w:pPr>
        <w:pStyle w:val="ListParagraph"/>
        <w:ind w:left="0"/>
        <w:jc w:val="both"/>
        <w:rPr>
          <w:rFonts w:ascii="Sylfaen" w:hAnsi="Sylfaen"/>
          <w:b/>
          <w:sz w:val="24"/>
          <w:szCs w:val="24"/>
          <w:lang w:val="en-US"/>
        </w:rPr>
      </w:pPr>
      <w:r w:rsidRPr="003D37F9">
        <w:rPr>
          <w:rFonts w:ascii="Sylfaen" w:hAnsi="Sylfaen"/>
          <w:b/>
          <w:sz w:val="24"/>
          <w:szCs w:val="24"/>
        </w:rPr>
        <w:t>Թվային</w:t>
      </w:r>
      <w:r w:rsidRPr="003D37F9">
        <w:rPr>
          <w:rFonts w:ascii="Sylfaen" w:hAnsi="Sylfaen"/>
          <w:b/>
          <w:sz w:val="24"/>
          <w:szCs w:val="24"/>
          <w:lang w:val="en-US"/>
        </w:rPr>
        <w:t xml:space="preserve"> </w:t>
      </w:r>
      <w:r w:rsidRPr="003D37F9">
        <w:rPr>
          <w:rFonts w:ascii="Sylfaen" w:hAnsi="Sylfaen"/>
          <w:b/>
          <w:sz w:val="24"/>
          <w:szCs w:val="24"/>
        </w:rPr>
        <w:t>օրինակ</w:t>
      </w:r>
      <w:r w:rsidRPr="003D37F9">
        <w:rPr>
          <w:rFonts w:ascii="Sylfaen" w:hAnsi="Sylfaen"/>
          <w:b/>
          <w:sz w:val="24"/>
          <w:szCs w:val="24"/>
          <w:lang w:val="en-US"/>
        </w:rPr>
        <w:t>.</w:t>
      </w:r>
    </w:p>
    <w:p w:rsidR="006238DC" w:rsidRDefault="006238DC" w:rsidP="006E7A3D">
      <w:pPr>
        <w:pStyle w:val="ListParagraph"/>
        <w:numPr>
          <w:ilvl w:val="0"/>
          <w:numId w:val="4"/>
        </w:numPr>
        <w:ind w:left="0" w:firstLine="360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</w:rPr>
        <w:t>Ենթադրենք</w:t>
      </w:r>
      <w:r w:rsidRPr="00A118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բանկը</w:t>
      </w:r>
      <w:r w:rsidRPr="00A118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վարում</w:t>
      </w:r>
      <w:r w:rsidRPr="00A118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 w:rsidRPr="00A118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շատ</w:t>
      </w:r>
      <w:r w:rsidRPr="00A118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զգույշ</w:t>
      </w:r>
      <w:r w:rsidRPr="00A118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բանկային</w:t>
      </w:r>
      <w:r w:rsidRPr="00A118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գործունեություն</w:t>
      </w:r>
      <w:r w:rsidRPr="00A118B1">
        <w:rPr>
          <w:rFonts w:ascii="Sylfaen" w:hAnsi="Sylfaen"/>
          <w:sz w:val="24"/>
          <w:szCs w:val="24"/>
          <w:lang w:val="en-US"/>
        </w:rPr>
        <w:t xml:space="preserve">: </w:t>
      </w:r>
      <w:r>
        <w:rPr>
          <w:rFonts w:ascii="Sylfaen" w:hAnsi="Sylfaen"/>
          <w:sz w:val="24"/>
          <w:szCs w:val="24"/>
        </w:rPr>
        <w:t>Ենթադրենք</w:t>
      </w:r>
      <w:r w:rsidRPr="00A118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այդ</w:t>
      </w:r>
      <w:r w:rsidRPr="00A118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բանկի</w:t>
      </w:r>
      <w:r w:rsidRPr="00A118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վարկային</w:t>
      </w:r>
      <w:r w:rsidRPr="00A118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կորուստների</w:t>
      </w:r>
      <w:r w:rsidRPr="00A118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միջին</w:t>
      </w:r>
      <w:r w:rsidRPr="00A118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արժեքը</w:t>
      </w:r>
      <w:r w:rsidRPr="00A118B1">
        <w:rPr>
          <w:rFonts w:ascii="Sylfaen" w:hAnsi="Sylfaen"/>
          <w:sz w:val="24"/>
          <w:szCs w:val="24"/>
          <w:lang w:val="en-US"/>
        </w:rPr>
        <w:t xml:space="preserve">` m = 50 000 </w:t>
      </w:r>
      <w:r>
        <w:rPr>
          <w:rFonts w:ascii="Sylfaen" w:hAnsi="Sylfaen"/>
          <w:sz w:val="24"/>
          <w:szCs w:val="24"/>
        </w:rPr>
        <w:t>դր</w:t>
      </w:r>
      <w:r w:rsidRPr="00A118B1">
        <w:rPr>
          <w:rFonts w:ascii="Sylfaen" w:hAnsi="Sylfaen"/>
          <w:sz w:val="24"/>
          <w:szCs w:val="24"/>
          <w:lang w:val="en-US"/>
        </w:rPr>
        <w:t xml:space="preserve">., </w:t>
      </w:r>
      <w:r>
        <w:rPr>
          <w:rFonts w:ascii="Sylfaen" w:hAnsi="Sylfaen"/>
          <w:sz w:val="24"/>
          <w:szCs w:val="24"/>
        </w:rPr>
        <w:t>Կենտրոնական</w:t>
      </w:r>
      <w:r w:rsidRPr="00A118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Բանկն</w:t>
      </w:r>
      <w:r w:rsidRPr="00A118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առաջարկել</w:t>
      </w:r>
      <w:r w:rsidRPr="00A118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 w:rsidRPr="00A118B1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</w:rPr>
        <w:t>որ</w:t>
      </w:r>
      <w:r w:rsidRPr="00A118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կորուստները</w:t>
      </w:r>
      <w:r w:rsidRPr="00A118B1">
        <w:rPr>
          <w:rFonts w:ascii="Sylfaen" w:hAnsi="Sylfaen"/>
          <w:sz w:val="24"/>
          <w:szCs w:val="24"/>
          <w:lang w:val="en-US"/>
        </w:rPr>
        <w:t xml:space="preserve"> P=0,12, </w:t>
      </w:r>
      <w:r>
        <w:rPr>
          <w:rFonts w:ascii="Sylfaen" w:hAnsi="Sylfaen"/>
          <w:sz w:val="24"/>
          <w:szCs w:val="24"/>
        </w:rPr>
        <w:t>տեղի</w:t>
      </w:r>
      <w:r w:rsidRPr="00A118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ունենա</w:t>
      </w:r>
      <w:r w:rsidRPr="00A118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այդ</w:t>
      </w:r>
      <w:r w:rsidRPr="00A118B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հավանականությամբ</w:t>
      </w:r>
      <w:r w:rsidRPr="00A118B1">
        <w:rPr>
          <w:rFonts w:ascii="Sylfaen" w:hAnsi="Sylfaen"/>
          <w:sz w:val="24"/>
          <w:szCs w:val="24"/>
          <w:lang w:val="en-US"/>
        </w:rPr>
        <w:t>:</w:t>
      </w:r>
      <w:r w:rsidR="00EE530B">
        <w:rPr>
          <w:rFonts w:ascii="Sylfaen" w:hAnsi="Sylfaen"/>
          <w:sz w:val="24"/>
          <w:szCs w:val="24"/>
          <w:lang w:val="en-US"/>
        </w:rPr>
        <w:t xml:space="preserve">  </w:t>
      </w:r>
    </w:p>
    <w:p w:rsidR="003D37F9" w:rsidRPr="003D37F9" w:rsidRDefault="003D37F9" w:rsidP="003D37F9">
      <w:pPr>
        <w:jc w:val="both"/>
        <w:rPr>
          <w:rFonts w:ascii="Cambria Math" w:hAnsi="Cambria Math"/>
          <w:i/>
          <w:sz w:val="24"/>
          <w:szCs w:val="24"/>
          <w:lang w:val="en-US"/>
        </w:rPr>
      </w:pPr>
      <w:r w:rsidRPr="003D37F9">
        <w:rPr>
          <w:rFonts w:ascii="Cambria Math" w:hAnsi="Cambria Math"/>
          <w:i/>
          <w:sz w:val="24"/>
          <w:szCs w:val="24"/>
          <w:lang w:val="en-US"/>
        </w:rPr>
        <w:t>VAR =</w:t>
      </w:r>
      <m:oMath>
        <m:r>
          <w:rPr>
            <w:rFonts w:ascii="Cambria Math" w:hAnsi="Cambria Math"/>
            <w:sz w:val="24"/>
            <w:szCs w:val="24"/>
            <w:lang w:val="en-US"/>
          </w:rPr>
          <m:t xml:space="preserve"> -</m:t>
        </m:r>
      </m:oMath>
      <w:r w:rsidRPr="003D37F9">
        <w:rPr>
          <w:rFonts w:ascii="Cambria Math" w:hAnsi="Cambria Math"/>
          <w:i/>
          <w:sz w:val="24"/>
          <w:szCs w:val="24"/>
          <w:lang w:val="en-US"/>
        </w:rPr>
        <w:t xml:space="preserve"> 50 000 </w:t>
      </w:r>
      <m:oMath>
        <m:r>
          <w:rPr>
            <w:rFonts w:ascii="Cambria Math" w:hAnsi="Cambria Math"/>
            <w:sz w:val="24"/>
            <w:szCs w:val="24"/>
            <w:lang w:val="en-US"/>
          </w:rPr>
          <m:t>∙ln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1-0,12</m:t>
            </m:r>
          </m:e>
        </m:d>
        <m:r>
          <w:rPr>
            <w:rFonts w:ascii="Cambria Math" w:hAnsi="Cambria Math"/>
            <w:sz w:val="24"/>
            <w:szCs w:val="24"/>
            <w:lang w:val="en-US"/>
          </w:rPr>
          <m:t>=50 000∙ln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0,88</m:t>
            </m:r>
          </m:e>
        </m:d>
        <m:r>
          <w:rPr>
            <w:rFonts w:ascii="Cambria Math" w:hAnsi="Cambria Math"/>
            <w:sz w:val="24"/>
            <w:szCs w:val="24"/>
            <w:lang w:val="en-US"/>
          </w:rPr>
          <m:t>=-50 000 ∙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-0,13</m:t>
            </m:r>
          </m:e>
        </m:d>
        <m:r>
          <w:rPr>
            <w:rFonts w:ascii="Cambria Math" w:hAnsi="Cambria Math"/>
            <w:sz w:val="24"/>
            <w:szCs w:val="24"/>
            <w:lang w:val="en-US"/>
          </w:rPr>
          <m:t>=6500</m:t>
        </m:r>
      </m:oMath>
    </w:p>
    <w:p w:rsidR="003D37F9" w:rsidRDefault="003D37F9" w:rsidP="003D37F9">
      <w:pPr>
        <w:jc w:val="both"/>
        <w:rPr>
          <w:rFonts w:ascii="Sylfaen" w:hAnsi="Sylfaen"/>
          <w:sz w:val="24"/>
          <w:szCs w:val="24"/>
          <w:lang w:val="en-US"/>
        </w:rPr>
      </w:pPr>
      <w:r w:rsidRPr="003D37F9">
        <w:rPr>
          <w:rFonts w:ascii="Sylfaen" w:hAnsi="Sylfaen"/>
          <w:color w:val="FF0000"/>
          <w:sz w:val="24"/>
          <w:szCs w:val="24"/>
          <w:lang w:val="en-US"/>
        </w:rPr>
        <w:t xml:space="preserve">Որքան մեծ է թերությունը, </w:t>
      </w:r>
      <w:r w:rsidRPr="003D37F9">
        <w:rPr>
          <w:rFonts w:ascii="Sylfaen" w:hAnsi="Sylfaen"/>
          <w:b/>
          <w:color w:val="FF0000"/>
          <w:sz w:val="24"/>
          <w:szCs w:val="24"/>
          <w:lang w:val="en-US"/>
        </w:rPr>
        <w:t xml:space="preserve">VAR-ը </w:t>
      </w:r>
      <w:r w:rsidRPr="003D37F9">
        <w:rPr>
          <w:rFonts w:ascii="Sylfaen" w:hAnsi="Sylfaen"/>
          <w:color w:val="FF0000"/>
          <w:sz w:val="24"/>
          <w:szCs w:val="24"/>
          <w:lang w:val="en-US"/>
        </w:rPr>
        <w:t>այնքան մեծ</w:t>
      </w:r>
      <w:r w:rsidRPr="003D37F9">
        <w:rPr>
          <w:rFonts w:ascii="Sylfaen" w:hAnsi="Sylfaen"/>
          <w:sz w:val="24"/>
          <w:szCs w:val="24"/>
          <w:lang w:val="en-US"/>
        </w:rPr>
        <w:t xml:space="preserve"> է,</w:t>
      </w:r>
    </w:p>
    <w:p w:rsidR="003D37F9" w:rsidRDefault="003D37F9" w:rsidP="003D37F9">
      <w:pPr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P = 0,15      = -50 000 </w:t>
      </w:r>
      <w:r>
        <w:rPr>
          <w:rFonts w:ascii="ZapfEllipt BT" w:hAnsi="ZapfEllipt BT"/>
          <w:sz w:val="24"/>
          <w:szCs w:val="24"/>
          <w:lang w:val="en-US"/>
        </w:rPr>
        <w:t>·</w:t>
      </w:r>
      <w:r>
        <w:rPr>
          <w:rFonts w:ascii="Sylfaen" w:hAnsi="Sylfaen"/>
          <w:sz w:val="24"/>
          <w:szCs w:val="24"/>
          <w:lang w:val="en-US"/>
        </w:rPr>
        <w:t xml:space="preserve"> (-0,16) = 8000</w:t>
      </w:r>
    </w:p>
    <w:p w:rsidR="003D37F9" w:rsidRDefault="003D37F9" w:rsidP="003D37F9">
      <w:pPr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P = 0,5</w:t>
      </w:r>
      <w:r>
        <w:rPr>
          <w:rFonts w:ascii="Sylfaen" w:hAnsi="Sylfaen"/>
          <w:sz w:val="24"/>
          <w:szCs w:val="24"/>
          <w:lang w:val="en-US"/>
        </w:rPr>
        <w:tab/>
        <w:t xml:space="preserve">       = -50 000 </w:t>
      </w:r>
      <w:r>
        <w:rPr>
          <w:rFonts w:ascii="ZapfEllipt BT" w:hAnsi="ZapfEllipt BT"/>
          <w:sz w:val="24"/>
          <w:szCs w:val="24"/>
          <w:lang w:val="en-US"/>
        </w:rPr>
        <w:t>·</w:t>
      </w:r>
      <w:r>
        <w:rPr>
          <w:rFonts w:ascii="Sylfaen" w:hAnsi="Sylfaen"/>
          <w:sz w:val="24"/>
          <w:szCs w:val="24"/>
          <w:lang w:val="en-US"/>
        </w:rPr>
        <w:t xml:space="preserve"> (-0,7) = 35000</w:t>
      </w:r>
    </w:p>
    <w:p w:rsidR="00635E78" w:rsidRPr="00635E78" w:rsidRDefault="00635E78" w:rsidP="006E7A3D">
      <w:pPr>
        <w:pStyle w:val="ListParagraph"/>
        <w:numPr>
          <w:ilvl w:val="0"/>
          <w:numId w:val="4"/>
        </w:numPr>
        <w:ind w:left="0" w:firstLine="360"/>
        <w:jc w:val="both"/>
        <w:rPr>
          <w:rFonts w:ascii="Sylfaen" w:hAnsi="Sylfaen"/>
          <w:sz w:val="24"/>
          <w:szCs w:val="24"/>
          <w:lang w:val="en-US"/>
        </w:rPr>
      </w:pPr>
      <w:r w:rsidRPr="00635E78">
        <w:rPr>
          <w:rFonts w:ascii="Sylfaen" w:hAnsi="Sylfaen" w:cs="Sylfaen"/>
          <w:sz w:val="24"/>
          <w:szCs w:val="24"/>
        </w:rPr>
        <w:t>Ենթադրենք</w:t>
      </w:r>
      <w:r w:rsidRPr="00635E78">
        <w:rPr>
          <w:rFonts w:ascii="Sylfaen" w:hAnsi="Sylfaen"/>
          <w:sz w:val="24"/>
          <w:szCs w:val="24"/>
          <w:lang w:val="en-US"/>
        </w:rPr>
        <w:t xml:space="preserve"> </w:t>
      </w:r>
      <w:r w:rsidRPr="00635E78">
        <w:rPr>
          <w:rFonts w:ascii="Sylfaen" w:hAnsi="Sylfaen"/>
          <w:sz w:val="24"/>
          <w:szCs w:val="24"/>
        </w:rPr>
        <w:t>բանկը</w:t>
      </w:r>
      <w:r w:rsidRPr="00635E78">
        <w:rPr>
          <w:rFonts w:ascii="Sylfaen" w:hAnsi="Sylfaen"/>
          <w:sz w:val="24"/>
          <w:szCs w:val="24"/>
          <w:lang w:val="en-US"/>
        </w:rPr>
        <w:t xml:space="preserve"> </w:t>
      </w:r>
      <w:r w:rsidRPr="00635E78">
        <w:rPr>
          <w:rFonts w:ascii="Sylfaen" w:hAnsi="Sylfaen"/>
          <w:sz w:val="24"/>
          <w:szCs w:val="24"/>
        </w:rPr>
        <w:t>վարում</w:t>
      </w:r>
      <w:r w:rsidRPr="00635E78">
        <w:rPr>
          <w:rFonts w:ascii="Sylfaen" w:hAnsi="Sylfaen"/>
          <w:sz w:val="24"/>
          <w:szCs w:val="24"/>
          <w:lang w:val="en-US"/>
        </w:rPr>
        <w:t xml:space="preserve"> </w:t>
      </w:r>
      <w:r w:rsidRPr="00635E78">
        <w:rPr>
          <w:rFonts w:ascii="Sylfaen" w:hAnsi="Sylfaen"/>
          <w:sz w:val="24"/>
          <w:szCs w:val="24"/>
        </w:rPr>
        <w:t>է</w:t>
      </w:r>
      <w:r w:rsidRPr="00635E7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 xml:space="preserve">համեմատաբար համարձակ վարկային քաղաքականություն </w:t>
      </w:r>
      <w:r w:rsidRPr="00635E78">
        <w:rPr>
          <w:rFonts w:ascii="Sylfaen" w:hAnsi="Sylfaen"/>
          <w:sz w:val="24"/>
          <w:szCs w:val="24"/>
          <w:lang w:val="en-US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 xml:space="preserve">II </m:t>
            </m:r>
            <m:r>
              <w:rPr>
                <w:rFonts w:ascii="Sylfaen" w:hAnsi="Sylfaen"/>
                <w:sz w:val="24"/>
                <w:szCs w:val="24"/>
                <w:lang w:val="en-US"/>
              </w:rPr>
              <m:t>կետ</m:t>
            </m:r>
          </m:e>
        </m:d>
        <m:r>
          <w:rPr>
            <w:rFonts w:ascii="Cambria Math" w:hAnsi="Cambria Math"/>
            <w:sz w:val="24"/>
            <w:szCs w:val="24"/>
            <w:lang w:val="en-US"/>
          </w:rPr>
          <m:t>:</m:t>
        </m:r>
      </m:oMath>
      <w:r w:rsidRPr="00635E78">
        <w:rPr>
          <w:rFonts w:ascii="Sylfaen" w:hAnsi="Sylfaen"/>
          <w:sz w:val="24"/>
          <w:szCs w:val="24"/>
          <w:lang w:val="en-US"/>
        </w:rPr>
        <w:t xml:space="preserve">  </w:t>
      </w:r>
    </w:p>
    <w:p w:rsidR="00635E78" w:rsidRPr="00635E78" w:rsidRDefault="00297166" w:rsidP="00635E78">
      <w:pPr>
        <w:pStyle w:val="ListParagraph"/>
        <w:ind w:left="360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noProof/>
          <w:sz w:val="24"/>
          <w:szCs w:val="24"/>
        </w:rPr>
        <w:pict>
          <v:shape id="_x0000_s1302" type="#_x0000_t32" style="position:absolute;left:0;text-align:left;margin-left:37.2pt;margin-top:13.85pt;width:0;height:159pt;flip:y;z-index:251798528" o:connectortype="straight">
            <v:stroke endarrow="block"/>
          </v:shape>
        </w:pict>
      </w:r>
      <w:r w:rsidR="00FC036B">
        <w:rPr>
          <w:rFonts w:ascii="Sylfaen" w:hAnsi="Sylfaen"/>
          <w:sz w:val="24"/>
          <w:szCs w:val="24"/>
          <w:lang w:val="en-US"/>
        </w:rPr>
        <w:t xml:space="preserve">         </w:t>
      </w:r>
      <m:oMath>
        <m:r>
          <w:rPr>
            <w:rFonts w:ascii="Cambria Math" w:hAnsi="Cambria Math"/>
            <w:sz w:val="24"/>
            <w:szCs w:val="24"/>
            <w:lang w:val="en-US"/>
          </w:rPr>
          <m:t xml:space="preserve">   f</m:t>
        </m:r>
        <m:d>
          <m:dPr>
            <m:ctrlPr>
              <w:rPr>
                <w:rFonts w:ascii="Cambria Math" w:hAnsi="Cambria Math"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</m:d>
      </m:oMath>
      <w:r w:rsidR="00FC036B">
        <w:rPr>
          <w:rFonts w:ascii="Sylfaen" w:hAnsi="Sylfaen"/>
          <w:sz w:val="24"/>
          <w:szCs w:val="24"/>
          <w:lang w:val="en-US"/>
        </w:rPr>
        <w:t xml:space="preserve">                       </w:t>
      </w:r>
      <m:oMath>
        <m:r>
          <w:rPr>
            <w:rFonts w:ascii="Cambria Math" w:hAnsi="Cambria Math"/>
            <w:sz w:val="24"/>
            <w:szCs w:val="24"/>
            <w:lang w:val="en-US"/>
          </w:rPr>
          <m:t>x≥0</m:t>
        </m:r>
      </m:oMath>
    </w:p>
    <w:p w:rsidR="00635E78" w:rsidRPr="00635E78" w:rsidRDefault="00635E78" w:rsidP="00635E78">
      <w:pPr>
        <w:pStyle w:val="ListParagraph"/>
        <w:ind w:left="360"/>
        <w:jc w:val="both"/>
        <w:rPr>
          <w:rFonts w:ascii="Sylfaen" w:hAnsi="Sylfaen"/>
          <w:sz w:val="24"/>
          <w:szCs w:val="24"/>
          <w:lang w:val="en-US"/>
        </w:rPr>
      </w:pPr>
    </w:p>
    <w:p w:rsidR="00635E78" w:rsidRPr="00635E78" w:rsidRDefault="00297166" w:rsidP="00635E78">
      <w:pPr>
        <w:pStyle w:val="ListParagraph"/>
        <w:ind w:left="360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noProof/>
          <w:sz w:val="24"/>
          <w:szCs w:val="24"/>
        </w:rPr>
        <w:pict>
          <v:shape id="_x0000_s1304" type="#_x0000_t32" style="position:absolute;left:0;text-align:left;margin-left:103.95pt;margin-top:20.7pt;width:2.25pt;height:99.55pt;z-index:251800576" o:connectortype="straight"/>
        </w:pict>
      </w:r>
      <w:r>
        <w:rPr>
          <w:rFonts w:ascii="Sylfaen" w:hAnsi="Sylfaen"/>
          <w:noProof/>
          <w:sz w:val="24"/>
          <w:szCs w:val="24"/>
        </w:rPr>
        <w:pict>
          <v:shape id="_x0000_s1303" style="position:absolute;left:0;text-align:left;margin-left:37.2pt;margin-top:16.4pt;width:184.5pt;height:103.85pt;z-index:251799552" coordsize="3690,2077" path="m,2077c155,1732,310,1388,480,1082,650,776,845,410,1020,242,1195,74,1343,,1530,77v187,77,453,380,615,630c2307,957,2248,1367,2505,1577v257,210,988,325,1185,390e" filled="f">
            <v:path arrowok="t"/>
          </v:shape>
        </w:pict>
      </w:r>
      <m:oMath>
        <m:r>
          <w:rPr>
            <w:rFonts w:ascii="Cambria Math" w:hAnsi="Sylfaen"/>
            <w:sz w:val="24"/>
            <w:szCs w:val="24"/>
            <w:lang w:val="en-US"/>
          </w:rPr>
          <m:t xml:space="preserve">                                                                     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Sylfaen" w:hAnsi="Sylfaen"/>
                <w:sz w:val="24"/>
                <w:szCs w:val="24"/>
                <w:lang w:val="en-US"/>
              </w:rPr>
              <m:t>ռելեական օրենք</m:t>
            </m:r>
          </m:e>
        </m:d>
      </m:oMath>
    </w:p>
    <w:p w:rsidR="00FC036B" w:rsidRDefault="00FC036B" w:rsidP="00635E78">
      <w:pPr>
        <w:jc w:val="both"/>
        <w:rPr>
          <w:rFonts w:ascii="Cambria Math" w:hAnsi="Cambria Math"/>
          <w:i/>
          <w:sz w:val="24"/>
          <w:szCs w:val="24"/>
          <w:lang w:val="en-US"/>
        </w:rPr>
      </w:pPr>
    </w:p>
    <w:p w:rsidR="00FC036B" w:rsidRDefault="00FC036B" w:rsidP="00635E78">
      <w:pPr>
        <w:jc w:val="both"/>
        <w:rPr>
          <w:rFonts w:ascii="Cambria Math" w:hAnsi="Cambria Math"/>
          <w:i/>
          <w:sz w:val="24"/>
          <w:szCs w:val="24"/>
          <w:lang w:val="en-US"/>
        </w:rPr>
      </w:pPr>
    </w:p>
    <w:p w:rsidR="00FC036B" w:rsidRDefault="00FC036B" w:rsidP="00635E78">
      <w:pPr>
        <w:jc w:val="both"/>
        <w:rPr>
          <w:rFonts w:ascii="Cambria Math" w:hAnsi="Cambria Math"/>
          <w:i/>
          <w:sz w:val="24"/>
          <w:szCs w:val="24"/>
          <w:lang w:val="en-US"/>
        </w:rPr>
      </w:pPr>
    </w:p>
    <w:p w:rsidR="00FC036B" w:rsidRDefault="00297166" w:rsidP="00635E78">
      <w:pPr>
        <w:jc w:val="both"/>
        <w:rPr>
          <w:rFonts w:ascii="Cambria Math" w:hAnsi="Cambria Math"/>
          <w:i/>
          <w:sz w:val="24"/>
          <w:szCs w:val="24"/>
          <w:lang w:val="en-US"/>
        </w:rPr>
      </w:pPr>
      <w:r w:rsidRPr="00297166">
        <w:rPr>
          <w:rFonts w:ascii="Sylfaen" w:hAnsi="Sylfaen"/>
          <w:noProof/>
          <w:sz w:val="24"/>
          <w:szCs w:val="24"/>
        </w:rPr>
        <w:pict>
          <v:shape id="_x0000_s1301" type="#_x0000_t32" style="position:absolute;left:0;text-align:left;margin-left:12.45pt;margin-top:15pt;width:221.25pt;height:0;z-index:251797504" o:connectortype="straight">
            <v:stroke endarrow="block"/>
          </v:shape>
        </w:pict>
      </w:r>
    </w:p>
    <w:p w:rsidR="00FC036B" w:rsidRDefault="00FC036B" w:rsidP="00635E78">
      <w:pPr>
        <w:jc w:val="both"/>
        <w:rPr>
          <w:rFonts w:ascii="Cambria Math" w:hAnsi="Cambria Math"/>
          <w:i/>
          <w:sz w:val="24"/>
          <w:szCs w:val="24"/>
          <w:lang w:val="en-US"/>
        </w:rPr>
      </w:pPr>
      <w:r>
        <w:rPr>
          <w:rFonts w:ascii="Cambria Math" w:hAnsi="Cambria Math"/>
          <w:i/>
          <w:sz w:val="24"/>
          <w:szCs w:val="24"/>
          <w:lang w:val="en-US"/>
        </w:rPr>
        <w:t xml:space="preserve">        0                            M</w:t>
      </w:r>
      <w:r w:rsidRPr="00FC036B">
        <w:rPr>
          <w:rFonts w:ascii="Cambria Math" w:hAnsi="Cambria Math"/>
          <w:i/>
          <w:sz w:val="24"/>
          <w:szCs w:val="24"/>
          <w:vertAlign w:val="superscript"/>
          <w:lang w:val="en-US"/>
        </w:rPr>
        <w:t>m</w:t>
      </w:r>
      <w:r>
        <w:rPr>
          <w:rFonts w:ascii="Cambria Math" w:hAnsi="Cambria Math"/>
          <w:i/>
          <w:sz w:val="24"/>
          <w:szCs w:val="24"/>
          <w:vertAlign w:val="superscript"/>
          <w:lang w:val="en-US"/>
        </w:rPr>
        <w:t xml:space="preserve">                                                       </w:t>
      </w:r>
      <w:r>
        <w:rPr>
          <w:rFonts w:ascii="Cambria Math" w:hAnsi="Cambria Math"/>
          <w:i/>
          <w:sz w:val="24"/>
          <w:szCs w:val="24"/>
          <w:lang w:val="en-US"/>
        </w:rPr>
        <w:t>X</w:t>
      </w:r>
    </w:p>
    <w:p w:rsidR="00FC036B" w:rsidRPr="00625651" w:rsidRDefault="00FC036B" w:rsidP="00635E78">
      <w:pPr>
        <w:jc w:val="both"/>
        <w:rPr>
          <w:rFonts w:ascii="Cambria Math" w:hAnsi="Cambria Math"/>
          <w:i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  <w:lang w:val="en-US"/>
            </w:rPr>
            <m:t>f</m:t>
          </m:r>
          <m:d>
            <m:dPr>
              <m:ctrlPr>
                <w:rPr>
                  <w:rFonts w:ascii="Cambria Math" w:hAnsi="Cambria Math"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x</m:t>
              </m:r>
            </m:e>
          </m:d>
          <m:r>
            <w:rPr>
              <w:rFonts w:ascii="Cambria Math" w:hAnsi="Cambria Math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 xml:space="preserve">xe 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 xml:space="preserve">- 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2</m:t>
                          </m:r>
                        </m:sup>
                      </m:sSup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2M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2</m:t>
                          </m:r>
                        </m:sup>
                      </m:sSup>
                    </m:den>
                  </m:f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sz w:val="24"/>
              <w:szCs w:val="24"/>
              <w:lang w:val="en-US"/>
            </w:rPr>
            <m:t xml:space="preserve">, </m:t>
          </m:r>
          <m:r>
            <w:rPr>
              <w:rFonts w:ascii="Sylfaen" w:hAnsi="Sylfaen"/>
              <w:sz w:val="24"/>
              <w:szCs w:val="24"/>
              <w:lang w:val="en-US"/>
            </w:rPr>
            <m:t>որտեղ`</m:t>
          </m:r>
          <m:r>
            <w:rPr>
              <w:rFonts w:ascii="Cambria Math" w:hAnsi="Cambria Math"/>
              <w:sz w:val="24"/>
              <w:szCs w:val="24"/>
              <w:lang w:val="en-US"/>
            </w:rPr>
            <m:t xml:space="preserve">  M-</m:t>
          </m:r>
          <m:r>
            <w:rPr>
              <w:rFonts w:ascii="Sylfaen" w:hAnsi="Sylfaen"/>
              <w:sz w:val="24"/>
              <w:szCs w:val="24"/>
              <w:lang w:val="en-US"/>
            </w:rPr>
            <m:t>մ</m:t>
          </m:r>
          <m:r>
            <w:rPr>
              <w:rFonts w:ascii="Cambria Math" w:hAnsi="Sylfaen"/>
              <w:sz w:val="24"/>
              <w:szCs w:val="24"/>
              <w:lang w:val="en-US"/>
            </w:rPr>
            <m:t>ոդան</m:t>
          </m:r>
          <m:r>
            <w:rPr>
              <w:rFonts w:ascii="Cambria Math" w:hAnsi="Sylfaen"/>
              <w:sz w:val="24"/>
              <w:szCs w:val="24"/>
              <w:lang w:val="en-US"/>
            </w:rPr>
            <m:t>,  m=</m:t>
          </m:r>
          <m:rad>
            <m:radPr>
              <m:degHide m:val="on"/>
              <m:ctrlPr>
                <w:rPr>
                  <w:rFonts w:ascii="Cambria Math" w:hAnsi="Sylfaen"/>
                  <w:i/>
                  <w:sz w:val="24"/>
                  <w:szCs w:val="24"/>
                  <w:lang w:val="en-US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Sylfae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Sylfaen"/>
                      <w:sz w:val="24"/>
                      <w:szCs w:val="24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hAnsi="Sylfaen"/>
                      <w:sz w:val="24"/>
                      <w:szCs w:val="24"/>
                      <w:lang w:val="en-US"/>
                    </w:rPr>
                    <m:t>2</m:t>
                  </m:r>
                </m:den>
              </m:f>
            </m:e>
          </m:rad>
          <m:r>
            <w:rPr>
              <w:rFonts w:ascii="Cambria Math" w:hAnsi="Sylfaen"/>
              <w:sz w:val="24"/>
              <w:szCs w:val="24"/>
              <w:lang w:val="en-US"/>
            </w:rPr>
            <m:t xml:space="preserve"> </m:t>
          </m:r>
          <m:r>
            <w:rPr>
              <w:rFonts w:ascii="Cambria Math" w:hAnsi="Cambria Math"/>
              <w:sz w:val="24"/>
              <w:szCs w:val="24"/>
              <w:lang w:val="en-US"/>
            </w:rPr>
            <m:t>∙</m:t>
          </m:r>
          <m:r>
            <w:rPr>
              <w:rFonts w:ascii="Cambria Math" w:hAnsi="Sylfaen"/>
              <w:sz w:val="24"/>
              <w:szCs w:val="24"/>
              <w:lang w:val="en-US"/>
            </w:rPr>
            <m:t>M</m:t>
          </m:r>
          <m:r>
            <w:rPr>
              <w:rFonts w:ascii="Cambria Math" w:hAnsi="Cambria Math"/>
              <w:sz w:val="24"/>
              <w:szCs w:val="24"/>
              <w:lang w:val="en-US"/>
            </w:rPr>
            <m:t>≈</m:t>
          </m:r>
          <m:r>
            <w:rPr>
              <w:rFonts w:ascii="Cambria Math" w:hAnsi="Sylfaen"/>
              <w:sz w:val="24"/>
              <w:szCs w:val="24"/>
              <w:lang w:val="en-US"/>
            </w:rPr>
            <m:t>1,253M</m:t>
          </m:r>
        </m:oMath>
      </m:oMathPara>
    </w:p>
    <w:p w:rsidR="00625651" w:rsidRDefault="00625651" w:rsidP="00635E78">
      <w:pPr>
        <w:jc w:val="both"/>
        <w:rPr>
          <w:rFonts w:ascii="Cambria Math" w:hAnsi="Cambria Math"/>
          <w:i/>
          <w:sz w:val="28"/>
          <w:szCs w:val="28"/>
          <w:lang w:val="en-US"/>
        </w:rPr>
      </w:pPr>
      <w:r>
        <w:rPr>
          <w:rFonts w:ascii="Cambria Math" w:hAnsi="Cambria Math"/>
          <w:i/>
          <w:sz w:val="24"/>
          <w:szCs w:val="24"/>
          <w:lang w:val="en-US"/>
        </w:rPr>
        <w:t>M=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1,253</m:t>
            </m:r>
          </m:den>
        </m:f>
      </m:oMath>
    </w:p>
    <w:p w:rsidR="00D913F2" w:rsidRPr="00625651" w:rsidRDefault="00C90326" w:rsidP="00635E78">
      <w:pPr>
        <w:jc w:val="both"/>
        <w:rPr>
          <w:rFonts w:ascii="Cambria Math" w:hAnsi="Cambria Math"/>
          <w:i/>
          <w:sz w:val="24"/>
          <w:szCs w:val="24"/>
          <w:lang w:val="en-US"/>
        </w:rPr>
      </w:pPr>
      <w:r>
        <w:rPr>
          <w:rFonts w:ascii="Cambria Math" w:hAnsi="Cambria Math"/>
          <w:i/>
          <w:sz w:val="28"/>
          <w:szCs w:val="28"/>
          <w:lang w:val="en-US"/>
        </w:rPr>
        <w:t>P =</w:t>
      </w:r>
      <m:oMath>
        <m:nary>
          <m:naryPr>
            <m:limLoc m:val="subSup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0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VAR</m:t>
            </m:r>
          </m:sup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xe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 xml:space="preserve">- 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xe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2m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2</m:t>
                            </m:r>
                          </m:sup>
                        </m:sSup>
                      </m:den>
                    </m:f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hAnsi="Cambria Math"/>
                <w:sz w:val="28"/>
                <w:szCs w:val="28"/>
                <w:lang w:val="en-US"/>
              </w:rPr>
              <m:t>dx= -</m:t>
            </m:r>
            <m:nary>
              <m:naryPr>
                <m:limLoc m:val="subSup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0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VAR</m:t>
                </m:r>
              </m:sup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2</m:t>
                            </m:r>
                          </m:sup>
                        </m:sSup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2M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 xml:space="preserve">2  </m:t>
                            </m:r>
                          </m:sup>
                        </m:sSup>
                      </m:den>
                    </m:f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 xml:space="preserve"> </m:t>
                </m:r>
              </m:e>
            </m:nary>
            <m:r>
              <w:rPr>
                <w:rFonts w:ascii="Cambria Math" w:hAnsi="Cambria Math"/>
                <w:sz w:val="28"/>
                <w:szCs w:val="28"/>
                <w:lang w:val="en-US"/>
              </w:rPr>
              <m:t>d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2M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</m:den>
                </m:f>
              </m:e>
            </m:d>
            <m:r>
              <w:rPr>
                <w:rFonts w:ascii="Cambria Math" w:hAnsi="Cambria Math"/>
                <w:sz w:val="28"/>
                <w:szCs w:val="28"/>
                <w:lang w:val="en-US"/>
              </w:rPr>
              <m:t>= -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2m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 xml:space="preserve"> </m:t>
                    </m:r>
                  </m:den>
                </m:f>
              </m:sup>
            </m:sSup>
          </m:e>
        </m:nary>
      </m:oMath>
      <w:r w:rsidR="004B0758">
        <w:rPr>
          <w:rFonts w:ascii="Cambria Math" w:hAnsi="Cambria Math"/>
          <w:i/>
          <w:sz w:val="28"/>
          <w:szCs w:val="28"/>
          <w:lang w:val="en-US"/>
        </w:rPr>
        <w:t xml:space="preserve"> </w:t>
      </w:r>
      <m:oMath>
        <m:nary>
          <m:naryPr>
            <m:limLoc m:val="subSup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0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VAR</m:t>
            </m:r>
          </m:sup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 xml:space="preserve">= </m:t>
            </m:r>
          </m:e>
        </m:nary>
        <m:r>
          <w:rPr>
            <w:rFonts w:ascii="Cambria Math" w:hAnsi="Cambria Math"/>
            <w:sz w:val="28"/>
            <w:szCs w:val="28"/>
            <w:lang w:val="en-US"/>
          </w:rPr>
          <m:t>-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(VAR)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2m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 xml:space="preserve"> </m:t>
                </m:r>
              </m:den>
            </m:f>
          </m:sup>
        </m:sSup>
        <m:r>
          <w:rPr>
            <w:rFonts w:ascii="Cambria Math" w:hAnsi="Cambria Math"/>
            <w:sz w:val="28"/>
            <w:szCs w:val="28"/>
            <w:lang w:val="en-US"/>
          </w:rPr>
          <m:t>+1=P</m:t>
        </m:r>
      </m:oMath>
    </w:p>
    <w:p w:rsidR="00FC036B" w:rsidRDefault="00712122" w:rsidP="00635E78">
      <w:pPr>
        <w:jc w:val="both"/>
        <w:rPr>
          <w:rFonts w:ascii="Cambria Math" w:hAnsi="Cambria Math"/>
          <w:i/>
          <w:sz w:val="28"/>
          <w:szCs w:val="28"/>
          <w:lang w:val="en-US"/>
        </w:rPr>
      </w:pPr>
      <w:r>
        <w:rPr>
          <w:rFonts w:ascii="Cambria Math" w:hAnsi="Cambria Math"/>
          <w:i/>
          <w:sz w:val="24"/>
          <w:szCs w:val="24"/>
          <w:lang w:val="en-US"/>
        </w:rPr>
        <w:lastRenderedPageBreak/>
        <w:t>1-P = +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(VAR)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2m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 xml:space="preserve"> </m:t>
                </m:r>
              </m:den>
            </m:f>
          </m:sup>
        </m:sSup>
      </m:oMath>
    </w:p>
    <w:p w:rsidR="00712122" w:rsidRPr="00712122" w:rsidRDefault="00297166" w:rsidP="00635E78">
      <w:pPr>
        <w:jc w:val="both"/>
        <w:rPr>
          <w:rFonts w:ascii="Cambria Math" w:hAnsi="Cambria Math"/>
          <w:i/>
          <w:sz w:val="24"/>
          <w:szCs w:val="24"/>
          <w:lang w:val="en-US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sz w:val="24"/>
                  <w:szCs w:val="24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ln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1-P</m:t>
                  </m:r>
                </m:e>
              </m:d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e>
          </m:func>
          <m:r>
            <w:rPr>
              <w:rFonts w:ascii="Cambria Math" w:hAnsi="Cambria Math"/>
              <w:sz w:val="24"/>
              <w:szCs w:val="24"/>
              <w:lang w:val="en-US"/>
            </w:rPr>
            <m:t>= -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VAR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2m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sz w:val="24"/>
              <w:szCs w:val="24"/>
              <w:lang w:val="en-US"/>
            </w:rPr>
            <m:t>∙</m:t>
          </m:r>
          <m:func>
            <m:funcPr>
              <m:ctrlPr>
                <w:rPr>
                  <w:rFonts w:ascii="Cambria Math" w:hAnsi="Cambria Math"/>
                  <w:i/>
                  <w:color w:val="FF0000"/>
                  <w:sz w:val="24"/>
                  <w:szCs w:val="24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4"/>
                  <w:szCs w:val="24"/>
                  <w:lang w:val="en-US"/>
                </w:rPr>
                <m:t>ln</m:t>
              </m:r>
            </m:fName>
            <m:e>
              <m:r>
                <w:rPr>
                  <w:rFonts w:ascii="Cambria Math" w:hAnsi="Cambria Math"/>
                  <w:color w:val="FF0000"/>
                  <w:sz w:val="24"/>
                  <w:szCs w:val="24"/>
                  <w:lang w:val="en-US"/>
                </w:rPr>
                <m:t>e</m:t>
              </m:r>
            </m:e>
          </m:func>
        </m:oMath>
      </m:oMathPara>
    </w:p>
    <w:p w:rsidR="00BB56CF" w:rsidRPr="00BB56CF" w:rsidRDefault="00297166" w:rsidP="00635E78">
      <w:pPr>
        <w:jc w:val="both"/>
        <w:rPr>
          <w:rFonts w:ascii="Cambria Math" w:hAnsi="Cambria Math"/>
          <w:i/>
          <w:sz w:val="24"/>
          <w:szCs w:val="24"/>
          <w:lang w:val="en-US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VAR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M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2</m:t>
                </m:r>
              </m:sup>
            </m:sSup>
          </m:den>
        </m:f>
      </m:oMath>
      <w:r w:rsidR="00635E78" w:rsidRPr="003D37F9">
        <w:rPr>
          <w:rFonts w:ascii="Cambria Math" w:hAnsi="Cambria Math"/>
          <w:i/>
          <w:sz w:val="24"/>
          <w:szCs w:val="24"/>
          <w:lang w:val="en-US"/>
        </w:rPr>
        <w:t xml:space="preserve"> </w:t>
      </w:r>
      <m:oMath>
        <m:r>
          <w:rPr>
            <w:rFonts w:ascii="Cambria Math" w:hAnsi="Cambria Math"/>
            <w:sz w:val="24"/>
            <w:szCs w:val="24"/>
            <w:lang w:val="en-US"/>
          </w:rPr>
          <m:t xml:space="preserve"> -</m:t>
        </m:r>
      </m:oMath>
      <w:r w:rsidR="00635E78" w:rsidRPr="003D37F9">
        <w:rPr>
          <w:rFonts w:ascii="Cambria Math" w:hAnsi="Cambria Math"/>
          <w:i/>
          <w:sz w:val="24"/>
          <w:szCs w:val="24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2M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2</m:t>
            </m:r>
          </m:sup>
        </m:sSup>
        <m:func>
          <m:funcPr>
            <m:ctrlPr>
              <w:rPr>
                <w:rFonts w:ascii="Cambria Math" w:hAnsi="Cambria Math"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ln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1-P</m:t>
                </m:r>
              </m:e>
            </m:d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e>
        </m:func>
      </m:oMath>
    </w:p>
    <w:p w:rsidR="00635E78" w:rsidRDefault="00BB56CF" w:rsidP="00635E78">
      <w:pPr>
        <w:jc w:val="both"/>
        <w:rPr>
          <w:rFonts w:ascii="Cambria Math" w:hAnsi="Cambria Math"/>
          <w:i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  <w:lang w:val="en-US"/>
            </w:rPr>
            <m:t>VAR=M</m:t>
          </m:r>
          <m:rad>
            <m:radPr>
              <m:degHide m:val="on"/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radPr>
            <m:deg/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-2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ln⁡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(1-P)</m:t>
              </m:r>
            </m:e>
          </m:rad>
        </m:oMath>
      </m:oMathPara>
    </w:p>
    <w:p w:rsidR="00BB56CF" w:rsidRDefault="00BB56CF" w:rsidP="00635E78">
      <w:pPr>
        <w:jc w:val="both"/>
        <w:rPr>
          <w:rFonts w:ascii="Sylfaen" w:hAnsi="Sylfaen"/>
          <w:i/>
          <w:sz w:val="24"/>
          <w:szCs w:val="24"/>
          <w:lang w:val="en-US"/>
        </w:rPr>
      </w:pPr>
      <w:r>
        <w:rPr>
          <w:rFonts w:ascii="Sylfaen" w:hAnsi="Sylfaen"/>
          <w:i/>
          <w:sz w:val="24"/>
          <w:szCs w:val="24"/>
          <w:lang w:val="en-US"/>
        </w:rPr>
        <w:t>Թվային օրինակ</w:t>
      </w:r>
    </w:p>
    <w:p w:rsidR="00BB56CF" w:rsidRPr="00BB56CF" w:rsidRDefault="00BB56CF" w:rsidP="00635E78">
      <w:pPr>
        <w:jc w:val="both"/>
        <w:rPr>
          <w:rFonts w:ascii="Sylfaen" w:hAnsi="Sylfaen"/>
          <w:i/>
          <w:sz w:val="24"/>
          <w:szCs w:val="24"/>
          <w:lang w:val="en-US"/>
        </w:rPr>
      </w:pPr>
      <w:r>
        <w:rPr>
          <w:rFonts w:ascii="Sylfaen" w:hAnsi="Sylfaen"/>
          <w:i/>
          <w:sz w:val="24"/>
          <w:szCs w:val="24"/>
          <w:lang w:val="en-US"/>
        </w:rPr>
        <w:t>Ենթադրենք M=100 000 դր, P = 0,12</w:t>
      </w:r>
    </w:p>
    <w:p w:rsidR="009B2735" w:rsidRPr="00BB56CF" w:rsidRDefault="00BB56CF" w:rsidP="00635E78">
      <w:pPr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VAR = 100 000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-2ln∙(1-0,12)</m:t>
            </m:r>
          </m:e>
        </m:rad>
        <m:r>
          <w:rPr>
            <w:rFonts w:ascii="Cambria Math" w:hAnsi="Cambria Math"/>
            <w:sz w:val="24"/>
            <w:szCs w:val="24"/>
            <w:lang w:val="en-US"/>
          </w:rPr>
          <m:t>=100 000 ∙</m:t>
        </m:r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-2∙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-0,13</m:t>
                </m:r>
              </m:e>
            </m:d>
          </m:e>
        </m:rad>
        <m:r>
          <w:rPr>
            <w:rFonts w:ascii="Cambria Math" w:hAnsi="Cambria Math"/>
            <w:sz w:val="24"/>
            <w:szCs w:val="24"/>
            <w:lang w:val="en-US"/>
          </w:rPr>
          <m:t>=100 000∙</m:t>
        </m:r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0,26</m:t>
            </m:r>
          </m:e>
        </m:rad>
        <m:r>
          <w:rPr>
            <w:rFonts w:ascii="Cambria Math" w:hAnsi="Cambria Math"/>
            <w:sz w:val="24"/>
            <w:szCs w:val="24"/>
            <w:lang w:val="en-US"/>
          </w:rPr>
          <m:t>=</m:t>
        </m:r>
      </m:oMath>
    </w:p>
    <w:p w:rsidR="00BB56CF" w:rsidRPr="00BB56CF" w:rsidRDefault="00BB56CF" w:rsidP="00635E78">
      <w:pPr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=100.000 </w:t>
      </w:r>
      <m:oMath>
        <m:r>
          <w:rPr>
            <w:rFonts w:ascii="Cambria Math" w:hAnsi="Cambria Math"/>
            <w:sz w:val="24"/>
            <w:szCs w:val="24"/>
            <w:lang w:val="en-US"/>
          </w:rPr>
          <m:t>∙0,5</m:t>
        </m:r>
      </m:oMath>
      <w:r>
        <w:rPr>
          <w:rFonts w:ascii="Sylfaen" w:hAnsi="Sylfaen"/>
          <w:sz w:val="24"/>
          <w:szCs w:val="24"/>
          <w:lang w:val="en-US"/>
        </w:rPr>
        <w:t>=50 000</w:t>
      </w:r>
    </w:p>
    <w:p w:rsidR="006238DC" w:rsidRPr="00A118B1" w:rsidRDefault="006238DC" w:rsidP="000E0B85">
      <w:pPr>
        <w:pStyle w:val="ListParagraph"/>
        <w:ind w:left="0"/>
        <w:jc w:val="both"/>
        <w:rPr>
          <w:rFonts w:ascii="Sylfaen" w:hAnsi="Sylfaen"/>
          <w:sz w:val="24"/>
          <w:szCs w:val="24"/>
          <w:lang w:val="en-US"/>
        </w:rPr>
      </w:pPr>
    </w:p>
    <w:p w:rsidR="003D37F9" w:rsidRPr="003D37F9" w:rsidRDefault="006238DC" w:rsidP="003D37F9">
      <w:pPr>
        <w:pStyle w:val="ListParagraph"/>
        <w:ind w:left="0"/>
        <w:jc w:val="center"/>
        <w:rPr>
          <w:rFonts w:ascii="Sylfaen" w:hAnsi="Sylfaen"/>
          <w:b/>
          <w:sz w:val="24"/>
          <w:szCs w:val="24"/>
          <w:lang w:val="en-US"/>
        </w:rPr>
      </w:pPr>
      <w:r w:rsidRPr="003D37F9">
        <w:rPr>
          <w:rFonts w:ascii="Sylfaen" w:hAnsi="Sylfaen"/>
          <w:b/>
          <w:sz w:val="24"/>
          <w:szCs w:val="24"/>
        </w:rPr>
        <w:t>ԲԱՆԿԱՅԻՆ</w:t>
      </w:r>
      <w:r w:rsidRPr="003D37F9">
        <w:rPr>
          <w:rFonts w:ascii="Sylfaen" w:hAnsi="Sylfaen"/>
          <w:b/>
          <w:sz w:val="24"/>
          <w:szCs w:val="24"/>
          <w:lang w:val="en-US"/>
        </w:rPr>
        <w:t xml:space="preserve"> </w:t>
      </w:r>
      <w:r w:rsidRPr="003D37F9">
        <w:rPr>
          <w:rFonts w:ascii="Sylfaen" w:hAnsi="Sylfaen"/>
          <w:b/>
          <w:sz w:val="24"/>
          <w:szCs w:val="24"/>
        </w:rPr>
        <w:t>ԿՈՐՈՒՍՏՆԵՐԻ</w:t>
      </w:r>
      <w:r w:rsidRPr="003D37F9">
        <w:rPr>
          <w:rFonts w:ascii="Sylfaen" w:hAnsi="Sylfaen"/>
          <w:b/>
          <w:sz w:val="24"/>
          <w:szCs w:val="24"/>
          <w:lang w:val="en-US"/>
        </w:rPr>
        <w:t xml:space="preserve"> </w:t>
      </w:r>
      <w:r w:rsidRPr="003D37F9">
        <w:rPr>
          <w:rFonts w:ascii="Sylfaen" w:hAnsi="Sylfaen"/>
          <w:b/>
          <w:sz w:val="24"/>
          <w:szCs w:val="24"/>
        </w:rPr>
        <w:t>ՀԱՎԱՆԱԿԱՆՈՒԹՅՈՒՆՆԵՐԻ</w:t>
      </w:r>
      <w:r w:rsidRPr="003D37F9">
        <w:rPr>
          <w:rFonts w:ascii="Sylfaen" w:hAnsi="Sylfaen"/>
          <w:b/>
          <w:sz w:val="24"/>
          <w:szCs w:val="24"/>
          <w:lang w:val="en-US"/>
        </w:rPr>
        <w:t xml:space="preserve"> </w:t>
      </w:r>
      <w:r w:rsidRPr="003D37F9">
        <w:rPr>
          <w:rFonts w:ascii="Sylfaen" w:hAnsi="Sylfaen"/>
          <w:b/>
          <w:sz w:val="24"/>
          <w:szCs w:val="24"/>
        </w:rPr>
        <w:t>ԲԱՇԽՄԱՆ</w:t>
      </w:r>
    </w:p>
    <w:p w:rsidR="006238DC" w:rsidRPr="003D37F9" w:rsidRDefault="006238DC" w:rsidP="003D37F9">
      <w:pPr>
        <w:pStyle w:val="ListParagraph"/>
        <w:ind w:left="0"/>
        <w:jc w:val="center"/>
        <w:rPr>
          <w:rFonts w:ascii="Sylfaen" w:hAnsi="Sylfaen"/>
          <w:b/>
          <w:sz w:val="24"/>
          <w:szCs w:val="24"/>
          <w:lang w:val="en-US"/>
        </w:rPr>
      </w:pPr>
      <w:r w:rsidRPr="003D37F9">
        <w:rPr>
          <w:rFonts w:ascii="Sylfaen" w:hAnsi="Sylfaen"/>
          <w:b/>
          <w:sz w:val="24"/>
          <w:szCs w:val="24"/>
        </w:rPr>
        <w:t>ՕՐԵՆՔԻ</w:t>
      </w:r>
      <w:r w:rsidRPr="003D37F9">
        <w:rPr>
          <w:rFonts w:ascii="Sylfaen" w:hAnsi="Sylfaen"/>
          <w:b/>
          <w:sz w:val="24"/>
          <w:szCs w:val="24"/>
          <w:lang w:val="en-US"/>
        </w:rPr>
        <w:t xml:space="preserve"> </w:t>
      </w:r>
      <w:r w:rsidRPr="003D37F9">
        <w:rPr>
          <w:rFonts w:ascii="Sylfaen" w:hAnsi="Sylfaen"/>
          <w:b/>
          <w:sz w:val="24"/>
          <w:szCs w:val="24"/>
        </w:rPr>
        <w:t>ՈՐՈՇՈՒՄԸ</w:t>
      </w:r>
    </w:p>
    <w:p w:rsidR="006238DC" w:rsidRPr="00130D89" w:rsidRDefault="006238DC" w:rsidP="000E0B85">
      <w:pPr>
        <w:pStyle w:val="ListParagraph"/>
        <w:ind w:left="0"/>
        <w:jc w:val="both"/>
        <w:rPr>
          <w:rFonts w:ascii="Sylfaen" w:hAnsi="Sylfaen"/>
          <w:sz w:val="24"/>
          <w:szCs w:val="24"/>
          <w:lang w:val="en-US"/>
        </w:rPr>
      </w:pPr>
    </w:p>
    <w:p w:rsidR="006238DC" w:rsidRDefault="006238DC" w:rsidP="000E0B85">
      <w:pPr>
        <w:pStyle w:val="ListParagraph"/>
        <w:ind w:left="0"/>
        <w:jc w:val="both"/>
        <w:rPr>
          <w:rFonts w:ascii="Sylfaen" w:hAnsi="Sylfaen"/>
          <w:sz w:val="24"/>
          <w:szCs w:val="24"/>
          <w:lang w:val="en-US"/>
        </w:rPr>
      </w:pPr>
      <w:r w:rsidRPr="00130D89">
        <w:rPr>
          <w:rFonts w:ascii="Sylfaen" w:hAnsi="Sylfaen"/>
          <w:sz w:val="24"/>
          <w:szCs w:val="24"/>
          <w:lang w:val="en-US"/>
        </w:rPr>
        <w:tab/>
      </w:r>
      <w:r>
        <w:rPr>
          <w:rFonts w:ascii="Sylfaen" w:hAnsi="Sylfaen"/>
          <w:sz w:val="24"/>
          <w:szCs w:val="24"/>
        </w:rPr>
        <w:t>Ինչպես</w:t>
      </w:r>
      <w:r w:rsidRPr="00130D8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տեսանք</w:t>
      </w:r>
      <w:r w:rsidRPr="00130D89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</w:rPr>
        <w:t>յուրաքանչյուր</w:t>
      </w:r>
      <w:r w:rsidRPr="00130D8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բանկում</w:t>
      </w:r>
      <w:r w:rsidRPr="00130D8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կախված</w:t>
      </w:r>
      <w:r w:rsidRPr="00130D8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տնտեսական</w:t>
      </w:r>
      <w:r w:rsidR="002C18C6" w:rsidRPr="00130D89">
        <w:rPr>
          <w:rFonts w:ascii="Sylfaen" w:hAnsi="Sylfaen"/>
          <w:sz w:val="24"/>
          <w:szCs w:val="24"/>
          <w:lang w:val="en-US"/>
        </w:rPr>
        <w:t xml:space="preserve"> </w:t>
      </w:r>
      <w:r w:rsidR="002C18C6">
        <w:rPr>
          <w:rFonts w:ascii="Sylfaen" w:hAnsi="Sylfaen"/>
          <w:sz w:val="24"/>
          <w:szCs w:val="24"/>
        </w:rPr>
        <w:t>միջավայրից</w:t>
      </w:r>
      <w:r w:rsidR="002C18C6" w:rsidRPr="00130D89">
        <w:rPr>
          <w:rFonts w:ascii="Sylfaen" w:hAnsi="Sylfaen"/>
          <w:sz w:val="24"/>
          <w:szCs w:val="24"/>
          <w:lang w:val="en-US"/>
        </w:rPr>
        <w:t xml:space="preserve"> </w:t>
      </w:r>
      <w:r w:rsidR="002C18C6">
        <w:rPr>
          <w:rFonts w:ascii="Sylfaen" w:hAnsi="Sylfaen"/>
          <w:sz w:val="24"/>
          <w:szCs w:val="24"/>
        </w:rPr>
        <w:t>ձևավորվում</w:t>
      </w:r>
      <w:r w:rsidR="002C18C6" w:rsidRPr="00130D89">
        <w:rPr>
          <w:rFonts w:ascii="Sylfaen" w:hAnsi="Sylfaen"/>
          <w:sz w:val="24"/>
          <w:szCs w:val="24"/>
          <w:lang w:val="en-US"/>
        </w:rPr>
        <w:t xml:space="preserve"> </w:t>
      </w:r>
      <w:r w:rsidR="002C18C6">
        <w:rPr>
          <w:rFonts w:ascii="Sylfaen" w:hAnsi="Sylfaen"/>
          <w:sz w:val="24"/>
          <w:szCs w:val="24"/>
        </w:rPr>
        <w:t>է</w:t>
      </w:r>
      <w:r w:rsidR="002C18C6" w:rsidRPr="00130D89">
        <w:rPr>
          <w:rFonts w:ascii="Sylfaen" w:hAnsi="Sylfaen"/>
          <w:sz w:val="24"/>
          <w:szCs w:val="24"/>
          <w:lang w:val="en-US"/>
        </w:rPr>
        <w:t xml:space="preserve"> </w:t>
      </w:r>
      <w:r w:rsidR="002C18C6">
        <w:rPr>
          <w:rFonts w:ascii="Sylfaen" w:hAnsi="Sylfaen"/>
          <w:sz w:val="24"/>
          <w:szCs w:val="24"/>
        </w:rPr>
        <w:t>կոնկրետ</w:t>
      </w:r>
      <w:r w:rsidR="002C18C6" w:rsidRPr="00130D89">
        <w:rPr>
          <w:rFonts w:ascii="Sylfaen" w:hAnsi="Sylfaen"/>
          <w:sz w:val="24"/>
          <w:szCs w:val="24"/>
          <w:lang w:val="en-US"/>
        </w:rPr>
        <w:t xml:space="preserve"> </w:t>
      </w:r>
      <w:r w:rsidR="002C18C6">
        <w:rPr>
          <w:rFonts w:ascii="Sylfaen" w:hAnsi="Sylfaen"/>
          <w:sz w:val="24"/>
          <w:szCs w:val="24"/>
        </w:rPr>
        <w:t>վարկային</w:t>
      </w:r>
      <w:r w:rsidR="002C18C6" w:rsidRPr="00130D89">
        <w:rPr>
          <w:rFonts w:ascii="Sylfaen" w:hAnsi="Sylfaen"/>
          <w:sz w:val="24"/>
          <w:szCs w:val="24"/>
          <w:lang w:val="en-US"/>
        </w:rPr>
        <w:t xml:space="preserve"> </w:t>
      </w:r>
      <w:r w:rsidR="002C18C6">
        <w:rPr>
          <w:rFonts w:ascii="Sylfaen" w:hAnsi="Sylfaen"/>
          <w:sz w:val="24"/>
          <w:szCs w:val="24"/>
        </w:rPr>
        <w:t>քաղաքականություն</w:t>
      </w:r>
      <w:r w:rsidR="002C18C6" w:rsidRPr="00130D89">
        <w:rPr>
          <w:rFonts w:ascii="Sylfaen" w:hAnsi="Sylfaen"/>
          <w:sz w:val="24"/>
          <w:szCs w:val="24"/>
          <w:lang w:val="en-US"/>
        </w:rPr>
        <w:t>:</w:t>
      </w:r>
      <w:r w:rsidR="00A118B1" w:rsidRPr="00130D89">
        <w:rPr>
          <w:rFonts w:ascii="Sylfaen" w:hAnsi="Sylfaen"/>
          <w:sz w:val="24"/>
          <w:szCs w:val="24"/>
          <w:lang w:val="en-US"/>
        </w:rPr>
        <w:t xml:space="preserve"> </w:t>
      </w:r>
    </w:p>
    <w:p w:rsidR="00A118B1" w:rsidRDefault="00A118B1" w:rsidP="000E0B85">
      <w:pPr>
        <w:pStyle w:val="ListParagraph"/>
        <w:ind w:left="0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ab/>
        <w:t>Կիրառվող վարկային քաղաքականությունը կախված է մեծ թվով ամենատարբեր ներքին և արտաքին, պատահական և ոչ պատահական, չափելի և ոչ չափելի, կառավարելի և ոչ կառավարելի բազմաթիվ գործառույթներից:</w:t>
      </w:r>
    </w:p>
    <w:p w:rsidR="005F7EF9" w:rsidRPr="005F7EF9" w:rsidRDefault="00A118B1" w:rsidP="000E0B85">
      <w:pPr>
        <w:pStyle w:val="ListParagraph"/>
        <w:ind w:left="0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ab/>
        <w:t xml:space="preserve">Վարկային քաղաքականությունը կարելի է բնութագրել շահույթի և կորուստի հավանականությունների բաշխման օրենքներով, որոնք կարող են ունենալ կամայական տեսք և կամայական բնութագրեր: Որպեսզի տվյալ բանկը հնարավորություն ունենա ճիշտ օգտվելու </w:t>
      </w:r>
      <w:r w:rsidRPr="002947EB">
        <w:rPr>
          <w:rFonts w:ascii="Sylfaen" w:hAnsi="Sylfaen"/>
          <w:b/>
          <w:sz w:val="24"/>
          <w:szCs w:val="24"/>
          <w:lang w:val="en-US"/>
        </w:rPr>
        <w:t>VAR</w:t>
      </w:r>
      <w:r w:rsidRPr="00A118B1">
        <w:rPr>
          <w:rFonts w:ascii="Sylfaen" w:hAnsi="Sylfaen"/>
          <w:b/>
          <w:sz w:val="24"/>
          <w:szCs w:val="24"/>
          <w:lang w:val="en-US"/>
        </w:rPr>
        <w:t xml:space="preserve"> </w:t>
      </w:r>
      <w:r w:rsidRPr="00854660">
        <w:rPr>
          <w:rFonts w:ascii="Sylfaen" w:hAnsi="Sylfaen"/>
          <w:sz w:val="24"/>
          <w:szCs w:val="24"/>
          <w:lang w:val="en-US"/>
        </w:rPr>
        <w:t>մեթոդ</w:t>
      </w:r>
      <w:r>
        <w:rPr>
          <w:rFonts w:ascii="Sylfaen" w:hAnsi="Sylfaen"/>
          <w:sz w:val="24"/>
          <w:szCs w:val="24"/>
          <w:lang w:val="en-US"/>
        </w:rPr>
        <w:t xml:space="preserve">ի գաղափարից և կարողանա </w:t>
      </w:r>
      <w:r w:rsidR="005F7EF9">
        <w:rPr>
          <w:rFonts w:ascii="Sylfaen" w:hAnsi="Sylfaen"/>
          <w:sz w:val="24"/>
          <w:szCs w:val="24"/>
          <w:lang w:val="en-US"/>
        </w:rPr>
        <w:t xml:space="preserve">քանակապես ճիշտ գնահատել ինչպես արդեն տրամադրված վարկերի ռիսկայնության մակարդակը, այնպես էլ նոր տրվող վարկերի ռիսկայնության մակարդակը պետք է մաթեմատիկական վիճակագրության մեթոդներով, ունենալով անցյալում հավաքագրված վիճակագրական տվյալներ տրված վարկերի ժամկետների և ունեցած կորուստների մասին, որոշել իր վարկային քաղաքականության  </w:t>
      </w:r>
      <m:oMath>
        <m:r>
          <w:rPr>
            <w:rFonts w:ascii="Cambria Math" w:hAnsi="Cambria Math"/>
            <w:sz w:val="24"/>
            <w:szCs w:val="24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</m:d>
        <m:r>
          <w:rPr>
            <w:rFonts w:ascii="Sylfaen" w:hAnsi="Sylfaen"/>
            <w:sz w:val="24"/>
            <w:szCs w:val="24"/>
            <w:lang w:val="en-US"/>
          </w:rPr>
          <m:t>ֆունկցիա</m:t>
        </m:r>
        <m:r>
          <w:rPr>
            <w:rFonts w:ascii="Cambria Math" w:hAnsi="Sylfaen"/>
            <w:sz w:val="24"/>
            <w:szCs w:val="24"/>
            <w:lang w:val="en-US"/>
          </w:rPr>
          <m:t>յի</m:t>
        </m:r>
      </m:oMath>
      <w:r w:rsidR="005F7EF9">
        <w:rPr>
          <w:rFonts w:ascii="Sylfaen" w:hAnsi="Sylfaen"/>
          <w:sz w:val="24"/>
          <w:szCs w:val="24"/>
          <w:lang w:val="en-US"/>
        </w:rPr>
        <w:t xml:space="preserve"> տեսքը:</w:t>
      </w:r>
    </w:p>
    <w:p w:rsidR="00A118B1" w:rsidRDefault="005F7EF9" w:rsidP="000E0B85">
      <w:pPr>
        <w:pStyle w:val="ListParagraph"/>
        <w:ind w:left="0"/>
        <w:jc w:val="both"/>
        <w:rPr>
          <w:rFonts w:ascii="Sylfaen" w:hAnsi="Sylfaen"/>
          <w:sz w:val="24"/>
          <w:szCs w:val="24"/>
          <w:lang w:val="en-US"/>
        </w:rPr>
      </w:pPr>
      <m:oMath>
        <m:r>
          <w:rPr>
            <w:rFonts w:ascii="Cambria Math" w:hAnsi="Cambria Math"/>
            <w:sz w:val="24"/>
            <w:szCs w:val="24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</m:d>
        <m:r>
          <w:rPr>
            <w:rFonts w:ascii="Sylfaen" w:hAnsi="Sylfaen"/>
            <w:sz w:val="24"/>
            <w:szCs w:val="24"/>
            <w:lang w:val="en-US"/>
          </w:rPr>
          <m:t>ֆունկցիա</m:t>
        </m:r>
        <m:r>
          <w:rPr>
            <w:rFonts w:ascii="Cambria Math" w:hAnsi="Sylfaen"/>
            <w:sz w:val="24"/>
            <w:szCs w:val="24"/>
            <w:lang w:val="en-US"/>
          </w:rPr>
          <m:t>յի</m:t>
        </m:r>
      </m:oMath>
      <w:r>
        <w:rPr>
          <w:rFonts w:ascii="Sylfaen" w:hAnsi="Sylfaen"/>
          <w:sz w:val="24"/>
          <w:szCs w:val="24"/>
          <w:lang w:val="en-US"/>
        </w:rPr>
        <w:t xml:space="preserve"> գործնական որոշումը</w:t>
      </w:r>
    </w:p>
    <w:p w:rsidR="005F7EF9" w:rsidRDefault="005F7EF9" w:rsidP="000E0B85">
      <w:pPr>
        <w:pStyle w:val="ListParagraph"/>
        <w:ind w:left="0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Դիցուկ տվյալ բանկում առկա են բավարար ժամկետներով վիճակագրական տվյալներ տրամադրված վարկերի ժամկետների և ունեցած կորուստների մասին:</w:t>
      </w:r>
    </w:p>
    <w:p w:rsidR="005F7EF9" w:rsidRDefault="005F7EF9" w:rsidP="000E0B85">
      <w:pPr>
        <w:pStyle w:val="ListParagraph"/>
        <w:ind w:left="0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Դիցուկ ունենք X</w:t>
      </w:r>
      <w:r w:rsidRPr="005F7EF9">
        <w:rPr>
          <w:rFonts w:ascii="Sylfaen" w:hAnsi="Sylfaen"/>
          <w:sz w:val="24"/>
          <w:szCs w:val="24"/>
          <w:vertAlign w:val="subscript"/>
          <w:lang w:val="en-US"/>
        </w:rPr>
        <w:t>1</w:t>
      </w:r>
      <w:r>
        <w:rPr>
          <w:rFonts w:ascii="Sylfaen" w:hAnsi="Sylfaen"/>
          <w:sz w:val="24"/>
          <w:szCs w:val="24"/>
          <w:lang w:val="en-US"/>
        </w:rPr>
        <w:t>,X</w:t>
      </w:r>
      <w:r w:rsidRPr="005F7EF9">
        <w:rPr>
          <w:rFonts w:ascii="Sylfaen" w:hAnsi="Sylfaen"/>
          <w:sz w:val="24"/>
          <w:szCs w:val="24"/>
          <w:vertAlign w:val="subscript"/>
          <w:lang w:val="en-US"/>
        </w:rPr>
        <w:t>2</w:t>
      </w:r>
      <w:r>
        <w:rPr>
          <w:rFonts w:ascii="Sylfaen" w:hAnsi="Sylfaen"/>
          <w:sz w:val="24"/>
          <w:szCs w:val="24"/>
          <w:lang w:val="en-US"/>
        </w:rPr>
        <w:t>, . . . X</w:t>
      </w:r>
      <w:r w:rsidRPr="005F7EF9">
        <w:rPr>
          <w:rFonts w:ascii="Sylfaen" w:hAnsi="Sylfaen"/>
          <w:sz w:val="24"/>
          <w:szCs w:val="24"/>
          <w:vertAlign w:val="subscript"/>
          <w:lang w:val="en-US"/>
        </w:rPr>
        <w:t>n</w:t>
      </w:r>
      <w:r>
        <w:rPr>
          <w:rFonts w:ascii="Sylfaen" w:hAnsi="Sylfaen"/>
          <w:sz w:val="24"/>
          <w:szCs w:val="24"/>
          <w:vertAlign w:val="subscript"/>
          <w:lang w:val="en-US"/>
        </w:rPr>
        <w:t xml:space="preserve"> </w:t>
      </w:r>
      <w:r w:rsidRPr="005F7EF9">
        <w:rPr>
          <w:rFonts w:ascii="Sylfaen" w:hAnsi="Sylfaen"/>
          <w:sz w:val="24"/>
          <w:szCs w:val="24"/>
          <w:lang w:val="en-US"/>
        </w:rPr>
        <w:t xml:space="preserve">բավարար ժամկետով վիճակագրական տվյալներ կորուստների մասին: </w:t>
      </w:r>
    </w:p>
    <w:p w:rsidR="00BC250A" w:rsidRPr="008A02A0" w:rsidRDefault="008A02A0" w:rsidP="000E0B85">
      <w:pPr>
        <w:pStyle w:val="ListParagraph"/>
        <w:ind w:left="0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Ցանկալի է, որ ո-ը լինի</w:t>
      </w:r>
      <m:oMath>
        <m:r>
          <w:rPr>
            <w:rFonts w:ascii="Cambria Math" w:hAnsi="Cambria Math"/>
            <w:sz w:val="24"/>
            <w:szCs w:val="24"/>
            <w:lang w:val="en-US"/>
          </w:rPr>
          <m:t>400 ÷600.</m:t>
        </m:r>
      </m:oMath>
    </w:p>
    <w:p w:rsidR="008A02A0" w:rsidRDefault="008A02A0" w:rsidP="000E0B85">
      <w:pPr>
        <w:pStyle w:val="ListParagraph"/>
        <w:ind w:left="0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lastRenderedPageBreak/>
        <w:t>Անհրաժեշտ է կառուցել հավանականությունների բաշխման հիստոգրամը:</w:t>
      </w:r>
    </w:p>
    <w:p w:rsidR="008A02A0" w:rsidRDefault="008A02A0" w:rsidP="000E0B85">
      <w:pPr>
        <w:pStyle w:val="ListParagraph"/>
        <w:ind w:left="0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Որոշել Xmax – Xmin</w:t>
      </w:r>
    </w:p>
    <w:p w:rsidR="008A02A0" w:rsidRDefault="008A02A0" w:rsidP="000E0B85">
      <w:pPr>
        <w:pStyle w:val="ListParagraph"/>
        <w:ind w:left="0"/>
        <w:jc w:val="both"/>
        <w:rPr>
          <w:rFonts w:ascii="Sylfaen" w:hAnsi="Sylfaen"/>
          <w:sz w:val="24"/>
          <w:szCs w:val="24"/>
          <w:lang w:val="en-US"/>
        </w:rPr>
      </w:pPr>
    </w:p>
    <w:p w:rsidR="008A02A0" w:rsidRDefault="00297166" w:rsidP="000E0B85">
      <w:pPr>
        <w:pStyle w:val="ListParagraph"/>
        <w:ind w:left="0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noProof/>
          <w:sz w:val="24"/>
          <w:szCs w:val="24"/>
        </w:rPr>
        <w:pict>
          <v:shape id="_x0000_s1040" type="#_x0000_t32" style="position:absolute;left:0;text-align:left;margin-left:40.95pt;margin-top:12.2pt;width:4in;height:0;z-index:251673600" o:connectortype="straight">
            <v:stroke endarrow="block"/>
          </v:shape>
        </w:pict>
      </w:r>
      <w:r w:rsidR="008A02A0">
        <w:rPr>
          <w:rFonts w:ascii="Sylfaen" w:hAnsi="Sylfaen"/>
          <w:sz w:val="24"/>
          <w:szCs w:val="24"/>
          <w:lang w:val="en-US"/>
        </w:rPr>
        <w:t xml:space="preserve">      </w:t>
      </w:r>
      <w:r w:rsidR="008A02A0">
        <w:rPr>
          <w:rFonts w:ascii="Sylfaen" w:hAnsi="Sylfaen"/>
          <w:sz w:val="24"/>
          <w:szCs w:val="24"/>
          <w:lang w:val="en-US"/>
        </w:rPr>
        <w:tab/>
      </w:r>
      <w:r w:rsidR="008A02A0">
        <w:rPr>
          <w:rFonts w:ascii="Sylfaen" w:hAnsi="Sylfaen"/>
          <w:sz w:val="24"/>
          <w:szCs w:val="24"/>
          <w:lang w:val="en-US"/>
        </w:rPr>
        <w:tab/>
      </w:r>
      <w:r w:rsidR="008A02A0">
        <w:rPr>
          <w:rFonts w:ascii="Sylfaen" w:hAnsi="Sylfaen"/>
          <w:sz w:val="24"/>
          <w:szCs w:val="24"/>
          <w:lang w:val="en-US"/>
        </w:rPr>
        <w:tab/>
        <w:t>.</w:t>
      </w:r>
      <w:r w:rsidR="008A02A0">
        <w:rPr>
          <w:rFonts w:ascii="Sylfaen" w:hAnsi="Sylfaen"/>
          <w:sz w:val="24"/>
          <w:szCs w:val="24"/>
          <w:lang w:val="en-US"/>
        </w:rPr>
        <w:tab/>
      </w:r>
      <w:r w:rsidR="008A02A0">
        <w:rPr>
          <w:rFonts w:ascii="Sylfaen" w:hAnsi="Sylfaen"/>
          <w:sz w:val="24"/>
          <w:szCs w:val="24"/>
          <w:lang w:val="en-US"/>
        </w:rPr>
        <w:tab/>
      </w:r>
      <w:r w:rsidR="008A02A0">
        <w:rPr>
          <w:rFonts w:ascii="Sylfaen" w:hAnsi="Sylfaen"/>
          <w:sz w:val="24"/>
          <w:szCs w:val="24"/>
          <w:lang w:val="en-US"/>
        </w:rPr>
        <w:tab/>
      </w:r>
      <w:r w:rsidR="008A02A0">
        <w:rPr>
          <w:rFonts w:ascii="Sylfaen" w:hAnsi="Sylfaen"/>
          <w:sz w:val="24"/>
          <w:szCs w:val="24"/>
          <w:lang w:val="en-US"/>
        </w:rPr>
        <w:tab/>
        <w:t>.</w:t>
      </w:r>
      <w:r w:rsidR="008A02A0">
        <w:rPr>
          <w:rFonts w:ascii="Sylfaen" w:hAnsi="Sylfaen"/>
          <w:sz w:val="24"/>
          <w:szCs w:val="24"/>
          <w:lang w:val="en-US"/>
        </w:rPr>
        <w:tab/>
      </w:r>
      <w:r w:rsidR="008A02A0">
        <w:rPr>
          <w:rFonts w:ascii="Sylfaen" w:hAnsi="Sylfaen"/>
          <w:sz w:val="24"/>
          <w:szCs w:val="24"/>
          <w:lang w:val="en-US"/>
        </w:rPr>
        <w:tab/>
        <w:t xml:space="preserve">      X</w:t>
      </w:r>
      <w:r w:rsidR="008A02A0">
        <w:rPr>
          <w:rFonts w:ascii="Sylfaen" w:hAnsi="Sylfaen"/>
          <w:sz w:val="24"/>
          <w:szCs w:val="24"/>
          <w:lang w:val="en-US"/>
        </w:rPr>
        <w:tab/>
      </w:r>
      <w:r w:rsidR="008A02A0">
        <w:rPr>
          <w:rFonts w:ascii="Sylfaen" w:hAnsi="Sylfaen"/>
          <w:sz w:val="24"/>
          <w:szCs w:val="24"/>
          <w:lang w:val="en-US"/>
        </w:rPr>
        <w:tab/>
      </w:r>
    </w:p>
    <w:p w:rsidR="008A02A0" w:rsidRDefault="008A02A0" w:rsidP="000E0B85">
      <w:pPr>
        <w:pStyle w:val="ListParagraph"/>
        <w:ind w:left="0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ab/>
      </w:r>
      <w:r>
        <w:rPr>
          <w:rFonts w:ascii="Sylfaen" w:hAnsi="Sylfaen"/>
          <w:sz w:val="24"/>
          <w:szCs w:val="24"/>
          <w:lang w:val="en-US"/>
        </w:rPr>
        <w:tab/>
        <w:t xml:space="preserve">         Xmin</w:t>
      </w:r>
      <w:r>
        <w:rPr>
          <w:rFonts w:ascii="Sylfaen" w:hAnsi="Sylfaen"/>
          <w:sz w:val="24"/>
          <w:szCs w:val="24"/>
          <w:lang w:val="en-US"/>
        </w:rPr>
        <w:tab/>
      </w:r>
      <w:r>
        <w:rPr>
          <w:rFonts w:ascii="Sylfaen" w:hAnsi="Sylfaen"/>
          <w:sz w:val="24"/>
          <w:szCs w:val="24"/>
          <w:lang w:val="en-US"/>
        </w:rPr>
        <w:tab/>
      </w:r>
      <w:r>
        <w:rPr>
          <w:rFonts w:ascii="Sylfaen" w:hAnsi="Sylfaen"/>
          <w:sz w:val="24"/>
          <w:szCs w:val="24"/>
          <w:lang w:val="en-US"/>
        </w:rPr>
        <w:tab/>
        <w:t xml:space="preserve">          Xmax</w:t>
      </w:r>
    </w:p>
    <w:p w:rsidR="008A02A0" w:rsidRDefault="00130D89" w:rsidP="000E0B85">
      <w:pPr>
        <w:pStyle w:val="ListParagraph"/>
        <w:ind w:left="0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Xax,  Xmin հատվածը բաժանենք K = (8-20) թվով մասերի: Ընդ որում կարող ենք բաժանել հավասար և անհավասար մասերի:</w:t>
      </w:r>
    </w:p>
    <w:p w:rsidR="001A14A8" w:rsidRDefault="001A14A8" w:rsidP="000E0B85">
      <w:pPr>
        <w:pStyle w:val="ListParagraph"/>
        <w:ind w:left="0"/>
        <w:jc w:val="both"/>
        <w:rPr>
          <w:rFonts w:ascii="Sylfaen" w:hAnsi="Sylfaen"/>
          <w:sz w:val="28"/>
          <w:szCs w:val="28"/>
          <w:lang w:val="en-US"/>
        </w:rPr>
      </w:pPr>
      <w:r w:rsidRPr="001A14A8">
        <w:rPr>
          <w:rFonts w:ascii="Sylfaen" w:hAnsi="Sylfaen"/>
          <w:sz w:val="28"/>
          <w:szCs w:val="28"/>
          <w:lang w:val="en-US"/>
        </w:rPr>
        <w:t xml:space="preserve">Dx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xmax-Xmin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K</m:t>
            </m:r>
          </m:den>
        </m:f>
      </m:oMath>
    </w:p>
    <w:p w:rsidR="001A14A8" w:rsidRDefault="001A14A8" w:rsidP="000E0B85">
      <w:pPr>
        <w:pStyle w:val="ListParagraph"/>
        <w:ind w:left="0"/>
        <w:jc w:val="both"/>
        <w:rPr>
          <w:rFonts w:ascii="Sylfaen" w:hAnsi="Sylfaen"/>
          <w:sz w:val="24"/>
          <w:szCs w:val="24"/>
          <w:lang w:val="en-US"/>
        </w:rPr>
      </w:pPr>
      <w:r w:rsidRPr="001A14A8">
        <w:rPr>
          <w:rFonts w:ascii="Sylfaen" w:hAnsi="Sylfaen"/>
          <w:sz w:val="24"/>
          <w:szCs w:val="24"/>
          <w:lang w:val="en-US"/>
        </w:rPr>
        <w:t>Բոլոր</w:t>
      </w:r>
      <w:r>
        <w:rPr>
          <w:rFonts w:ascii="Sylfaen" w:hAnsi="Sylfaen"/>
          <w:sz w:val="28"/>
          <w:szCs w:val="28"/>
          <w:lang w:val="en-US"/>
        </w:rPr>
        <w:t xml:space="preserve">  X</w:t>
      </w:r>
      <w:r w:rsidRPr="001A14A8">
        <w:rPr>
          <w:rFonts w:ascii="Sylfaen" w:hAnsi="Sylfaen"/>
          <w:sz w:val="28"/>
          <w:szCs w:val="28"/>
          <w:vertAlign w:val="subscript"/>
          <w:lang w:val="en-US"/>
        </w:rPr>
        <w:t>1</w:t>
      </w:r>
      <w:r>
        <w:rPr>
          <w:rFonts w:ascii="Sylfaen" w:hAnsi="Sylfaen"/>
          <w:sz w:val="28"/>
          <w:szCs w:val="28"/>
          <w:lang w:val="en-US"/>
        </w:rPr>
        <w:t>, X</w:t>
      </w:r>
      <w:r w:rsidRPr="001A14A8">
        <w:rPr>
          <w:rFonts w:ascii="Sylfaen" w:hAnsi="Sylfaen"/>
          <w:sz w:val="28"/>
          <w:szCs w:val="28"/>
          <w:vertAlign w:val="subscript"/>
          <w:lang w:val="en-US"/>
        </w:rPr>
        <w:t>2</w:t>
      </w:r>
      <w:r>
        <w:rPr>
          <w:rFonts w:ascii="Sylfaen" w:hAnsi="Sylfaen"/>
          <w:sz w:val="28"/>
          <w:szCs w:val="28"/>
          <w:lang w:val="en-US"/>
        </w:rPr>
        <w:t>, . . . X</w:t>
      </w:r>
      <w:r w:rsidRPr="001A14A8">
        <w:rPr>
          <w:rFonts w:ascii="Sylfaen" w:hAnsi="Sylfaen"/>
          <w:sz w:val="28"/>
          <w:szCs w:val="28"/>
          <w:vertAlign w:val="subscript"/>
          <w:lang w:val="en-US"/>
        </w:rPr>
        <w:t xml:space="preserve">n </w:t>
      </w:r>
      <w:r>
        <w:rPr>
          <w:rFonts w:ascii="Sylfaen" w:hAnsi="Sylfaen"/>
          <w:sz w:val="28"/>
          <w:szCs w:val="28"/>
          <w:vertAlign w:val="subscript"/>
          <w:lang w:val="en-US"/>
        </w:rPr>
        <w:t xml:space="preserve"> </w:t>
      </w:r>
      <w:r w:rsidRPr="001A14A8">
        <w:rPr>
          <w:rFonts w:ascii="Sylfaen" w:hAnsi="Sylfaen"/>
          <w:sz w:val="24"/>
          <w:szCs w:val="24"/>
          <w:lang w:val="en-US"/>
        </w:rPr>
        <w:t>թվերը</w:t>
      </w:r>
      <w:r>
        <w:rPr>
          <w:rFonts w:ascii="Sylfaen" w:hAnsi="Sylfaen"/>
          <w:sz w:val="24"/>
          <w:szCs w:val="24"/>
          <w:lang w:val="en-US"/>
        </w:rPr>
        <w:t xml:space="preserve"> մեկ առ մեկ բաշխում ենք ըստ կարգերի և որոշում, թե յուրաքանչյուր կարգում քանի փորձնական տվյալ ունենք:</w:t>
      </w:r>
    </w:p>
    <w:p w:rsidR="001A14A8" w:rsidRDefault="001A14A8" w:rsidP="000E0B85">
      <w:pPr>
        <w:pStyle w:val="ListParagraph"/>
        <w:ind w:left="0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Կազմում ենք հետևյալ աղյուսակը`</w:t>
      </w:r>
    </w:p>
    <w:tbl>
      <w:tblPr>
        <w:tblStyle w:val="TableGrid"/>
        <w:tblW w:w="0" w:type="auto"/>
        <w:tblLook w:val="04A0"/>
      </w:tblPr>
      <w:tblGrid>
        <w:gridCol w:w="1175"/>
        <w:gridCol w:w="1176"/>
        <w:gridCol w:w="1176"/>
        <w:gridCol w:w="1175"/>
        <w:gridCol w:w="1176"/>
        <w:gridCol w:w="1176"/>
      </w:tblGrid>
      <w:tr w:rsidR="001A14A8" w:rsidTr="001A14A8">
        <w:tc>
          <w:tcPr>
            <w:tcW w:w="1175" w:type="dxa"/>
            <w:tcBorders>
              <w:tl2br w:val="single" w:sz="4" w:space="0" w:color="000000" w:themeColor="text1"/>
            </w:tcBorders>
          </w:tcPr>
          <w:p w:rsidR="001A14A8" w:rsidRDefault="00AB40B5" w:rsidP="00AB40B5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m</w:t>
            </w:r>
            <w:r w:rsidR="001A14A8">
              <w:rPr>
                <w:rFonts w:ascii="Sylfaen" w:hAnsi="Sylfaen"/>
                <w:sz w:val="28"/>
                <w:szCs w:val="28"/>
                <w:lang w:val="en-US"/>
              </w:rPr>
              <w:t xml:space="preserve">      K</w:t>
            </w:r>
          </w:p>
        </w:tc>
        <w:tc>
          <w:tcPr>
            <w:tcW w:w="1176" w:type="dxa"/>
          </w:tcPr>
          <w:p w:rsidR="001A14A8" w:rsidRDefault="00AB40B5" w:rsidP="00AB40B5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1176" w:type="dxa"/>
          </w:tcPr>
          <w:p w:rsidR="001A14A8" w:rsidRDefault="00AB40B5" w:rsidP="00AB40B5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2</w:t>
            </w:r>
          </w:p>
        </w:tc>
        <w:tc>
          <w:tcPr>
            <w:tcW w:w="1175" w:type="dxa"/>
          </w:tcPr>
          <w:p w:rsidR="001A14A8" w:rsidRDefault="00AB40B5" w:rsidP="00AB40B5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3</w:t>
            </w:r>
          </w:p>
        </w:tc>
        <w:tc>
          <w:tcPr>
            <w:tcW w:w="1176" w:type="dxa"/>
          </w:tcPr>
          <w:p w:rsidR="001A14A8" w:rsidRDefault="00AB40B5" w:rsidP="00AB40B5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176" w:type="dxa"/>
          </w:tcPr>
          <w:p w:rsidR="001A14A8" w:rsidRDefault="00AB40B5" w:rsidP="00AB40B5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K</w:t>
            </w:r>
          </w:p>
        </w:tc>
      </w:tr>
      <w:tr w:rsidR="00AB40B5" w:rsidTr="001A14A8">
        <w:tc>
          <w:tcPr>
            <w:tcW w:w="1175" w:type="dxa"/>
          </w:tcPr>
          <w:p w:rsidR="00AB40B5" w:rsidRDefault="00AB40B5" w:rsidP="00AB40B5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m</w:t>
            </w:r>
            <w:r w:rsidRPr="00AB40B5">
              <w:rPr>
                <w:rFonts w:ascii="Sylfaen" w:hAnsi="Sylfae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176" w:type="dxa"/>
          </w:tcPr>
          <w:p w:rsidR="00AB40B5" w:rsidRDefault="00AB40B5" w:rsidP="00AB40B5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m</w:t>
            </w:r>
            <w:r w:rsidRPr="00AB40B5">
              <w:rPr>
                <w:rFonts w:ascii="Sylfaen" w:hAnsi="Sylfae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176" w:type="dxa"/>
          </w:tcPr>
          <w:p w:rsidR="00AB40B5" w:rsidRDefault="00AB40B5" w:rsidP="00AB40B5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m</w:t>
            </w:r>
            <w:r w:rsidRPr="00AB40B5">
              <w:rPr>
                <w:rFonts w:ascii="Sylfaen" w:hAnsi="Sylfae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175" w:type="dxa"/>
          </w:tcPr>
          <w:p w:rsidR="00AB40B5" w:rsidRDefault="00AB40B5" w:rsidP="00AB40B5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m</w:t>
            </w:r>
            <w:r w:rsidRPr="00AB40B5">
              <w:rPr>
                <w:rFonts w:ascii="Sylfaen" w:hAnsi="Sylfaen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176" w:type="dxa"/>
          </w:tcPr>
          <w:p w:rsidR="00AB40B5" w:rsidRDefault="00AB40B5" w:rsidP="00AB40B5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176" w:type="dxa"/>
          </w:tcPr>
          <w:p w:rsidR="00AB40B5" w:rsidRDefault="00AB40B5" w:rsidP="00AB40B5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m</w:t>
            </w:r>
            <w:r w:rsidRPr="00AB40B5">
              <w:rPr>
                <w:rFonts w:ascii="Sylfaen" w:hAnsi="Sylfaen"/>
                <w:sz w:val="28"/>
                <w:szCs w:val="28"/>
                <w:vertAlign w:val="subscript"/>
                <w:lang w:val="en-US"/>
              </w:rPr>
              <w:t>K</w:t>
            </w:r>
          </w:p>
        </w:tc>
      </w:tr>
      <w:tr w:rsidR="00AB40B5" w:rsidTr="001A14A8">
        <w:tc>
          <w:tcPr>
            <w:tcW w:w="1175" w:type="dxa"/>
          </w:tcPr>
          <w:p w:rsidR="00AB40B5" w:rsidRDefault="00297166" w:rsidP="00AB40B5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8"/>
                <w:szCs w:val="28"/>
                <w:lang w:val="en-US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j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*</m:t>
                    </m:r>
                  </m:sup>
                </m:sSubSup>
              </m:oMath>
            </m:oMathPara>
          </w:p>
        </w:tc>
        <w:tc>
          <w:tcPr>
            <w:tcW w:w="1176" w:type="dxa"/>
          </w:tcPr>
          <w:p w:rsidR="00AB40B5" w:rsidRDefault="00297166" w:rsidP="000446C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8"/>
                <w:szCs w:val="28"/>
                <w:lang w:val="en-US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*</m:t>
                    </m:r>
                  </m:sup>
                </m:sSubSup>
              </m:oMath>
            </m:oMathPara>
          </w:p>
        </w:tc>
        <w:tc>
          <w:tcPr>
            <w:tcW w:w="1176" w:type="dxa"/>
          </w:tcPr>
          <w:p w:rsidR="00AB40B5" w:rsidRDefault="00297166" w:rsidP="000446C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8"/>
                <w:szCs w:val="28"/>
                <w:lang w:val="en-US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*</m:t>
                    </m:r>
                  </m:sup>
                </m:sSubSup>
              </m:oMath>
            </m:oMathPara>
          </w:p>
        </w:tc>
        <w:tc>
          <w:tcPr>
            <w:tcW w:w="1175" w:type="dxa"/>
          </w:tcPr>
          <w:p w:rsidR="00AB40B5" w:rsidRDefault="00297166" w:rsidP="000446C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8"/>
                <w:szCs w:val="28"/>
                <w:lang w:val="en-US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3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*</m:t>
                    </m:r>
                  </m:sup>
                </m:sSubSup>
              </m:oMath>
            </m:oMathPara>
          </w:p>
        </w:tc>
        <w:tc>
          <w:tcPr>
            <w:tcW w:w="1176" w:type="dxa"/>
          </w:tcPr>
          <w:p w:rsidR="00AB40B5" w:rsidRDefault="00AB40B5" w:rsidP="00AB40B5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176" w:type="dxa"/>
          </w:tcPr>
          <w:p w:rsidR="00AB40B5" w:rsidRDefault="00297166" w:rsidP="000446C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8"/>
                <w:szCs w:val="28"/>
                <w:lang w:val="en-US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K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*</m:t>
                    </m:r>
                  </m:sup>
                </m:sSubSup>
              </m:oMath>
            </m:oMathPara>
          </w:p>
        </w:tc>
      </w:tr>
      <w:tr w:rsidR="00AB40B5" w:rsidTr="001A14A8">
        <w:tc>
          <w:tcPr>
            <w:tcW w:w="1175" w:type="dxa"/>
          </w:tcPr>
          <w:p w:rsidR="00AB40B5" w:rsidRDefault="00297166" w:rsidP="00AB40B5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8"/>
                <w:szCs w:val="28"/>
                <w:lang w:val="en-US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j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*</m:t>
                    </m:r>
                  </m:sup>
                </m:sSubSup>
              </m:oMath>
            </m:oMathPara>
          </w:p>
        </w:tc>
        <w:tc>
          <w:tcPr>
            <w:tcW w:w="1176" w:type="dxa"/>
          </w:tcPr>
          <w:p w:rsidR="00AB40B5" w:rsidRDefault="00297166" w:rsidP="000446C2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8"/>
                <w:szCs w:val="28"/>
                <w:lang w:val="en-US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*</m:t>
                    </m:r>
                  </m:sup>
                </m:sSubSup>
              </m:oMath>
            </m:oMathPara>
          </w:p>
        </w:tc>
        <w:tc>
          <w:tcPr>
            <w:tcW w:w="1176" w:type="dxa"/>
          </w:tcPr>
          <w:p w:rsidR="00AB40B5" w:rsidRDefault="00297166" w:rsidP="00AB40B5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8"/>
                <w:szCs w:val="28"/>
                <w:lang w:val="en-US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*</m:t>
                    </m:r>
                  </m:sup>
                </m:sSubSup>
              </m:oMath>
            </m:oMathPara>
          </w:p>
        </w:tc>
        <w:tc>
          <w:tcPr>
            <w:tcW w:w="1175" w:type="dxa"/>
          </w:tcPr>
          <w:p w:rsidR="00AB40B5" w:rsidRDefault="00297166" w:rsidP="00AB40B5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8"/>
                <w:szCs w:val="28"/>
                <w:lang w:val="en-US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3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*</m:t>
                    </m:r>
                  </m:sup>
                </m:sSubSup>
              </m:oMath>
            </m:oMathPara>
          </w:p>
        </w:tc>
        <w:tc>
          <w:tcPr>
            <w:tcW w:w="1176" w:type="dxa"/>
          </w:tcPr>
          <w:p w:rsidR="00AB40B5" w:rsidRDefault="00AB40B5" w:rsidP="00AB40B5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176" w:type="dxa"/>
          </w:tcPr>
          <w:p w:rsidR="00AB40B5" w:rsidRDefault="00297166" w:rsidP="00AB40B5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8"/>
                <w:szCs w:val="28"/>
                <w:lang w:val="en-US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K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*</m:t>
                    </m:r>
                  </m:sup>
                </m:sSubSup>
              </m:oMath>
            </m:oMathPara>
          </w:p>
        </w:tc>
      </w:tr>
    </w:tbl>
    <w:p w:rsidR="001A14A8" w:rsidRDefault="00AB40B5" w:rsidP="000E0B85">
      <w:pPr>
        <w:pStyle w:val="ListParagraph"/>
        <w:ind w:left="0"/>
        <w:jc w:val="both"/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 xml:space="preserve"> </w:t>
      </w:r>
    </w:p>
    <w:p w:rsidR="00AB40B5" w:rsidRDefault="00297166" w:rsidP="000E0B85">
      <w:pPr>
        <w:pStyle w:val="ListParagraph"/>
        <w:ind w:left="0"/>
        <w:jc w:val="both"/>
        <w:rPr>
          <w:rFonts w:ascii="Sylfaen" w:hAnsi="Sylfaen"/>
          <w:sz w:val="28"/>
          <w:szCs w:val="28"/>
          <w:lang w:val="en-US"/>
        </w:rPr>
      </w:pPr>
      <m:oMathPara>
        <m:oMathParaPr>
          <m:jc m:val="left"/>
        </m:oMathParaPr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j=1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K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=n</m:t>
              </m:r>
            </m:e>
          </m:nary>
        </m:oMath>
      </m:oMathPara>
    </w:p>
    <w:p w:rsidR="00AB40B5" w:rsidRDefault="00AB40B5" w:rsidP="000E0B85">
      <w:pPr>
        <w:pStyle w:val="ListParagraph"/>
        <w:ind w:left="0"/>
        <w:jc w:val="both"/>
        <w:rPr>
          <w:rFonts w:ascii="Sylfaen" w:hAnsi="Sylfaen"/>
          <w:sz w:val="28"/>
          <w:szCs w:val="28"/>
          <w:lang w:val="en-US"/>
        </w:rPr>
      </w:pPr>
    </w:p>
    <w:p w:rsidR="00AB40B5" w:rsidRDefault="00AB40B5" w:rsidP="000E0B85">
      <w:pPr>
        <w:pStyle w:val="ListParagraph"/>
        <w:ind w:left="0"/>
        <w:jc w:val="both"/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>P</w:t>
      </w:r>
      <w:r w:rsidRPr="00AB40B5">
        <w:rPr>
          <w:rFonts w:ascii="Sylfaen" w:hAnsi="Sylfaen"/>
          <w:sz w:val="28"/>
          <w:szCs w:val="28"/>
          <w:vertAlign w:val="subscript"/>
          <w:lang w:val="en-US"/>
        </w:rPr>
        <w:t>j</w:t>
      </w:r>
      <w:r>
        <w:rPr>
          <w:rFonts w:ascii="Sylfaen" w:hAnsi="Sylfaen"/>
          <w:sz w:val="28"/>
          <w:szCs w:val="28"/>
          <w:vertAlign w:val="subscript"/>
          <w:lang w:val="en-US"/>
        </w:rPr>
        <w:t xml:space="preserve"> </w:t>
      </w:r>
      <w:r>
        <w:rPr>
          <w:rFonts w:ascii="Sylfaen" w:hAnsi="Sylfaen"/>
          <w:sz w:val="28"/>
          <w:szCs w:val="28"/>
          <w:lang w:val="en-US"/>
        </w:rPr>
        <w:t>–ն յուրաքանչյուր կարգում գտնվելու հաճախականությունն է, որոշում ենք հետևյալ բանաձևով.</w:t>
      </w:r>
    </w:p>
    <w:p w:rsidR="00AB40B5" w:rsidRDefault="00AB40B5" w:rsidP="000E0B85">
      <w:pPr>
        <w:pStyle w:val="ListParagraph"/>
        <w:ind w:left="0"/>
        <w:jc w:val="both"/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vertAlign w:val="subscript"/>
          <w:lang w:val="en-US"/>
        </w:rPr>
        <w:t xml:space="preserve"> </w:t>
      </w:r>
      <w:r>
        <w:rPr>
          <w:rFonts w:ascii="Cambria Math" w:hAnsi="Cambria Math"/>
          <w:sz w:val="28"/>
          <w:szCs w:val="28"/>
          <w:lang w:val="en-US"/>
        </w:rPr>
        <w:br/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j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*</m:t>
            </m:r>
          </m:sup>
        </m:sSubSup>
      </m:oMath>
      <w:r>
        <w:rPr>
          <w:rFonts w:ascii="Sylfaen" w:hAnsi="Sylfaen"/>
          <w:sz w:val="28"/>
          <w:szCs w:val="28"/>
          <w:lang w:val="en-US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mj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>=1.</m:t>
        </m:r>
      </m:oMath>
    </w:p>
    <w:p w:rsidR="00DA4BED" w:rsidRDefault="00297166" w:rsidP="00DA4BED">
      <w:pPr>
        <w:pStyle w:val="ListParagraph"/>
        <w:ind w:left="0"/>
        <w:jc w:val="both"/>
        <w:rPr>
          <w:rFonts w:ascii="Sylfaen" w:hAnsi="Sylfaen"/>
          <w:sz w:val="28"/>
          <w:szCs w:val="28"/>
          <w:lang w:val="en-US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1</m:t>
                </m:r>
              </m:sub>
            </m:sSub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 xml:space="preserve"> </m:t>
        </m:r>
      </m:oMath>
      <w:r w:rsidR="00DA4BED">
        <w:rPr>
          <w:rFonts w:ascii="Sylfaen" w:hAnsi="Sylfaen"/>
          <w:sz w:val="28"/>
          <w:szCs w:val="28"/>
          <w:lang w:val="en-US"/>
        </w:rPr>
        <w:t xml:space="preserve">+ </w:t>
      </w:r>
      <m:oMath>
        <m:r>
          <w:rPr>
            <w:rFonts w:ascii="Cambria Math" w:hAnsi="Cambria Math"/>
            <w:sz w:val="28"/>
            <w:szCs w:val="28"/>
            <w:lang w:val="en-US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</m:sub>
            </m:sSub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 xml:space="preserve"> </m:t>
        </m:r>
      </m:oMath>
      <w:r w:rsidR="00DA4BED">
        <w:rPr>
          <w:rFonts w:ascii="Sylfaen" w:hAnsi="Sylfaen"/>
          <w:sz w:val="28"/>
          <w:szCs w:val="28"/>
          <w:lang w:val="en-US"/>
        </w:rPr>
        <w:t xml:space="preserve">+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3</m:t>
                </m:r>
              </m:sub>
            </m:sSub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 xml:space="preserve"> </m:t>
        </m:r>
      </m:oMath>
      <w:r w:rsidR="00DA4BED">
        <w:rPr>
          <w:rFonts w:ascii="Sylfaen" w:hAnsi="Sylfaen"/>
          <w:sz w:val="28"/>
          <w:szCs w:val="28"/>
          <w:lang w:val="en-US"/>
        </w:rPr>
        <w:t>+ . . .+</w:t>
      </w:r>
      <m:oMath>
        <m:r>
          <w:rPr>
            <w:rFonts w:ascii="Cambria Math" w:hAnsi="Cambria Math"/>
            <w:sz w:val="28"/>
            <w:szCs w:val="28"/>
            <w:lang w:val="en-US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k</m:t>
                </m:r>
              </m:sub>
            </m:sSub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1</m:t>
                </m:r>
              </m:sub>
            </m:sSub>
            <m:r>
              <w:rPr>
                <w:rFonts w:ascii="Cambria Math" w:hAnsi="Cambria Math"/>
                <w:sz w:val="28"/>
                <w:szCs w:val="28"/>
                <w:lang w:val="en-US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</m:sub>
            </m:sSub>
            <m:r>
              <w:rPr>
                <w:rFonts w:ascii="Cambria Math" w:hAnsi="Cambria Math"/>
                <w:sz w:val="28"/>
                <w:szCs w:val="28"/>
                <w:lang w:val="en-US"/>
              </w:rPr>
              <m:t>+…+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k</m:t>
                </m:r>
              </m:sub>
            </m:sSub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den>
        </m:f>
      </m:oMath>
      <w:r w:rsidR="00DA4BED">
        <w:rPr>
          <w:rFonts w:ascii="Sylfaen" w:hAnsi="Sylfaen"/>
          <w:sz w:val="28"/>
          <w:szCs w:val="28"/>
          <w:lang w:val="en-US"/>
        </w:rPr>
        <w:t xml:space="preserve"> </w:t>
      </w:r>
      <w:r w:rsidR="00E546BF">
        <w:rPr>
          <w:rFonts w:ascii="Sylfaen" w:hAnsi="Sylfaen"/>
          <w:sz w:val="28"/>
          <w:szCs w:val="28"/>
          <w:lang w:val="en-US"/>
        </w:rPr>
        <w:t>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 xml:space="preserve">=1;    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h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j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 xml:space="preserve"> 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j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*</m:t>
                </m:r>
              </m:sup>
            </m:sSubSup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∆X</m:t>
            </m:r>
          </m:den>
        </m:f>
      </m:oMath>
    </w:p>
    <w:p w:rsidR="00E546BF" w:rsidRDefault="00E546BF" w:rsidP="00DA4BED">
      <w:pPr>
        <w:pStyle w:val="ListParagraph"/>
        <w:ind w:left="0"/>
        <w:jc w:val="both"/>
        <w:rPr>
          <w:rFonts w:ascii="Sylfaen" w:hAnsi="Sylfaen"/>
          <w:sz w:val="28"/>
          <w:szCs w:val="28"/>
          <w:lang w:val="en-US"/>
        </w:rPr>
      </w:pPr>
    </w:p>
    <w:p w:rsidR="00E546BF" w:rsidRDefault="00E546BF" w:rsidP="00DA4BED">
      <w:pPr>
        <w:pStyle w:val="ListParagraph"/>
        <w:ind w:left="0"/>
        <w:jc w:val="both"/>
        <w:rPr>
          <w:rFonts w:ascii="Sylfaen" w:hAnsi="Sylfaen"/>
          <w:sz w:val="24"/>
          <w:szCs w:val="24"/>
          <w:lang w:val="en-US"/>
        </w:rPr>
      </w:pPr>
      <w:r w:rsidRPr="00E546BF">
        <w:rPr>
          <w:rFonts w:ascii="Sylfaen" w:hAnsi="Sylfaen"/>
          <w:sz w:val="24"/>
          <w:szCs w:val="24"/>
          <w:lang w:val="en-US"/>
        </w:rPr>
        <w:t xml:space="preserve">Ունենալով բոլոր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h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j</m:t>
            </m:r>
          </m:sub>
        </m:sSub>
      </m:oMath>
      <w:r>
        <w:rPr>
          <w:rFonts w:ascii="Sylfaen" w:hAnsi="Sylfaen"/>
          <w:sz w:val="28"/>
          <w:szCs w:val="28"/>
          <w:lang w:val="en-US"/>
        </w:rPr>
        <w:t xml:space="preserve"> </w:t>
      </w:r>
      <w:r w:rsidRPr="00E546BF">
        <w:rPr>
          <w:rFonts w:ascii="Sylfaen" w:hAnsi="Sylfaen"/>
          <w:sz w:val="24"/>
          <w:szCs w:val="24"/>
          <w:lang w:val="en-US"/>
        </w:rPr>
        <w:t>բարձրությունները, կառուցում ենք բանկի կորուստների հավանականությունների բաշխման ֆունկցիայի` հիստոգրամի բարձրությունը, որը կլինի հետևյալ տեսքի</w:t>
      </w:r>
      <w:r>
        <w:rPr>
          <w:rFonts w:ascii="Sylfaen" w:hAnsi="Sylfaen"/>
          <w:sz w:val="24"/>
          <w:szCs w:val="24"/>
          <w:lang w:val="en-US"/>
        </w:rPr>
        <w:t>.</w:t>
      </w:r>
    </w:p>
    <w:p w:rsidR="00E546BF" w:rsidRDefault="00E546BF" w:rsidP="00DA4BED">
      <w:pPr>
        <w:pStyle w:val="ListParagraph"/>
        <w:ind w:left="0"/>
        <w:jc w:val="both"/>
        <w:rPr>
          <w:rFonts w:ascii="Sylfaen" w:hAnsi="Sylfaen"/>
          <w:sz w:val="24"/>
          <w:szCs w:val="24"/>
          <w:lang w:val="en-US"/>
        </w:rPr>
      </w:pPr>
    </w:p>
    <w:p w:rsidR="00E546BF" w:rsidRDefault="00297166" w:rsidP="00DA4BED">
      <w:pPr>
        <w:pStyle w:val="ListParagraph"/>
        <w:ind w:left="0"/>
        <w:jc w:val="both"/>
        <w:rPr>
          <w:rFonts w:ascii="Sylfaen" w:hAnsi="Sylfaen"/>
          <w:sz w:val="24"/>
          <w:szCs w:val="24"/>
          <w:lang w:val="en-US"/>
        </w:rPr>
      </w:pPr>
      <w:r w:rsidRPr="00297166">
        <w:rPr>
          <w:rFonts w:ascii="Sylfaen" w:hAnsi="Sylfaen"/>
          <w:noProof/>
          <w:sz w:val="28"/>
          <w:szCs w:val="28"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070" type="#_x0000_t86" style="position:absolute;left:0;text-align:left;margin-left:171.05pt;margin-top:20.9pt;width:50.3pt;height:33pt;rotation:270;z-index:251682816"/>
        </w:pict>
      </w:r>
      <w:r w:rsidR="00B93B3F">
        <w:rPr>
          <w:rFonts w:ascii="Sylfaen" w:hAnsi="Sylfaen"/>
          <w:sz w:val="24"/>
          <w:szCs w:val="24"/>
          <w:lang w:val="en-US"/>
        </w:rPr>
        <w:tab/>
      </w:r>
      <w:r w:rsidR="00B93B3F">
        <w:rPr>
          <w:rFonts w:ascii="Sylfaen" w:hAnsi="Sylfaen"/>
          <w:sz w:val="24"/>
          <w:szCs w:val="24"/>
          <w:lang w:val="en-US"/>
        </w:rPr>
        <w:tab/>
      </w:r>
      <w:r w:rsidR="00B93B3F">
        <w:rPr>
          <w:rFonts w:ascii="Sylfaen" w:hAnsi="Sylfaen"/>
          <w:sz w:val="24"/>
          <w:szCs w:val="24"/>
          <w:lang w:val="en-US"/>
        </w:rPr>
        <w:tab/>
      </w:r>
      <w:r w:rsidR="00B93B3F">
        <w:rPr>
          <w:rFonts w:ascii="Sylfaen" w:hAnsi="Sylfaen"/>
          <w:sz w:val="24"/>
          <w:szCs w:val="24"/>
          <w:lang w:val="en-US"/>
        </w:rPr>
        <w:tab/>
      </w:r>
      <w:r w:rsidR="00B93B3F">
        <w:rPr>
          <w:rFonts w:ascii="Sylfaen" w:hAnsi="Sylfaen"/>
          <w:sz w:val="24"/>
          <w:szCs w:val="24"/>
          <w:lang w:val="en-US"/>
        </w:rPr>
        <w:tab/>
        <w:t xml:space="preserve">  S</w:t>
      </w:r>
      <w:r w:rsidR="00B93B3F">
        <w:rPr>
          <w:rFonts w:ascii="Sylfaen" w:hAnsi="Sylfaen"/>
          <w:sz w:val="24"/>
          <w:szCs w:val="24"/>
          <w:vertAlign w:val="subscript"/>
          <w:lang w:val="en-US"/>
        </w:rPr>
        <w:t xml:space="preserve">4             </w:t>
      </w:r>
    </w:p>
    <w:p w:rsidR="0049642F" w:rsidRPr="0049642F" w:rsidRDefault="00297166" w:rsidP="00DA4BED">
      <w:pPr>
        <w:pStyle w:val="ListParagraph"/>
        <w:ind w:left="0"/>
        <w:jc w:val="both"/>
        <w:rPr>
          <w:rFonts w:ascii="Sylfaen" w:hAnsi="Sylfaen"/>
          <w:sz w:val="24"/>
          <w:szCs w:val="24"/>
          <w:lang w:val="en-US"/>
        </w:rPr>
      </w:pPr>
      <w:r w:rsidRPr="00297166">
        <w:rPr>
          <w:rFonts w:ascii="Sylfaen" w:hAnsi="Sylfaen"/>
          <w:noProof/>
          <w:sz w:val="28"/>
          <w:szCs w:val="28"/>
        </w:rPr>
        <w:pict>
          <v:shape id="_x0000_s1071" type="#_x0000_t86" style="position:absolute;left:0;text-align:left;margin-left:216.45pt;margin-top:11.4pt;width:29.25pt;height:36.75pt;rotation:270;z-index:251683840"/>
        </w:pict>
      </w:r>
      <w:r w:rsidRPr="00297166">
        <w:rPr>
          <w:rFonts w:ascii="Sylfaen" w:hAnsi="Sylfaen"/>
          <w:noProof/>
          <w:sz w:val="28"/>
          <w:szCs w:val="28"/>
        </w:rPr>
        <w:pict>
          <v:shape id="_x0000_s1068" type="#_x0000_t86" style="position:absolute;left:0;text-align:left;margin-left:109.95pt;margin-top:11.4pt;width:29.25pt;height:36.75pt;rotation:270;z-index:251680768"/>
        </w:pict>
      </w:r>
      <w:r w:rsidR="0049642F">
        <w:rPr>
          <w:rFonts w:ascii="Sylfaen" w:hAnsi="Sylfaen"/>
          <w:sz w:val="24"/>
          <w:szCs w:val="24"/>
          <w:lang w:val="en-US"/>
        </w:rPr>
        <w:tab/>
      </w:r>
      <w:r w:rsidR="0049642F">
        <w:rPr>
          <w:rFonts w:ascii="Sylfaen" w:hAnsi="Sylfaen"/>
          <w:sz w:val="24"/>
          <w:szCs w:val="24"/>
          <w:lang w:val="en-US"/>
        </w:rPr>
        <w:tab/>
        <w:t xml:space="preserve">  S</w:t>
      </w:r>
      <w:r w:rsidR="0049642F" w:rsidRPr="0049642F">
        <w:rPr>
          <w:rFonts w:ascii="Sylfaen" w:hAnsi="Sylfaen"/>
          <w:sz w:val="24"/>
          <w:szCs w:val="24"/>
          <w:vertAlign w:val="subscript"/>
          <w:lang w:val="en-US"/>
        </w:rPr>
        <w:t>1</w:t>
      </w:r>
      <w:r w:rsidR="0049642F">
        <w:rPr>
          <w:rFonts w:ascii="Sylfaen" w:hAnsi="Sylfaen"/>
          <w:sz w:val="24"/>
          <w:szCs w:val="24"/>
          <w:vertAlign w:val="subscript"/>
          <w:lang w:val="en-US"/>
        </w:rPr>
        <w:tab/>
        <w:t xml:space="preserve">   </w:t>
      </w:r>
      <w:r w:rsidR="0049642F">
        <w:rPr>
          <w:rFonts w:ascii="Sylfaen" w:hAnsi="Sylfaen"/>
          <w:sz w:val="24"/>
          <w:szCs w:val="24"/>
          <w:lang w:val="en-US"/>
        </w:rPr>
        <w:t>S</w:t>
      </w:r>
      <w:r w:rsidR="0049642F" w:rsidRPr="0049642F">
        <w:rPr>
          <w:rFonts w:ascii="Sylfaen" w:hAnsi="Sylfaen"/>
          <w:sz w:val="24"/>
          <w:szCs w:val="24"/>
          <w:vertAlign w:val="subscript"/>
          <w:lang w:val="en-US"/>
        </w:rPr>
        <w:t>2</w:t>
      </w:r>
      <w:r w:rsidR="0049642F" w:rsidRPr="0049642F">
        <w:rPr>
          <w:rFonts w:ascii="Sylfaen" w:hAnsi="Sylfaen"/>
          <w:sz w:val="24"/>
          <w:szCs w:val="24"/>
          <w:lang w:val="en-US"/>
        </w:rPr>
        <w:t xml:space="preserve"> </w:t>
      </w:r>
      <w:r w:rsidR="0049642F">
        <w:rPr>
          <w:rFonts w:ascii="Sylfaen" w:hAnsi="Sylfaen"/>
          <w:sz w:val="24"/>
          <w:szCs w:val="24"/>
          <w:lang w:val="en-US"/>
        </w:rPr>
        <w:t xml:space="preserve">         S</w:t>
      </w:r>
      <w:r w:rsidR="0049642F">
        <w:rPr>
          <w:rFonts w:ascii="Sylfaen" w:hAnsi="Sylfaen"/>
          <w:sz w:val="24"/>
          <w:szCs w:val="24"/>
          <w:vertAlign w:val="subscript"/>
          <w:lang w:val="en-US"/>
        </w:rPr>
        <w:t>3</w:t>
      </w:r>
      <w:r w:rsidR="00B93B3F">
        <w:rPr>
          <w:rFonts w:ascii="Sylfaen" w:hAnsi="Sylfaen"/>
          <w:sz w:val="24"/>
          <w:szCs w:val="24"/>
          <w:vertAlign w:val="subscript"/>
          <w:lang w:val="en-US"/>
        </w:rPr>
        <w:tab/>
      </w:r>
      <w:r w:rsidR="00B93B3F">
        <w:rPr>
          <w:rFonts w:ascii="Sylfaen" w:hAnsi="Sylfaen"/>
          <w:sz w:val="24"/>
          <w:szCs w:val="24"/>
          <w:vertAlign w:val="subscript"/>
          <w:lang w:val="en-US"/>
        </w:rPr>
        <w:tab/>
        <w:t xml:space="preserve"> </w:t>
      </w:r>
      <w:r w:rsidR="00B93B3F">
        <w:rPr>
          <w:rFonts w:ascii="Sylfaen" w:hAnsi="Sylfaen"/>
          <w:sz w:val="24"/>
          <w:szCs w:val="24"/>
          <w:lang w:val="en-US"/>
        </w:rPr>
        <w:t xml:space="preserve">   S</w:t>
      </w:r>
      <w:r w:rsidR="00B93B3F">
        <w:rPr>
          <w:rFonts w:ascii="Sylfaen" w:hAnsi="Sylfaen"/>
          <w:sz w:val="24"/>
          <w:szCs w:val="24"/>
          <w:vertAlign w:val="subscript"/>
          <w:lang w:val="en-US"/>
        </w:rPr>
        <w:t xml:space="preserve">5                </w:t>
      </w:r>
      <w:r w:rsidR="00B93B3F">
        <w:rPr>
          <w:rFonts w:ascii="Sylfaen" w:hAnsi="Sylfaen"/>
          <w:sz w:val="24"/>
          <w:szCs w:val="24"/>
          <w:lang w:val="en-US"/>
        </w:rPr>
        <w:t>S</w:t>
      </w:r>
      <w:r w:rsidR="00B93B3F">
        <w:rPr>
          <w:rFonts w:ascii="Sylfaen" w:hAnsi="Sylfaen"/>
          <w:sz w:val="24"/>
          <w:szCs w:val="24"/>
          <w:vertAlign w:val="subscript"/>
          <w:lang w:val="en-US"/>
        </w:rPr>
        <w:t>6</w:t>
      </w:r>
    </w:p>
    <w:p w:rsidR="0049642F" w:rsidRPr="00E546BF" w:rsidRDefault="00297166" w:rsidP="00DA4BED">
      <w:pPr>
        <w:pStyle w:val="ListParagraph"/>
        <w:ind w:left="0"/>
        <w:jc w:val="both"/>
        <w:rPr>
          <w:rFonts w:ascii="Sylfaen" w:hAnsi="Sylfaen"/>
          <w:sz w:val="24"/>
          <w:szCs w:val="24"/>
          <w:lang w:val="en-US"/>
        </w:rPr>
      </w:pPr>
      <w:r w:rsidRPr="00297166">
        <w:rPr>
          <w:rFonts w:ascii="Sylfaen" w:hAnsi="Sylfaen"/>
          <w:noProof/>
          <w:sz w:val="28"/>
          <w:szCs w:val="28"/>
        </w:rPr>
        <w:pict>
          <v:shape id="_x0000_s1072" type="#_x0000_t86" style="position:absolute;left:0;text-align:left;margin-left:257.7pt;margin-top:-2.3pt;width:20.25pt;height:36.75pt;rotation:270;z-index:251684864"/>
        </w:pict>
      </w:r>
      <w:r w:rsidRPr="00297166">
        <w:rPr>
          <w:rFonts w:ascii="Sylfaen" w:hAnsi="Sylfaen"/>
          <w:noProof/>
          <w:sz w:val="28"/>
          <w:szCs w:val="28"/>
        </w:rPr>
        <w:pict>
          <v:shape id="_x0000_s1069" type="#_x0000_t86" style="position:absolute;left:0;text-align:left;margin-left:151.2pt;margin-top:-2.3pt;width:20.25pt;height:36.75pt;rotation:270;z-index:251681792"/>
        </w:pict>
      </w:r>
      <w:r w:rsidRPr="00297166">
        <w:rPr>
          <w:rFonts w:ascii="Sylfaen" w:hAnsi="Sylfaen"/>
          <w:noProof/>
          <w:sz w:val="28"/>
          <w:szCs w:val="28"/>
        </w:rPr>
        <w:pict>
          <v:shape id="_x0000_s1067" type="#_x0000_t86" style="position:absolute;left:0;text-align:left;margin-left:77.7pt;margin-top:-2.3pt;width:20.25pt;height:36.75pt;rotation:270;z-index:251679744"/>
        </w:pict>
      </w:r>
    </w:p>
    <w:p w:rsidR="00DA4BED" w:rsidRDefault="00297166" w:rsidP="0049642F">
      <w:pPr>
        <w:pStyle w:val="ListParagraph"/>
        <w:ind w:left="708" w:firstLine="708"/>
        <w:jc w:val="both"/>
        <w:rPr>
          <w:rFonts w:ascii="Sylfaen" w:hAnsi="Sylfaen"/>
          <w:sz w:val="28"/>
          <w:szCs w:val="28"/>
          <w:lang w:val="en-US"/>
        </w:rPr>
      </w:pPr>
      <w:r w:rsidRPr="00297166">
        <w:rPr>
          <w:rFonts w:ascii="Sylfaen" w:hAnsi="Sylfaen"/>
          <w:noProof/>
          <w:sz w:val="36"/>
          <w:szCs w:val="36"/>
        </w:rPr>
        <w:pict>
          <v:shape id="_x0000_s1045" type="#_x0000_t32" style="position:absolute;left:0;text-align:left;margin-left:47.7pt;margin-top:8.05pt;width:306.75pt;height:0;z-index:251675648" o:connectortype="straight" strokeweight="1pt">
            <v:stroke endarrow="block"/>
          </v:shape>
        </w:pict>
      </w:r>
      <w:r w:rsidR="0049642F" w:rsidRPr="0049642F">
        <w:rPr>
          <w:rFonts w:ascii="Zurich Win95BT" w:hAnsi="Zurich Win95BT"/>
          <w:sz w:val="36"/>
          <w:szCs w:val="36"/>
          <w:lang w:val="en-US"/>
        </w:rPr>
        <w:t>'</w:t>
      </w:r>
      <w:r w:rsidR="0049642F" w:rsidRPr="0049642F">
        <w:rPr>
          <w:rFonts w:ascii="Zurich Win95BT" w:hAnsi="Zurich Win95BT"/>
          <w:sz w:val="36"/>
          <w:szCs w:val="36"/>
          <w:lang w:val="en-US"/>
        </w:rPr>
        <w:tab/>
        <w:t>'</w:t>
      </w:r>
      <w:r w:rsidR="0049642F" w:rsidRPr="0049642F">
        <w:rPr>
          <w:rFonts w:ascii="Zurich Win95BT" w:hAnsi="Zurich Win95BT"/>
          <w:sz w:val="36"/>
          <w:szCs w:val="36"/>
          <w:lang w:val="en-US"/>
        </w:rPr>
        <w:tab/>
        <w:t>'</w:t>
      </w:r>
      <w:r w:rsidR="0049642F" w:rsidRPr="0049642F">
        <w:rPr>
          <w:rFonts w:ascii="Zurich Win95BT" w:hAnsi="Zurich Win95BT"/>
          <w:sz w:val="36"/>
          <w:szCs w:val="36"/>
          <w:lang w:val="en-US"/>
        </w:rPr>
        <w:tab/>
        <w:t>'</w:t>
      </w:r>
      <w:r w:rsidR="0049642F" w:rsidRPr="0049642F">
        <w:rPr>
          <w:rFonts w:ascii="Zurich Win95BT" w:hAnsi="Zurich Win95BT"/>
          <w:sz w:val="36"/>
          <w:szCs w:val="36"/>
          <w:lang w:val="en-US"/>
        </w:rPr>
        <w:tab/>
        <w:t>'</w:t>
      </w:r>
      <w:r w:rsidR="0049642F" w:rsidRPr="0049642F">
        <w:rPr>
          <w:rFonts w:ascii="Zurich Win95BT" w:hAnsi="Zurich Win95BT"/>
          <w:sz w:val="36"/>
          <w:szCs w:val="36"/>
          <w:lang w:val="en-US"/>
        </w:rPr>
        <w:tab/>
        <w:t>'</w:t>
      </w:r>
      <w:r w:rsidR="0049642F" w:rsidRPr="0049642F">
        <w:rPr>
          <w:rFonts w:ascii="Zurich Win95BT" w:hAnsi="Zurich Win95BT"/>
          <w:sz w:val="36"/>
          <w:szCs w:val="36"/>
          <w:lang w:val="en-US"/>
        </w:rPr>
        <w:tab/>
        <w:t>'</w:t>
      </w:r>
      <w:r w:rsidR="0049642F">
        <w:rPr>
          <w:rFonts w:ascii="Zurich Win95BT" w:hAnsi="Zurich Win95BT"/>
          <w:sz w:val="28"/>
          <w:szCs w:val="28"/>
          <w:lang w:val="en-US"/>
        </w:rPr>
        <w:t xml:space="preserve">        </w:t>
      </w:r>
      <w:r w:rsidR="0049642F">
        <w:rPr>
          <w:rFonts w:ascii="Zurich Win95BT" w:hAnsi="Zurich Win95BT"/>
          <w:sz w:val="28"/>
          <w:szCs w:val="28"/>
          <w:lang w:val="en-US"/>
        </w:rPr>
        <w:tab/>
      </w:r>
      <w:r w:rsidR="0049642F">
        <w:rPr>
          <w:rFonts w:ascii="Zurich Win95BT" w:hAnsi="Zurich Win95BT"/>
          <w:sz w:val="28"/>
          <w:szCs w:val="28"/>
          <w:lang w:val="en-US"/>
        </w:rPr>
        <w:tab/>
        <w:t xml:space="preserve"> </w:t>
      </w:r>
      <w:r w:rsidR="0049642F">
        <w:rPr>
          <w:rFonts w:ascii="Sylfaen" w:hAnsi="Sylfaen"/>
          <w:sz w:val="28"/>
          <w:szCs w:val="28"/>
          <w:lang w:val="en-US"/>
        </w:rPr>
        <w:t>x</w:t>
      </w:r>
    </w:p>
    <w:p w:rsidR="00664245" w:rsidRPr="00AB40B5" w:rsidRDefault="00664245" w:rsidP="0049642F">
      <w:pPr>
        <w:pStyle w:val="ListParagraph"/>
        <w:ind w:left="708" w:firstLine="708"/>
        <w:jc w:val="both"/>
        <w:rPr>
          <w:rFonts w:ascii="Sylfaen" w:hAnsi="Sylfaen"/>
          <w:sz w:val="28"/>
          <w:szCs w:val="28"/>
          <w:lang w:val="en-US"/>
        </w:rPr>
      </w:pPr>
    </w:p>
    <w:p w:rsidR="00DA4BED" w:rsidRDefault="00D45D91" w:rsidP="00B116E6">
      <w:pPr>
        <w:pStyle w:val="ListParagraph"/>
        <w:spacing w:line="360" w:lineRule="auto"/>
        <w:ind w:left="0"/>
        <w:jc w:val="both"/>
        <w:rPr>
          <w:rFonts w:ascii="Sylfaen" w:hAnsi="Sylfaen"/>
          <w:sz w:val="24"/>
          <w:szCs w:val="24"/>
          <w:lang w:val="en-US"/>
        </w:rPr>
      </w:pPr>
      <w:r w:rsidRPr="00D45D91">
        <w:rPr>
          <w:rFonts w:ascii="Sylfaen" w:hAnsi="Sylfaen"/>
          <w:sz w:val="24"/>
          <w:szCs w:val="24"/>
          <w:lang w:val="en-US"/>
        </w:rPr>
        <w:t>Հիստոգրամը</w:t>
      </w:r>
      <w:r>
        <w:rPr>
          <w:rFonts w:ascii="Sylfaen" w:hAnsi="Sylfaen"/>
          <w:sz w:val="24"/>
          <w:szCs w:val="24"/>
          <w:lang w:val="en-US"/>
        </w:rPr>
        <w:t xml:space="preserve"> հավանականությունների բաշխման</w:t>
      </w:r>
      <w:r w:rsidR="00AA77B7">
        <w:rPr>
          <w:rFonts w:ascii="Sylfaen" w:hAnsi="Sylfaen"/>
          <w:sz w:val="24"/>
          <w:szCs w:val="24"/>
          <w:lang w:val="en-US"/>
        </w:rPr>
        <w:t xml:space="preserve"> օրենքն է, որը ներկայացվում է ընդհատ տեսքով:</w:t>
      </w:r>
    </w:p>
    <w:p w:rsidR="00AA77B7" w:rsidRDefault="00AA77B7" w:rsidP="00B116E6">
      <w:pPr>
        <w:pStyle w:val="ListParagraph"/>
        <w:spacing w:line="360" w:lineRule="auto"/>
        <w:ind w:left="0"/>
        <w:jc w:val="both"/>
        <w:rPr>
          <w:rFonts w:ascii="Sylfaen" w:hAnsi="Sylfaen"/>
          <w:sz w:val="24"/>
          <w:szCs w:val="24"/>
          <w:lang w:val="en-US"/>
        </w:rPr>
      </w:pPr>
      <w:r w:rsidRPr="002947EB">
        <w:rPr>
          <w:rFonts w:ascii="Sylfaen" w:hAnsi="Sylfaen"/>
          <w:b/>
          <w:sz w:val="24"/>
          <w:szCs w:val="24"/>
          <w:lang w:val="en-US"/>
        </w:rPr>
        <w:t>VAR</w:t>
      </w:r>
      <w:r w:rsidRPr="00A118B1">
        <w:rPr>
          <w:rFonts w:ascii="Sylfaen" w:hAnsi="Sylfaen"/>
          <w:b/>
          <w:sz w:val="24"/>
          <w:szCs w:val="24"/>
          <w:lang w:val="en-US"/>
        </w:rPr>
        <w:t xml:space="preserve"> </w:t>
      </w:r>
      <w:r w:rsidRPr="00854660">
        <w:rPr>
          <w:rFonts w:ascii="Sylfaen" w:hAnsi="Sylfaen"/>
          <w:sz w:val="24"/>
          <w:szCs w:val="24"/>
          <w:lang w:val="en-US"/>
        </w:rPr>
        <w:t>մեթոդ</w:t>
      </w:r>
      <w:r>
        <w:rPr>
          <w:rFonts w:ascii="Sylfaen" w:hAnsi="Sylfaen"/>
          <w:sz w:val="24"/>
          <w:szCs w:val="24"/>
          <w:lang w:val="en-US"/>
        </w:rPr>
        <w:t xml:space="preserve">ում պահանջվում է ունենալ հավանականությունների բաշխման անընդհատ </w:t>
      </w:r>
      <m:oMath>
        <m:r>
          <w:rPr>
            <w:rFonts w:ascii="Cambria Math" w:hAnsi="Cambria Math"/>
            <w:sz w:val="24"/>
            <w:szCs w:val="24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</m:d>
        <m:r>
          <w:rPr>
            <w:rFonts w:ascii="Sylfaen" w:hAnsi="Sylfaen"/>
            <w:sz w:val="24"/>
            <w:szCs w:val="24"/>
            <w:lang w:val="en-US"/>
          </w:rPr>
          <m:t>ֆունկցիա</m:t>
        </m:r>
        <m:r>
          <w:rPr>
            <w:rFonts w:ascii="Cambria Math" w:hAnsi="Sylfaen"/>
            <w:sz w:val="24"/>
            <w:szCs w:val="24"/>
            <w:lang w:val="en-US"/>
          </w:rPr>
          <m:t>ն</m:t>
        </m:r>
        <m:r>
          <w:rPr>
            <w:rFonts w:ascii="Cambria Math" w:hAnsi="Sylfaen"/>
            <w:sz w:val="24"/>
            <w:szCs w:val="24"/>
            <w:lang w:val="en-US"/>
          </w:rPr>
          <m:t>:</m:t>
        </m:r>
      </m:oMath>
      <w:r>
        <w:rPr>
          <w:rFonts w:ascii="Sylfaen" w:hAnsi="Sylfaen"/>
          <w:sz w:val="24"/>
          <w:szCs w:val="24"/>
          <w:lang w:val="en-US"/>
        </w:rPr>
        <w:t xml:space="preserve"> </w:t>
      </w:r>
    </w:p>
    <w:p w:rsidR="00AA77B7" w:rsidRDefault="00AA77B7" w:rsidP="00B116E6">
      <w:pPr>
        <w:pStyle w:val="ListParagraph"/>
        <w:spacing w:line="360" w:lineRule="auto"/>
        <w:ind w:left="0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Այստեղից առաջանում է հետևյալ խնդիրը` հիստոգրամը պետք է փոխարինել </w:t>
      </w:r>
      <w:r w:rsidR="00514327">
        <w:rPr>
          <w:rFonts w:ascii="Sylfaen" w:hAnsi="Sylfaen"/>
          <w:sz w:val="24"/>
          <w:szCs w:val="24"/>
          <w:lang w:val="en-US"/>
        </w:rPr>
        <w:t xml:space="preserve"> </w:t>
      </w:r>
      <w:r w:rsidR="00B8781A" w:rsidRPr="00B8781A">
        <w:rPr>
          <w:rFonts w:ascii="Sylfaen" w:hAnsi="Sylfaen"/>
          <w:color w:val="000000" w:themeColor="text1"/>
          <w:sz w:val="24"/>
          <w:szCs w:val="24"/>
          <w:lang w:val="en-US"/>
        </w:rPr>
        <w:t>համարժե</w:t>
      </w:r>
      <w:r w:rsidR="00514327" w:rsidRPr="00B8781A">
        <w:rPr>
          <w:rFonts w:ascii="Sylfaen" w:hAnsi="Sylfaen"/>
          <w:color w:val="000000" w:themeColor="text1"/>
          <w:sz w:val="24"/>
          <w:szCs w:val="24"/>
          <w:lang w:val="en-US"/>
        </w:rPr>
        <w:t xml:space="preserve">ք </w:t>
      </w:r>
      <w:r w:rsidR="00514327">
        <w:rPr>
          <w:rFonts w:ascii="Sylfaen" w:hAnsi="Sylfaen"/>
          <w:sz w:val="24"/>
          <w:szCs w:val="24"/>
          <w:lang w:val="en-US"/>
        </w:rPr>
        <w:t>ընդհատ ֆունկցիայով:</w:t>
      </w:r>
    </w:p>
    <w:p w:rsidR="00514327" w:rsidRDefault="00514327" w:rsidP="00B116E6">
      <w:pPr>
        <w:pStyle w:val="ListParagraph"/>
        <w:spacing w:line="360" w:lineRule="auto"/>
        <w:ind w:left="0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Այս խնդրի լուծումը անվանում են հիստոգրամի հարթեցում: Հարթեցման խնդիրը անալիտիկորեն խնդրի լուծում չի: Այս խնդրի լուծման համար մշակված է հետևյալ մոտեցումը` Ելնելով հիստոգրամի տեսքից առաջարկում ենք վարկած, որոնելի </w:t>
      </w:r>
      <m:oMath>
        <m:r>
          <w:rPr>
            <w:rFonts w:ascii="Cambria Math" w:hAnsi="Cambria Math"/>
            <w:sz w:val="24"/>
            <w:szCs w:val="24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</m:d>
        <m:r>
          <w:rPr>
            <w:rFonts w:ascii="Sylfaen" w:hAnsi="Sylfaen"/>
            <w:sz w:val="24"/>
            <w:szCs w:val="24"/>
            <w:lang w:val="en-US"/>
          </w:rPr>
          <m:t>ֆունկցիա</m:t>
        </m:r>
        <m:r>
          <w:rPr>
            <w:rFonts w:ascii="Cambria Math" w:hAnsi="Sylfaen"/>
            <w:sz w:val="24"/>
            <w:szCs w:val="24"/>
            <w:lang w:val="en-US"/>
          </w:rPr>
          <m:t>յի</m:t>
        </m:r>
        <m:r>
          <w:rPr>
            <w:rFonts w:ascii="Cambria Math" w:hAnsi="Sylfaen"/>
            <w:sz w:val="24"/>
            <w:szCs w:val="24"/>
            <w:lang w:val="en-US"/>
          </w:rPr>
          <m:t xml:space="preserve"> </m:t>
        </m:r>
        <m:r>
          <w:rPr>
            <w:rFonts w:ascii="Cambria Math" w:hAnsi="Sylfaen"/>
            <w:sz w:val="24"/>
            <w:szCs w:val="24"/>
            <w:lang w:val="en-US"/>
          </w:rPr>
          <m:t>մասին</m:t>
        </m:r>
        <m:r>
          <w:rPr>
            <w:rFonts w:ascii="Cambria Math" w:hAnsi="Sylfaen"/>
            <w:sz w:val="24"/>
            <w:szCs w:val="24"/>
            <w:lang w:val="en-US"/>
          </w:rPr>
          <m:t>:</m:t>
        </m:r>
        <m:r>
          <w:rPr>
            <w:rFonts w:ascii="Cambria Math" w:hAnsi="Sylfaen"/>
            <w:sz w:val="24"/>
            <w:szCs w:val="24"/>
            <w:lang w:val="en-US"/>
          </w:rPr>
          <m:t>Առաջադրված</m:t>
        </m:r>
        <m:r>
          <w:rPr>
            <w:rFonts w:ascii="Cambria Math" w:hAnsi="Sylfaen"/>
            <w:sz w:val="24"/>
            <w:szCs w:val="24"/>
            <w:lang w:val="en-US"/>
          </w:rPr>
          <m:t xml:space="preserve"> </m:t>
        </m:r>
        <m:r>
          <w:rPr>
            <w:rFonts w:ascii="Cambria Math" w:hAnsi="Sylfaen"/>
            <w:sz w:val="24"/>
            <w:szCs w:val="24"/>
            <w:lang w:val="en-US"/>
          </w:rPr>
          <m:t>վարկածը</m:t>
        </m:r>
        <m:r>
          <w:rPr>
            <w:rFonts w:ascii="Cambria Math" w:hAnsi="Sylfaen"/>
            <w:sz w:val="24"/>
            <w:szCs w:val="24"/>
            <w:lang w:val="en-US"/>
          </w:rPr>
          <m:t xml:space="preserve"> </m:t>
        </m:r>
        <m:r>
          <w:rPr>
            <w:rFonts w:ascii="Cambria Math" w:hAnsi="Sylfaen"/>
            <w:sz w:val="24"/>
            <w:szCs w:val="24"/>
            <w:lang w:val="en-US"/>
          </w:rPr>
          <m:t>պետք</m:t>
        </m:r>
        <m:r>
          <w:rPr>
            <w:rFonts w:ascii="Cambria Math" w:hAnsi="Sylfaen"/>
            <w:sz w:val="24"/>
            <w:szCs w:val="24"/>
            <w:lang w:val="en-US"/>
          </w:rPr>
          <m:t xml:space="preserve"> </m:t>
        </m:r>
        <m:r>
          <w:rPr>
            <w:rFonts w:ascii="Cambria Math" w:hAnsi="Sylfaen"/>
            <w:sz w:val="24"/>
            <w:szCs w:val="24"/>
            <w:lang w:val="en-US"/>
          </w:rPr>
          <m:t>է</m:t>
        </m:r>
        <m:r>
          <w:rPr>
            <w:rFonts w:ascii="Cambria Math" w:hAnsi="Sylfaen"/>
            <w:sz w:val="24"/>
            <w:szCs w:val="24"/>
            <w:lang w:val="en-US"/>
          </w:rPr>
          <m:t xml:space="preserve"> </m:t>
        </m:r>
        <m:r>
          <w:rPr>
            <w:rFonts w:ascii="Cambria Math" w:hAnsi="Sylfaen"/>
            <w:sz w:val="24"/>
            <w:szCs w:val="24"/>
            <w:lang w:val="en-US"/>
          </w:rPr>
          <m:t>ստուգել</m:t>
        </m:r>
        <m:r>
          <w:rPr>
            <w:rFonts w:ascii="Cambria Math" w:hAnsi="Sylfaen"/>
            <w:sz w:val="24"/>
            <w:szCs w:val="24"/>
            <w:lang w:val="en-US"/>
          </w:rPr>
          <m:t xml:space="preserve">, </m:t>
        </m:r>
        <m:r>
          <w:rPr>
            <w:rFonts w:ascii="Cambria Math" w:hAnsi="Sylfaen"/>
            <w:sz w:val="24"/>
            <w:szCs w:val="24"/>
            <w:lang w:val="en-US"/>
          </w:rPr>
          <m:t>թե</m:t>
        </m:r>
        <m:r>
          <w:rPr>
            <w:rFonts w:ascii="Cambria Math" w:hAnsi="Sylfaen"/>
            <w:sz w:val="24"/>
            <w:szCs w:val="24"/>
            <w:lang w:val="en-US"/>
          </w:rPr>
          <m:t xml:space="preserve"> </m:t>
        </m:r>
        <m:r>
          <w:rPr>
            <w:rFonts w:ascii="Cambria Math" w:hAnsi="Sylfaen"/>
            <w:sz w:val="24"/>
            <w:szCs w:val="24"/>
            <w:lang w:val="en-US"/>
          </w:rPr>
          <m:t>այն</m:t>
        </m:r>
        <m:r>
          <w:rPr>
            <w:rFonts w:ascii="Cambria Math" w:hAnsi="Sylfaen"/>
            <w:sz w:val="24"/>
            <w:szCs w:val="24"/>
            <w:lang w:val="en-US"/>
          </w:rPr>
          <m:t xml:space="preserve"> </m:t>
        </m:r>
        <m:r>
          <w:rPr>
            <w:rFonts w:ascii="Cambria Math" w:hAnsi="Sylfaen"/>
            <w:sz w:val="24"/>
            <w:szCs w:val="24"/>
            <w:lang w:val="en-US"/>
          </w:rPr>
          <m:t>արդյոք</m:t>
        </m:r>
        <m:r>
          <w:rPr>
            <w:rFonts w:ascii="Cambria Math" w:hAnsi="Sylfaen"/>
            <w:sz w:val="24"/>
            <w:szCs w:val="24"/>
            <w:lang w:val="en-US"/>
          </w:rPr>
          <m:t xml:space="preserve"> </m:t>
        </m:r>
      </m:oMath>
      <w:r>
        <w:rPr>
          <w:rFonts w:ascii="Sylfaen" w:hAnsi="Sylfaen"/>
          <w:sz w:val="24"/>
          <w:szCs w:val="24"/>
          <w:lang w:val="en-US"/>
        </w:rPr>
        <w:t xml:space="preserve"> հակասության մեջ չի փորձնական տվյալների հետ:</w:t>
      </w:r>
      <w:r w:rsidR="00FE1A7A">
        <w:rPr>
          <w:rFonts w:ascii="Sylfaen" w:hAnsi="Sylfaen"/>
          <w:sz w:val="24"/>
          <w:szCs w:val="24"/>
          <w:lang w:val="en-US"/>
        </w:rPr>
        <w:t xml:space="preserve"> Եթե հակասությունը փոքր է, թույլատրելի է, ապա խնդիրը համարում ենք լուծված, իսկ եթե ոչ` վարկածը մերժվում է և պետք է առաջադրել նոր վարկած</w:t>
      </w:r>
      <w:r w:rsidR="002D7F5E">
        <w:rPr>
          <w:rFonts w:ascii="Sylfaen" w:hAnsi="Sylfaen"/>
          <w:sz w:val="24"/>
          <w:szCs w:val="24"/>
          <w:lang w:val="en-US"/>
        </w:rPr>
        <w:t>:</w:t>
      </w:r>
    </w:p>
    <w:p w:rsidR="002D7F5E" w:rsidRDefault="002D7F5E" w:rsidP="00B116E6">
      <w:pPr>
        <w:pStyle w:val="ListParagraph"/>
        <w:spacing w:line="360" w:lineRule="auto"/>
        <w:ind w:left="0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Ստուգումը կատարվում է Պիրսոնի չափանիշով:</w:t>
      </w:r>
    </w:p>
    <w:p w:rsidR="002D7F5E" w:rsidRDefault="002D7F5E" w:rsidP="00B116E6">
      <w:pPr>
        <w:pStyle w:val="ListParagraph"/>
        <w:spacing w:line="360" w:lineRule="auto"/>
        <w:ind w:left="0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Օրինակ. Հետազոտված է մի ձեռնարկությունում հաշվարկված աշխատավարձ:</w:t>
      </w:r>
    </w:p>
    <w:p w:rsidR="002D7F5E" w:rsidRDefault="002D7F5E" w:rsidP="00B116E6">
      <w:pPr>
        <w:pStyle w:val="ListParagraph"/>
        <w:spacing w:line="360" w:lineRule="auto"/>
        <w:ind w:left="0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Ենթադրում ենք աշխատում են 100 հոգի և տարբեր աշխատավարձով: Աշխատավարձի չափերը փոփոխվում են 0-100 000 դրամի:</w:t>
      </w:r>
    </w:p>
    <w:p w:rsidR="002D7F5E" w:rsidRDefault="002D7F5E" w:rsidP="00B116E6">
      <w:pPr>
        <w:pStyle w:val="ListParagraph"/>
        <w:spacing w:line="360" w:lineRule="auto"/>
        <w:ind w:left="0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Ենթադրենք ունենք X</w:t>
      </w:r>
      <w:r w:rsidRPr="002D7F5E">
        <w:rPr>
          <w:rFonts w:ascii="Sylfaen" w:hAnsi="Sylfaen"/>
          <w:sz w:val="24"/>
          <w:szCs w:val="24"/>
          <w:vertAlign w:val="subscript"/>
          <w:lang w:val="en-US"/>
        </w:rPr>
        <w:t>1</w:t>
      </w:r>
      <w:r>
        <w:rPr>
          <w:rFonts w:ascii="Sylfaen" w:hAnsi="Sylfaen"/>
          <w:sz w:val="24"/>
          <w:szCs w:val="24"/>
          <w:lang w:val="en-US"/>
        </w:rPr>
        <w:t>,  X</w:t>
      </w:r>
      <w:r w:rsidRPr="002D7F5E">
        <w:rPr>
          <w:rFonts w:ascii="Sylfaen" w:hAnsi="Sylfaen"/>
          <w:sz w:val="24"/>
          <w:szCs w:val="24"/>
          <w:vertAlign w:val="subscript"/>
          <w:lang w:val="en-US"/>
        </w:rPr>
        <w:t>2</w:t>
      </w:r>
      <w:r>
        <w:rPr>
          <w:rFonts w:ascii="Sylfaen" w:hAnsi="Sylfaen"/>
          <w:sz w:val="24"/>
          <w:szCs w:val="24"/>
          <w:lang w:val="en-US"/>
        </w:rPr>
        <w:t>, . . . . X</w:t>
      </w:r>
      <w:r w:rsidRPr="002D7F5E">
        <w:rPr>
          <w:rFonts w:ascii="Sylfaen" w:hAnsi="Sylfaen"/>
          <w:sz w:val="24"/>
          <w:szCs w:val="24"/>
          <w:vertAlign w:val="subscript"/>
          <w:lang w:val="en-US"/>
        </w:rPr>
        <w:t>100</w:t>
      </w:r>
      <w:r>
        <w:rPr>
          <w:rFonts w:ascii="Sylfaen" w:hAnsi="Sylfaen"/>
          <w:sz w:val="24"/>
          <w:szCs w:val="24"/>
          <w:lang w:val="en-US"/>
        </w:rPr>
        <w:t xml:space="preserve"> թվերը, որոնք մշակված են հետևյալ ձևով`</w:t>
      </w:r>
    </w:p>
    <w:p w:rsidR="002D7F5E" w:rsidRDefault="002D7F5E" w:rsidP="00B116E6">
      <w:pPr>
        <w:pStyle w:val="ListParagraph"/>
        <w:spacing w:line="360" w:lineRule="auto"/>
        <w:ind w:left="0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Xmax = 100,   Xmin = 0</w:t>
      </w:r>
    </w:p>
    <w:p w:rsidR="002D7F5E" w:rsidRDefault="002D7F5E" w:rsidP="00B116E6">
      <w:pPr>
        <w:pStyle w:val="ListParagraph"/>
        <w:tabs>
          <w:tab w:val="left" w:pos="851"/>
          <w:tab w:val="left" w:pos="993"/>
        </w:tabs>
        <w:spacing w:line="360" w:lineRule="auto"/>
        <w:ind w:left="0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0-10</w:t>
      </w:r>
      <w:r>
        <w:rPr>
          <w:rFonts w:ascii="Sylfaen" w:hAnsi="Sylfaen"/>
          <w:sz w:val="24"/>
          <w:szCs w:val="24"/>
          <w:lang w:val="en-US"/>
        </w:rPr>
        <w:tab/>
      </w:r>
      <w:r>
        <w:rPr>
          <w:rFonts w:ascii="Sylfaen" w:hAnsi="Sylfaen"/>
          <w:sz w:val="24"/>
          <w:szCs w:val="24"/>
          <w:lang w:val="en-US"/>
        </w:rPr>
        <w:tab/>
      </w:r>
      <m:oMath>
        <m:r>
          <w:rPr>
            <w:rFonts w:ascii="Cambria Math" w:hAnsi="Cambria Math"/>
            <w:sz w:val="24"/>
            <w:szCs w:val="24"/>
            <w:lang w:val="en-US"/>
          </w:rPr>
          <m:t>→</m:t>
        </m:r>
      </m:oMath>
      <w:r>
        <w:rPr>
          <w:rFonts w:ascii="Sylfaen" w:hAnsi="Sylfaen"/>
          <w:sz w:val="24"/>
          <w:szCs w:val="24"/>
          <w:lang w:val="en-US"/>
        </w:rPr>
        <w:tab/>
        <w:t>7 հոգի</w:t>
      </w:r>
      <w:r>
        <w:rPr>
          <w:rFonts w:ascii="Sylfaen" w:hAnsi="Sylfaen"/>
          <w:sz w:val="24"/>
          <w:szCs w:val="24"/>
          <w:lang w:val="en-US"/>
        </w:rPr>
        <w:tab/>
      </w:r>
    </w:p>
    <w:p w:rsidR="002D7F5E" w:rsidRDefault="002D7F5E" w:rsidP="00B116E6">
      <w:pPr>
        <w:pStyle w:val="ListParagraph"/>
        <w:tabs>
          <w:tab w:val="left" w:pos="993"/>
        </w:tabs>
        <w:spacing w:line="360" w:lineRule="auto"/>
        <w:ind w:left="0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10-20</w:t>
      </w:r>
      <w:r>
        <w:rPr>
          <w:rFonts w:ascii="Sylfaen" w:hAnsi="Sylfaen"/>
          <w:sz w:val="24"/>
          <w:szCs w:val="24"/>
          <w:lang w:val="en-US"/>
        </w:rPr>
        <w:tab/>
      </w:r>
      <m:oMath>
        <m:r>
          <w:rPr>
            <w:rFonts w:ascii="Cambria Math" w:hAnsi="Cambria Math"/>
            <w:sz w:val="24"/>
            <w:szCs w:val="24"/>
            <w:lang w:val="en-US"/>
          </w:rPr>
          <m:t>→</m:t>
        </m:r>
      </m:oMath>
      <w:r>
        <w:rPr>
          <w:rFonts w:ascii="Sylfaen" w:hAnsi="Sylfaen"/>
          <w:sz w:val="24"/>
          <w:szCs w:val="24"/>
          <w:lang w:val="en-US"/>
        </w:rPr>
        <w:tab/>
      </w:r>
      <w:r w:rsidR="0035384B">
        <w:rPr>
          <w:rFonts w:ascii="Sylfaen" w:hAnsi="Sylfaen"/>
          <w:sz w:val="24"/>
          <w:szCs w:val="24"/>
          <w:lang w:val="en-US"/>
        </w:rPr>
        <w:t>18</w:t>
      </w:r>
      <w:r>
        <w:rPr>
          <w:rFonts w:ascii="Sylfaen" w:hAnsi="Sylfaen"/>
          <w:sz w:val="24"/>
          <w:szCs w:val="24"/>
          <w:lang w:val="en-US"/>
        </w:rPr>
        <w:t xml:space="preserve"> հոգի</w:t>
      </w:r>
    </w:p>
    <w:p w:rsidR="00514327" w:rsidRDefault="002D7F5E" w:rsidP="00B116E6">
      <w:pPr>
        <w:pStyle w:val="ListParagraph"/>
        <w:tabs>
          <w:tab w:val="left" w:pos="993"/>
        </w:tabs>
        <w:spacing w:line="360" w:lineRule="auto"/>
        <w:ind w:left="0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20-30</w:t>
      </w:r>
      <w:r>
        <w:rPr>
          <w:rFonts w:ascii="Sylfaen" w:hAnsi="Sylfaen"/>
          <w:sz w:val="24"/>
          <w:szCs w:val="24"/>
          <w:lang w:val="en-US"/>
        </w:rPr>
        <w:tab/>
      </w:r>
      <m:oMath>
        <m:r>
          <w:rPr>
            <w:rFonts w:ascii="Cambria Math" w:hAnsi="Cambria Math"/>
            <w:sz w:val="24"/>
            <w:szCs w:val="24"/>
            <w:lang w:val="en-US"/>
          </w:rPr>
          <m:t>→</m:t>
        </m:r>
      </m:oMath>
      <w:r>
        <w:rPr>
          <w:rFonts w:ascii="Sylfaen" w:hAnsi="Sylfaen"/>
          <w:sz w:val="24"/>
          <w:szCs w:val="24"/>
          <w:lang w:val="en-US"/>
        </w:rPr>
        <w:tab/>
      </w:r>
      <w:r w:rsidR="0035384B">
        <w:rPr>
          <w:rFonts w:ascii="Sylfaen" w:hAnsi="Sylfaen"/>
          <w:sz w:val="24"/>
          <w:szCs w:val="24"/>
          <w:lang w:val="en-US"/>
        </w:rPr>
        <w:t>21</w:t>
      </w:r>
      <w:r>
        <w:rPr>
          <w:rFonts w:ascii="Sylfaen" w:hAnsi="Sylfaen"/>
          <w:sz w:val="24"/>
          <w:szCs w:val="24"/>
          <w:lang w:val="en-US"/>
        </w:rPr>
        <w:t xml:space="preserve"> հոգի</w:t>
      </w:r>
    </w:p>
    <w:p w:rsidR="00AA77B7" w:rsidRDefault="002D7F5E" w:rsidP="00B116E6">
      <w:pPr>
        <w:pStyle w:val="ListParagraph"/>
        <w:tabs>
          <w:tab w:val="left" w:pos="993"/>
        </w:tabs>
        <w:spacing w:line="360" w:lineRule="auto"/>
        <w:ind w:left="0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30-40</w:t>
      </w:r>
      <w:r>
        <w:rPr>
          <w:rFonts w:ascii="Sylfaen" w:hAnsi="Sylfaen"/>
          <w:sz w:val="24"/>
          <w:szCs w:val="24"/>
          <w:lang w:val="en-US"/>
        </w:rPr>
        <w:tab/>
      </w:r>
      <m:oMath>
        <m:r>
          <w:rPr>
            <w:rFonts w:ascii="Cambria Math" w:hAnsi="Cambria Math"/>
            <w:sz w:val="24"/>
            <w:szCs w:val="24"/>
            <w:lang w:val="en-US"/>
          </w:rPr>
          <m:t>→</m:t>
        </m:r>
      </m:oMath>
      <w:r>
        <w:rPr>
          <w:rFonts w:ascii="Sylfaen" w:hAnsi="Sylfaen"/>
          <w:sz w:val="24"/>
          <w:szCs w:val="24"/>
          <w:lang w:val="en-US"/>
        </w:rPr>
        <w:tab/>
      </w:r>
      <w:r w:rsidR="0035384B">
        <w:rPr>
          <w:rFonts w:ascii="Sylfaen" w:hAnsi="Sylfaen"/>
          <w:sz w:val="24"/>
          <w:szCs w:val="24"/>
          <w:lang w:val="en-US"/>
        </w:rPr>
        <w:t>17</w:t>
      </w:r>
      <w:r>
        <w:rPr>
          <w:rFonts w:ascii="Sylfaen" w:hAnsi="Sylfaen"/>
          <w:sz w:val="24"/>
          <w:szCs w:val="24"/>
          <w:lang w:val="en-US"/>
        </w:rPr>
        <w:t xml:space="preserve"> հոգի</w:t>
      </w:r>
    </w:p>
    <w:p w:rsidR="002D7F5E" w:rsidRDefault="002D7F5E" w:rsidP="00B116E6">
      <w:pPr>
        <w:pStyle w:val="ListParagraph"/>
        <w:tabs>
          <w:tab w:val="left" w:pos="993"/>
        </w:tabs>
        <w:spacing w:line="360" w:lineRule="auto"/>
        <w:ind w:left="0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40-50</w:t>
      </w:r>
      <w:r>
        <w:rPr>
          <w:rFonts w:ascii="Sylfaen" w:hAnsi="Sylfaen"/>
          <w:sz w:val="24"/>
          <w:szCs w:val="24"/>
          <w:lang w:val="en-US"/>
        </w:rPr>
        <w:tab/>
      </w:r>
      <m:oMath>
        <m:r>
          <w:rPr>
            <w:rFonts w:ascii="Cambria Math" w:hAnsi="Cambria Math"/>
            <w:sz w:val="24"/>
            <w:szCs w:val="24"/>
            <w:lang w:val="en-US"/>
          </w:rPr>
          <m:t>→</m:t>
        </m:r>
      </m:oMath>
      <w:r>
        <w:rPr>
          <w:rFonts w:ascii="Sylfaen" w:hAnsi="Sylfaen"/>
          <w:sz w:val="24"/>
          <w:szCs w:val="24"/>
          <w:lang w:val="en-US"/>
        </w:rPr>
        <w:tab/>
      </w:r>
      <w:r w:rsidR="0035384B">
        <w:rPr>
          <w:rFonts w:ascii="Sylfaen" w:hAnsi="Sylfaen"/>
          <w:sz w:val="24"/>
          <w:szCs w:val="24"/>
          <w:lang w:val="en-US"/>
        </w:rPr>
        <w:t>13</w:t>
      </w:r>
      <w:r>
        <w:rPr>
          <w:rFonts w:ascii="Sylfaen" w:hAnsi="Sylfaen"/>
          <w:sz w:val="24"/>
          <w:szCs w:val="24"/>
          <w:lang w:val="en-US"/>
        </w:rPr>
        <w:t xml:space="preserve"> հոգի</w:t>
      </w:r>
    </w:p>
    <w:p w:rsidR="002D7F5E" w:rsidRDefault="002D7F5E" w:rsidP="00B116E6">
      <w:pPr>
        <w:pStyle w:val="ListParagraph"/>
        <w:tabs>
          <w:tab w:val="left" w:pos="993"/>
        </w:tabs>
        <w:spacing w:line="360" w:lineRule="auto"/>
        <w:ind w:left="0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50-60</w:t>
      </w:r>
      <w:r>
        <w:rPr>
          <w:rFonts w:ascii="Sylfaen" w:hAnsi="Sylfaen"/>
          <w:sz w:val="24"/>
          <w:szCs w:val="24"/>
          <w:lang w:val="en-US"/>
        </w:rPr>
        <w:tab/>
      </w:r>
      <m:oMath>
        <m:r>
          <w:rPr>
            <w:rFonts w:ascii="Cambria Math" w:hAnsi="Cambria Math"/>
            <w:sz w:val="24"/>
            <w:szCs w:val="24"/>
            <w:lang w:val="en-US"/>
          </w:rPr>
          <m:t>→</m:t>
        </m:r>
      </m:oMath>
      <w:r>
        <w:rPr>
          <w:rFonts w:ascii="Sylfaen" w:hAnsi="Sylfaen"/>
          <w:sz w:val="24"/>
          <w:szCs w:val="24"/>
          <w:lang w:val="en-US"/>
        </w:rPr>
        <w:tab/>
      </w:r>
      <w:r w:rsidR="0035384B">
        <w:rPr>
          <w:rFonts w:ascii="Sylfaen" w:hAnsi="Sylfaen"/>
          <w:sz w:val="24"/>
          <w:szCs w:val="24"/>
          <w:lang w:val="en-US"/>
        </w:rPr>
        <w:t>8</w:t>
      </w:r>
      <w:r>
        <w:rPr>
          <w:rFonts w:ascii="Sylfaen" w:hAnsi="Sylfaen"/>
          <w:sz w:val="24"/>
          <w:szCs w:val="24"/>
          <w:lang w:val="en-US"/>
        </w:rPr>
        <w:t xml:space="preserve"> հոգի</w:t>
      </w:r>
    </w:p>
    <w:p w:rsidR="002D7F5E" w:rsidRDefault="002D7F5E" w:rsidP="00B116E6">
      <w:pPr>
        <w:pStyle w:val="ListParagraph"/>
        <w:tabs>
          <w:tab w:val="left" w:pos="993"/>
        </w:tabs>
        <w:spacing w:line="360" w:lineRule="auto"/>
        <w:ind w:left="0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60-70</w:t>
      </w:r>
      <w:r>
        <w:rPr>
          <w:rFonts w:ascii="Sylfaen" w:hAnsi="Sylfaen"/>
          <w:sz w:val="24"/>
          <w:szCs w:val="24"/>
          <w:lang w:val="en-US"/>
        </w:rPr>
        <w:tab/>
      </w:r>
      <m:oMath>
        <m:r>
          <w:rPr>
            <w:rFonts w:ascii="Cambria Math" w:hAnsi="Cambria Math"/>
            <w:sz w:val="24"/>
            <w:szCs w:val="24"/>
            <w:lang w:val="en-US"/>
          </w:rPr>
          <m:t>→</m:t>
        </m:r>
      </m:oMath>
      <w:r>
        <w:rPr>
          <w:rFonts w:ascii="Sylfaen" w:hAnsi="Sylfaen"/>
          <w:sz w:val="24"/>
          <w:szCs w:val="24"/>
          <w:lang w:val="en-US"/>
        </w:rPr>
        <w:tab/>
        <w:t>7 հոգի</w:t>
      </w:r>
    </w:p>
    <w:p w:rsidR="002D7F5E" w:rsidRDefault="002D7F5E" w:rsidP="00B116E6">
      <w:pPr>
        <w:pStyle w:val="ListParagraph"/>
        <w:tabs>
          <w:tab w:val="left" w:pos="993"/>
        </w:tabs>
        <w:spacing w:line="360" w:lineRule="auto"/>
        <w:ind w:left="0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70-80</w:t>
      </w:r>
      <w:r>
        <w:rPr>
          <w:rFonts w:ascii="Sylfaen" w:hAnsi="Sylfaen"/>
          <w:sz w:val="24"/>
          <w:szCs w:val="24"/>
          <w:lang w:val="en-US"/>
        </w:rPr>
        <w:tab/>
      </w:r>
      <m:oMath>
        <m:r>
          <w:rPr>
            <w:rFonts w:ascii="Cambria Math" w:hAnsi="Cambria Math"/>
            <w:sz w:val="24"/>
            <w:szCs w:val="24"/>
            <w:lang w:val="en-US"/>
          </w:rPr>
          <m:t>→</m:t>
        </m:r>
      </m:oMath>
      <w:r>
        <w:rPr>
          <w:rFonts w:ascii="Sylfaen" w:hAnsi="Sylfaen"/>
          <w:sz w:val="24"/>
          <w:szCs w:val="24"/>
          <w:lang w:val="en-US"/>
        </w:rPr>
        <w:tab/>
      </w:r>
      <w:r w:rsidR="0035384B">
        <w:rPr>
          <w:rFonts w:ascii="Sylfaen" w:hAnsi="Sylfaen"/>
          <w:sz w:val="24"/>
          <w:szCs w:val="24"/>
          <w:lang w:val="en-US"/>
        </w:rPr>
        <w:t>5</w:t>
      </w:r>
      <w:r>
        <w:rPr>
          <w:rFonts w:ascii="Sylfaen" w:hAnsi="Sylfaen"/>
          <w:sz w:val="24"/>
          <w:szCs w:val="24"/>
          <w:lang w:val="en-US"/>
        </w:rPr>
        <w:t xml:space="preserve"> հոգի</w:t>
      </w:r>
    </w:p>
    <w:p w:rsidR="002D7F5E" w:rsidRDefault="002D7F5E" w:rsidP="00B116E6">
      <w:pPr>
        <w:pStyle w:val="ListParagraph"/>
        <w:tabs>
          <w:tab w:val="left" w:pos="993"/>
        </w:tabs>
        <w:spacing w:line="360" w:lineRule="auto"/>
        <w:ind w:left="0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80-90</w:t>
      </w:r>
      <w:r>
        <w:rPr>
          <w:rFonts w:ascii="Sylfaen" w:hAnsi="Sylfaen"/>
          <w:sz w:val="24"/>
          <w:szCs w:val="24"/>
          <w:lang w:val="en-US"/>
        </w:rPr>
        <w:tab/>
      </w:r>
      <m:oMath>
        <m:r>
          <w:rPr>
            <w:rFonts w:ascii="Cambria Math" w:hAnsi="Cambria Math"/>
            <w:sz w:val="24"/>
            <w:szCs w:val="24"/>
            <w:lang w:val="en-US"/>
          </w:rPr>
          <m:t>→</m:t>
        </m:r>
      </m:oMath>
      <w:r>
        <w:rPr>
          <w:rFonts w:ascii="Sylfaen" w:hAnsi="Sylfaen"/>
          <w:sz w:val="24"/>
          <w:szCs w:val="24"/>
          <w:lang w:val="en-US"/>
        </w:rPr>
        <w:tab/>
      </w:r>
      <w:r w:rsidR="0035384B">
        <w:rPr>
          <w:rFonts w:ascii="Sylfaen" w:hAnsi="Sylfaen"/>
          <w:sz w:val="24"/>
          <w:szCs w:val="24"/>
          <w:lang w:val="en-US"/>
        </w:rPr>
        <w:t>3</w:t>
      </w:r>
      <w:r>
        <w:rPr>
          <w:rFonts w:ascii="Sylfaen" w:hAnsi="Sylfaen"/>
          <w:sz w:val="24"/>
          <w:szCs w:val="24"/>
          <w:lang w:val="en-US"/>
        </w:rPr>
        <w:t xml:space="preserve"> հոգի</w:t>
      </w:r>
    </w:p>
    <w:p w:rsidR="0035384B" w:rsidRPr="00C61AC8" w:rsidRDefault="002D7F5E" w:rsidP="00B116E6">
      <w:pPr>
        <w:pStyle w:val="ListParagraph"/>
        <w:tabs>
          <w:tab w:val="left" w:pos="993"/>
        </w:tabs>
        <w:spacing w:line="360" w:lineRule="auto"/>
        <w:ind w:left="0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90-100</w:t>
      </w:r>
      <w:r>
        <w:rPr>
          <w:rFonts w:ascii="Sylfaen" w:hAnsi="Sylfaen"/>
          <w:sz w:val="24"/>
          <w:szCs w:val="24"/>
          <w:lang w:val="en-US"/>
        </w:rPr>
        <w:tab/>
      </w:r>
      <m:oMath>
        <m:r>
          <w:rPr>
            <w:rFonts w:ascii="Cambria Math" w:hAnsi="Cambria Math"/>
            <w:sz w:val="24"/>
            <w:szCs w:val="24"/>
            <w:lang w:val="en-US"/>
          </w:rPr>
          <m:t>→</m:t>
        </m:r>
      </m:oMath>
      <w:r>
        <w:rPr>
          <w:rFonts w:ascii="Sylfaen" w:hAnsi="Sylfaen"/>
          <w:sz w:val="24"/>
          <w:szCs w:val="24"/>
          <w:lang w:val="en-US"/>
        </w:rPr>
        <w:tab/>
      </w:r>
      <w:r w:rsidR="0035384B">
        <w:rPr>
          <w:rFonts w:ascii="Sylfaen" w:hAnsi="Sylfaen"/>
          <w:sz w:val="24"/>
          <w:szCs w:val="24"/>
          <w:lang w:val="en-US"/>
        </w:rPr>
        <w:t>1</w:t>
      </w:r>
      <w:r>
        <w:rPr>
          <w:rFonts w:ascii="Sylfaen" w:hAnsi="Sylfaen"/>
          <w:sz w:val="24"/>
          <w:szCs w:val="24"/>
          <w:lang w:val="en-US"/>
        </w:rPr>
        <w:t xml:space="preserve"> հոգի</w:t>
      </w:r>
    </w:p>
    <w:p w:rsidR="00B116E6" w:rsidRPr="00C61AC8" w:rsidRDefault="00B116E6" w:rsidP="00B116E6">
      <w:pPr>
        <w:pStyle w:val="ListParagraph"/>
        <w:tabs>
          <w:tab w:val="left" w:pos="993"/>
        </w:tabs>
        <w:spacing w:line="360" w:lineRule="auto"/>
        <w:ind w:left="0"/>
        <w:jc w:val="both"/>
        <w:rPr>
          <w:rFonts w:ascii="Sylfaen" w:hAnsi="Sylfaen"/>
          <w:sz w:val="24"/>
          <w:szCs w:val="24"/>
          <w:lang w:val="en-US"/>
        </w:rPr>
      </w:pPr>
    </w:p>
    <w:p w:rsidR="0035384B" w:rsidRDefault="00297166" w:rsidP="00B116E6">
      <w:pPr>
        <w:pStyle w:val="ListParagraph"/>
        <w:tabs>
          <w:tab w:val="left" w:pos="993"/>
        </w:tabs>
        <w:spacing w:line="360" w:lineRule="auto"/>
        <w:ind w:left="0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noProof/>
          <w:sz w:val="24"/>
          <w:szCs w:val="24"/>
        </w:rPr>
        <w:lastRenderedPageBreak/>
        <w:pict>
          <v:shape id="_x0000_s1306" type="#_x0000_t202" style="position:absolute;left:0;text-align:left;margin-left:-7.8pt;margin-top:8.45pt;width:450.75pt;height:231pt;z-index:251801600">
            <v:textbox>
              <w:txbxContent>
                <w:p w:rsidR="00DF1D01" w:rsidRDefault="00DF1D01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               hj                                   0,021</w:t>
                  </w:r>
                </w:p>
                <w:p w:rsidR="00DF1D01" w:rsidRDefault="00DF1D01" w:rsidP="002D51F2">
                  <w:pPr>
                    <w:spacing w:after="0" w:line="24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ab/>
                    <w:t xml:space="preserve">  0,020 –</w:t>
                  </w:r>
                </w:p>
                <w:p w:rsidR="00DF1D01" w:rsidRDefault="00DF1D01" w:rsidP="002D51F2">
                  <w:pPr>
                    <w:spacing w:after="0" w:line="24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                                       0,01                    0,017</w:t>
                  </w:r>
                </w:p>
                <w:p w:rsidR="00DF1D01" w:rsidRDefault="00DF1D01" w:rsidP="002D51F2">
                  <w:pPr>
                    <w:spacing w:after="0" w:line="240" w:lineRule="auto"/>
                    <w:rPr>
                      <w:lang w:val="en-US"/>
                    </w:rPr>
                  </w:pPr>
                </w:p>
                <w:p w:rsidR="00DF1D01" w:rsidRDefault="00DF1D01" w:rsidP="002D51F2">
                  <w:pPr>
                    <w:spacing w:after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               0,015 – </w:t>
                  </w:r>
                </w:p>
                <w:p w:rsidR="00DF1D01" w:rsidRDefault="00DF1D01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</w:t>
                  </w:r>
                </w:p>
                <w:p w:rsidR="00DF1D01" w:rsidRDefault="00DF1D01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ab/>
                    <w:t xml:space="preserve">  0,010 –</w:t>
                  </w:r>
                </w:p>
                <w:p w:rsidR="00DF1D01" w:rsidRDefault="00DF1D01" w:rsidP="002D51F2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                            0,007</w:t>
                  </w:r>
                </w:p>
                <w:p w:rsidR="00DF1D01" w:rsidRDefault="00DF1D01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ab/>
                    <w:t xml:space="preserve">  0.005 –</w:t>
                  </w:r>
                </w:p>
                <w:p w:rsidR="00DF1D01" w:rsidRDefault="00DF1D01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ab/>
                    <w:t xml:space="preserve">       </w:t>
                  </w:r>
                </w:p>
                <w:p w:rsidR="00DF1D01" w:rsidRPr="0035384B" w:rsidRDefault="00DF1D01" w:rsidP="002D51F2">
                  <w:pPr>
                    <w:ind w:left="708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      0</w:t>
                  </w:r>
                  <w:r>
                    <w:rPr>
                      <w:lang w:val="en-US"/>
                    </w:rPr>
                    <w:tab/>
                    <w:t xml:space="preserve">        10</w:t>
                  </w:r>
                  <w:r>
                    <w:rPr>
                      <w:lang w:val="en-US"/>
                    </w:rPr>
                    <w:tab/>
                    <w:t xml:space="preserve">     20       30       40       50       60       70       80        90       100</w:t>
                  </w:r>
                </w:p>
              </w:txbxContent>
            </v:textbox>
          </v:shape>
        </w:pict>
      </w:r>
    </w:p>
    <w:p w:rsidR="0035384B" w:rsidRDefault="00297166" w:rsidP="00DA4BED">
      <w:pPr>
        <w:pStyle w:val="ListParagraph"/>
        <w:tabs>
          <w:tab w:val="left" w:pos="993"/>
        </w:tabs>
        <w:ind w:left="0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noProof/>
          <w:sz w:val="24"/>
          <w:szCs w:val="24"/>
        </w:rPr>
        <w:pict>
          <v:shape id="_x0000_s1310" type="#_x0000_t32" style="position:absolute;left:0;text-align:left;margin-left:154.2pt;margin-top:15.05pt;width:.75pt;height:176.25pt;flip:x;z-index:251805696" o:connectortype="straight"/>
        </w:pict>
      </w:r>
      <w:r>
        <w:rPr>
          <w:rFonts w:ascii="Sylfaen" w:hAnsi="Sylfaen"/>
          <w:noProof/>
          <w:sz w:val="24"/>
          <w:szCs w:val="24"/>
        </w:rPr>
        <w:pict>
          <v:shape id="_x0000_s1311" type="#_x0000_t32" style="position:absolute;left:0;text-align:left;margin-left:124.95pt;margin-top:15.05pt;width:0;height:176.25pt;z-index:251806720" o:connectortype="straight"/>
        </w:pict>
      </w:r>
      <w:r>
        <w:rPr>
          <w:rFonts w:ascii="Sylfaen" w:hAnsi="Sylfaen"/>
          <w:noProof/>
          <w:sz w:val="24"/>
          <w:szCs w:val="24"/>
        </w:rPr>
        <w:pict>
          <v:shape id="_x0000_s1308" type="#_x0000_t32" style="position:absolute;left:0;text-align:left;margin-left:65.7pt;margin-top:4.55pt;width:.05pt;height:204.75pt;flip:y;z-index:251803648" o:connectortype="straight">
            <v:stroke endarrow="block"/>
          </v:shape>
        </w:pict>
      </w:r>
    </w:p>
    <w:p w:rsidR="0035384B" w:rsidRDefault="0035384B" w:rsidP="00DA4BED">
      <w:pPr>
        <w:pStyle w:val="ListParagraph"/>
        <w:tabs>
          <w:tab w:val="left" w:pos="993"/>
        </w:tabs>
        <w:ind w:left="0"/>
        <w:jc w:val="both"/>
        <w:rPr>
          <w:rFonts w:ascii="Sylfaen" w:hAnsi="Sylfaen"/>
          <w:sz w:val="24"/>
          <w:szCs w:val="24"/>
          <w:lang w:val="en-US"/>
        </w:rPr>
      </w:pPr>
    </w:p>
    <w:p w:rsidR="0035384B" w:rsidRDefault="00297166" w:rsidP="00DA4BED">
      <w:pPr>
        <w:pStyle w:val="ListParagraph"/>
        <w:tabs>
          <w:tab w:val="left" w:pos="993"/>
        </w:tabs>
        <w:ind w:left="0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noProof/>
          <w:sz w:val="24"/>
          <w:szCs w:val="24"/>
        </w:rPr>
        <w:pict>
          <v:shape id="_x0000_s1330" type="#_x0000_t32" style="position:absolute;left:0;text-align:left;margin-left:328.2pt;margin-top:142.95pt;width:27.75pt;height:0;z-index:251824128" o:connectortype="straight"/>
        </w:pict>
      </w:r>
      <w:r>
        <w:rPr>
          <w:rFonts w:ascii="Sylfaen" w:hAnsi="Sylfaen"/>
          <w:noProof/>
          <w:sz w:val="24"/>
          <w:szCs w:val="24"/>
        </w:rPr>
        <w:pict>
          <v:shape id="_x0000_s1329" type="#_x0000_t32" style="position:absolute;left:0;text-align:left;margin-left:299.7pt;margin-top:135.45pt;width:27.75pt;height:0;z-index:251823104" o:connectortype="straight"/>
        </w:pict>
      </w:r>
      <w:r>
        <w:rPr>
          <w:rFonts w:ascii="Sylfaen" w:hAnsi="Sylfaen"/>
          <w:noProof/>
          <w:sz w:val="24"/>
          <w:szCs w:val="24"/>
        </w:rPr>
        <w:pict>
          <v:shape id="_x0000_s1328" type="#_x0000_t32" style="position:absolute;left:0;text-align:left;margin-left:268.95pt;margin-top:127.2pt;width:27.75pt;height:0;z-index:251822080" o:connectortype="straight"/>
        </w:pict>
      </w:r>
      <w:r>
        <w:rPr>
          <w:rFonts w:ascii="Sylfaen" w:hAnsi="Sylfaen"/>
          <w:noProof/>
          <w:sz w:val="24"/>
          <w:szCs w:val="24"/>
        </w:rPr>
        <w:pict>
          <v:shape id="_x0000_s1327" type="#_x0000_t32" style="position:absolute;left:0;text-align:left;margin-left:241.2pt;margin-top:111.45pt;width:27.75pt;height:0;z-index:251821056" o:connectortype="straight"/>
        </w:pict>
      </w:r>
      <w:r>
        <w:rPr>
          <w:rFonts w:ascii="Sylfaen" w:hAnsi="Sylfaen"/>
          <w:noProof/>
          <w:sz w:val="24"/>
          <w:szCs w:val="24"/>
        </w:rPr>
        <w:pict>
          <v:shape id="_x0000_s1326" type="#_x0000_t32" style="position:absolute;left:0;text-align:left;margin-left:210.45pt;margin-top:95.7pt;width:27.75pt;height:0;z-index:251820032" o:connectortype="straight"/>
        </w:pict>
      </w:r>
      <w:r>
        <w:rPr>
          <w:rFonts w:ascii="Sylfaen" w:hAnsi="Sylfaen"/>
          <w:noProof/>
          <w:sz w:val="24"/>
          <w:szCs w:val="24"/>
        </w:rPr>
        <w:pict>
          <v:shape id="_x0000_s1325" type="#_x0000_t32" style="position:absolute;left:0;text-align:left;margin-left:182.7pt;margin-top:67.2pt;width:27.75pt;height:0;z-index:251819008" o:connectortype="straight"/>
        </w:pict>
      </w:r>
      <w:r>
        <w:rPr>
          <w:rFonts w:ascii="Sylfaen" w:hAnsi="Sylfaen"/>
          <w:noProof/>
          <w:sz w:val="24"/>
          <w:szCs w:val="24"/>
        </w:rPr>
        <w:pict>
          <v:shape id="_x0000_s1312" type="#_x0000_t32" style="position:absolute;left:0;text-align:left;margin-left:182.7pt;margin-top:16.2pt;width:0;height:138.75pt;z-index:251807744" o:connectortype="straight"/>
        </w:pict>
      </w:r>
      <w:r>
        <w:rPr>
          <w:rFonts w:ascii="Sylfaen" w:hAnsi="Sylfaen"/>
          <w:noProof/>
          <w:sz w:val="24"/>
          <w:szCs w:val="24"/>
        </w:rPr>
        <w:pict>
          <v:shape id="_x0000_s1324" type="#_x0000_t32" style="position:absolute;left:0;text-align:left;margin-left:155.7pt;margin-top:16.2pt;width:27.75pt;height:0;z-index:251817984" o:connectortype="straight"/>
        </w:pict>
      </w:r>
      <w:r>
        <w:rPr>
          <w:rFonts w:ascii="Sylfaen" w:hAnsi="Sylfaen"/>
          <w:noProof/>
          <w:sz w:val="24"/>
          <w:szCs w:val="24"/>
        </w:rPr>
        <w:pict>
          <v:shape id="_x0000_s1323" type="#_x0000_t32" style="position:absolute;left:0;text-align:left;margin-left:124.95pt;margin-top:-21.3pt;width:27.75pt;height:0;z-index:251816960" o:connectortype="straight"/>
        </w:pict>
      </w:r>
      <w:r>
        <w:rPr>
          <w:rFonts w:ascii="Sylfaen" w:hAnsi="Sylfaen"/>
          <w:noProof/>
          <w:sz w:val="24"/>
          <w:szCs w:val="24"/>
        </w:rPr>
        <w:pict>
          <v:shape id="_x0000_s1322" type="#_x0000_t32" style="position:absolute;left:0;text-align:left;margin-left:97.2pt;margin-top:7.95pt;width:27.75pt;height:0;z-index:251815936" o:connectortype="straight"/>
        </w:pict>
      </w:r>
      <w:r>
        <w:rPr>
          <w:rFonts w:ascii="Sylfaen" w:hAnsi="Sylfaen"/>
          <w:noProof/>
          <w:sz w:val="24"/>
          <w:szCs w:val="24"/>
        </w:rPr>
        <w:pict>
          <v:shape id="_x0000_s1309" type="#_x0000_t32" style="position:absolute;left:0;text-align:left;margin-left:96.45pt;margin-top:7.95pt;width:.75pt;height:147pt;flip:x;z-index:251804672" o:connectortype="straight"/>
        </w:pict>
      </w:r>
    </w:p>
    <w:p w:rsidR="0035384B" w:rsidRDefault="0035384B" w:rsidP="00DA4BED">
      <w:pPr>
        <w:pStyle w:val="ListParagraph"/>
        <w:tabs>
          <w:tab w:val="left" w:pos="993"/>
        </w:tabs>
        <w:ind w:left="0"/>
        <w:jc w:val="both"/>
        <w:rPr>
          <w:rFonts w:ascii="Sylfaen" w:hAnsi="Sylfaen"/>
          <w:sz w:val="24"/>
          <w:szCs w:val="24"/>
          <w:lang w:val="en-US"/>
        </w:rPr>
      </w:pPr>
    </w:p>
    <w:p w:rsidR="0035384B" w:rsidRDefault="0035384B" w:rsidP="00DA4BED">
      <w:pPr>
        <w:pStyle w:val="ListParagraph"/>
        <w:tabs>
          <w:tab w:val="left" w:pos="993"/>
        </w:tabs>
        <w:ind w:left="0"/>
        <w:jc w:val="both"/>
        <w:rPr>
          <w:rFonts w:ascii="Sylfaen" w:hAnsi="Sylfaen"/>
          <w:sz w:val="24"/>
          <w:szCs w:val="24"/>
          <w:lang w:val="en-US"/>
        </w:rPr>
      </w:pPr>
    </w:p>
    <w:p w:rsidR="0035384B" w:rsidRDefault="00297166" w:rsidP="00DA4BED">
      <w:pPr>
        <w:pStyle w:val="ListParagraph"/>
        <w:tabs>
          <w:tab w:val="left" w:pos="993"/>
        </w:tabs>
        <w:ind w:left="0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noProof/>
          <w:sz w:val="24"/>
          <w:szCs w:val="24"/>
        </w:rPr>
        <w:pict>
          <v:shape id="_x0000_s1313" type="#_x0000_t32" style="position:absolute;left:0;text-align:left;margin-left:211.2pt;margin-top:12.65pt;width:0;height:87.75pt;z-index:251808768" o:connectortype="straight"/>
        </w:pict>
      </w:r>
    </w:p>
    <w:p w:rsidR="0035384B" w:rsidRDefault="0035384B" w:rsidP="00DA4BED">
      <w:pPr>
        <w:pStyle w:val="ListParagraph"/>
        <w:tabs>
          <w:tab w:val="left" w:pos="993"/>
        </w:tabs>
        <w:ind w:left="0"/>
        <w:jc w:val="both"/>
        <w:rPr>
          <w:rFonts w:ascii="Sylfaen" w:hAnsi="Sylfaen"/>
          <w:sz w:val="24"/>
          <w:szCs w:val="24"/>
          <w:lang w:val="en-US"/>
        </w:rPr>
      </w:pPr>
    </w:p>
    <w:p w:rsidR="0035384B" w:rsidRDefault="00297166" w:rsidP="00DA4BED">
      <w:pPr>
        <w:pStyle w:val="ListParagraph"/>
        <w:tabs>
          <w:tab w:val="left" w:pos="993"/>
        </w:tabs>
        <w:ind w:left="0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noProof/>
          <w:sz w:val="24"/>
          <w:szCs w:val="24"/>
        </w:rPr>
        <w:pict>
          <v:shape id="_x0000_s1314" type="#_x0000_t32" style="position:absolute;left:0;text-align:left;margin-left:239.7pt;margin-top:4.8pt;width:.05pt;height:59.25pt;z-index:251809792" o:connectortype="straight"/>
        </w:pict>
      </w:r>
    </w:p>
    <w:p w:rsidR="0035384B" w:rsidRDefault="00297166" w:rsidP="00DA4BED">
      <w:pPr>
        <w:pStyle w:val="ListParagraph"/>
        <w:tabs>
          <w:tab w:val="left" w:pos="993"/>
        </w:tabs>
        <w:ind w:left="0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noProof/>
          <w:sz w:val="24"/>
          <w:szCs w:val="24"/>
        </w:rPr>
        <w:pict>
          <v:shape id="_x0000_s1315" type="#_x0000_t32" style="position:absolute;left:0;text-align:left;margin-left:268.95pt;margin-top:2.4pt;width:0;height:43.5pt;z-index:251810816" o:connectortype="straight"/>
        </w:pict>
      </w:r>
      <w:r>
        <w:rPr>
          <w:rFonts w:ascii="Sylfaen" w:hAnsi="Sylfaen"/>
          <w:noProof/>
          <w:sz w:val="24"/>
          <w:szCs w:val="24"/>
        </w:rPr>
        <w:pict>
          <v:shape id="_x0000_s1321" type="#_x0000_t32" style="position:absolute;left:0;text-align:left;margin-left:65.7pt;margin-top:13.65pt;width:30.75pt;height:0;z-index:251814912" o:connectortype="straight"/>
        </w:pict>
      </w:r>
    </w:p>
    <w:p w:rsidR="0035384B" w:rsidRDefault="00297166" w:rsidP="00DA4BED">
      <w:pPr>
        <w:pStyle w:val="ListParagraph"/>
        <w:tabs>
          <w:tab w:val="left" w:pos="993"/>
        </w:tabs>
        <w:ind w:left="0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noProof/>
          <w:sz w:val="24"/>
          <w:szCs w:val="24"/>
        </w:rPr>
        <w:pict>
          <v:shape id="_x0000_s1320" type="#_x0000_t32" style="position:absolute;left:0;text-align:left;margin-left:355.95pt;margin-top:15.75pt;width:0;height:12pt;z-index:251813888" o:connectortype="straight"/>
        </w:pict>
      </w:r>
      <w:r>
        <w:rPr>
          <w:rFonts w:ascii="Sylfaen" w:hAnsi="Sylfaen"/>
          <w:noProof/>
          <w:sz w:val="24"/>
          <w:szCs w:val="24"/>
        </w:rPr>
        <w:pict>
          <v:shape id="_x0000_s1319" type="#_x0000_t32" style="position:absolute;left:0;text-align:left;margin-left:326.7pt;margin-top:8.25pt;width:0;height:19.5pt;z-index:251812864" o:connectortype="straight"/>
        </w:pict>
      </w:r>
      <w:r>
        <w:rPr>
          <w:rFonts w:ascii="Sylfaen" w:hAnsi="Sylfaen"/>
          <w:noProof/>
          <w:sz w:val="24"/>
          <w:szCs w:val="24"/>
        </w:rPr>
        <w:pict>
          <v:shape id="_x0000_s1316" type="#_x0000_t32" style="position:absolute;left:0;text-align:left;margin-left:298.2pt;margin-top:0;width:0;height:27.75pt;z-index:251811840" o:connectortype="straight"/>
        </w:pict>
      </w:r>
    </w:p>
    <w:p w:rsidR="0035384B" w:rsidRDefault="00297166" w:rsidP="00DA4BED">
      <w:pPr>
        <w:pStyle w:val="ListParagraph"/>
        <w:tabs>
          <w:tab w:val="left" w:pos="993"/>
        </w:tabs>
        <w:ind w:left="0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noProof/>
          <w:sz w:val="24"/>
          <w:szCs w:val="24"/>
        </w:rPr>
        <w:pict>
          <v:shape id="_x0000_s1307" type="#_x0000_t32" style="position:absolute;left:0;text-align:left;margin-left:42.45pt;margin-top:9.55pt;width:369pt;height:.05pt;z-index:251802624" o:connectortype="straight">
            <v:stroke endarrow="block"/>
          </v:shape>
        </w:pict>
      </w:r>
    </w:p>
    <w:p w:rsidR="0035384B" w:rsidRDefault="0035384B" w:rsidP="00DA4BED">
      <w:pPr>
        <w:pStyle w:val="ListParagraph"/>
        <w:tabs>
          <w:tab w:val="left" w:pos="993"/>
        </w:tabs>
        <w:ind w:left="0"/>
        <w:jc w:val="both"/>
        <w:rPr>
          <w:rFonts w:ascii="Sylfaen" w:hAnsi="Sylfaen"/>
          <w:sz w:val="24"/>
          <w:szCs w:val="24"/>
          <w:lang w:val="en-US"/>
        </w:rPr>
      </w:pPr>
    </w:p>
    <w:p w:rsidR="0035384B" w:rsidRDefault="0035384B" w:rsidP="00DA4BED">
      <w:pPr>
        <w:pStyle w:val="ListParagraph"/>
        <w:tabs>
          <w:tab w:val="left" w:pos="993"/>
        </w:tabs>
        <w:ind w:left="0"/>
        <w:jc w:val="both"/>
        <w:rPr>
          <w:rFonts w:ascii="Sylfaen" w:hAnsi="Sylfaen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847"/>
        <w:gridCol w:w="847"/>
        <w:gridCol w:w="848"/>
        <w:gridCol w:w="847"/>
        <w:gridCol w:w="848"/>
        <w:gridCol w:w="847"/>
        <w:gridCol w:w="848"/>
        <w:gridCol w:w="847"/>
        <w:gridCol w:w="848"/>
        <w:gridCol w:w="847"/>
        <w:gridCol w:w="848"/>
      </w:tblGrid>
      <w:tr w:rsidR="0063050D" w:rsidTr="0063050D">
        <w:trPr>
          <w:trHeight w:val="557"/>
        </w:trPr>
        <w:tc>
          <w:tcPr>
            <w:tcW w:w="847" w:type="dxa"/>
            <w:tcBorders>
              <w:tl2br w:val="single" w:sz="4" w:space="0" w:color="000000" w:themeColor="text1"/>
            </w:tcBorders>
          </w:tcPr>
          <w:p w:rsidR="0063050D" w:rsidRDefault="0063050D" w:rsidP="0063050D">
            <w:pPr>
              <w:pStyle w:val="ListParagraph"/>
              <w:spacing w:line="360" w:lineRule="auto"/>
              <w:ind w:left="0"/>
              <w:rPr>
                <w:rFonts w:ascii="Sylfaen" w:hAnsi="Sylfaen"/>
                <w:lang w:val="en-US"/>
              </w:rPr>
            </w:pPr>
          </w:p>
          <w:p w:rsidR="0063050D" w:rsidRDefault="0063050D" w:rsidP="0063050D">
            <w:pPr>
              <w:pStyle w:val="ListParagraph"/>
              <w:spacing w:line="360" w:lineRule="auto"/>
              <w:ind w:left="0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lang w:val="en-US"/>
              </w:rPr>
              <w:t>m</w:t>
            </w:r>
            <w:r>
              <w:rPr>
                <w:rFonts w:ascii="Sylfaen" w:hAnsi="Sylfaen"/>
                <w:sz w:val="28"/>
                <w:szCs w:val="28"/>
                <w:lang w:val="en-US"/>
              </w:rPr>
              <w:t xml:space="preserve">     </w:t>
            </w:r>
          </w:p>
        </w:tc>
        <w:tc>
          <w:tcPr>
            <w:tcW w:w="847" w:type="dxa"/>
            <w:vAlign w:val="center"/>
          </w:tcPr>
          <w:p w:rsidR="0063050D" w:rsidRDefault="0063050D" w:rsidP="0063050D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848" w:type="dxa"/>
            <w:vAlign w:val="center"/>
          </w:tcPr>
          <w:p w:rsidR="0063050D" w:rsidRDefault="0063050D" w:rsidP="0063050D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2</w:t>
            </w:r>
          </w:p>
        </w:tc>
        <w:tc>
          <w:tcPr>
            <w:tcW w:w="847" w:type="dxa"/>
            <w:vAlign w:val="center"/>
          </w:tcPr>
          <w:p w:rsidR="0063050D" w:rsidRDefault="0063050D" w:rsidP="0063050D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3</w:t>
            </w:r>
          </w:p>
        </w:tc>
        <w:tc>
          <w:tcPr>
            <w:tcW w:w="848" w:type="dxa"/>
            <w:vAlign w:val="center"/>
          </w:tcPr>
          <w:p w:rsidR="0063050D" w:rsidRDefault="0063050D" w:rsidP="0063050D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4</w:t>
            </w:r>
          </w:p>
        </w:tc>
        <w:tc>
          <w:tcPr>
            <w:tcW w:w="847" w:type="dxa"/>
            <w:vAlign w:val="center"/>
          </w:tcPr>
          <w:p w:rsidR="0063050D" w:rsidRDefault="0063050D" w:rsidP="0063050D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5</w:t>
            </w:r>
          </w:p>
        </w:tc>
        <w:tc>
          <w:tcPr>
            <w:tcW w:w="848" w:type="dxa"/>
            <w:vAlign w:val="center"/>
          </w:tcPr>
          <w:p w:rsidR="0063050D" w:rsidRDefault="0063050D" w:rsidP="0063050D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6</w:t>
            </w:r>
          </w:p>
        </w:tc>
        <w:tc>
          <w:tcPr>
            <w:tcW w:w="847" w:type="dxa"/>
            <w:vAlign w:val="center"/>
          </w:tcPr>
          <w:p w:rsidR="0063050D" w:rsidRDefault="0063050D" w:rsidP="0063050D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7</w:t>
            </w:r>
          </w:p>
        </w:tc>
        <w:tc>
          <w:tcPr>
            <w:tcW w:w="848" w:type="dxa"/>
            <w:vAlign w:val="center"/>
          </w:tcPr>
          <w:p w:rsidR="0063050D" w:rsidRDefault="0063050D" w:rsidP="0063050D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8</w:t>
            </w:r>
          </w:p>
        </w:tc>
        <w:tc>
          <w:tcPr>
            <w:tcW w:w="847" w:type="dxa"/>
            <w:vAlign w:val="center"/>
          </w:tcPr>
          <w:p w:rsidR="0063050D" w:rsidRDefault="0063050D" w:rsidP="0063050D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9</w:t>
            </w:r>
          </w:p>
        </w:tc>
        <w:tc>
          <w:tcPr>
            <w:tcW w:w="848" w:type="dxa"/>
            <w:vAlign w:val="center"/>
          </w:tcPr>
          <w:p w:rsidR="0063050D" w:rsidRDefault="0063050D" w:rsidP="0063050D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10</w:t>
            </w:r>
          </w:p>
        </w:tc>
      </w:tr>
      <w:tr w:rsidR="0063050D" w:rsidTr="0063050D">
        <w:tc>
          <w:tcPr>
            <w:tcW w:w="847" w:type="dxa"/>
          </w:tcPr>
          <w:p w:rsidR="0063050D" w:rsidRDefault="0063050D" w:rsidP="0063050D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m</w:t>
            </w:r>
            <w:r>
              <w:rPr>
                <w:rFonts w:ascii="Sylfaen" w:hAnsi="Sylfaen"/>
                <w:sz w:val="28"/>
                <w:szCs w:val="28"/>
                <w:vertAlign w:val="subscript"/>
                <w:lang w:val="en-US"/>
              </w:rPr>
              <w:t>j</w:t>
            </w:r>
          </w:p>
        </w:tc>
        <w:tc>
          <w:tcPr>
            <w:tcW w:w="847" w:type="dxa"/>
          </w:tcPr>
          <w:p w:rsidR="0063050D" w:rsidRPr="0030176C" w:rsidRDefault="0030176C" w:rsidP="00FC60A9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30176C">
              <w:rPr>
                <w:rFonts w:ascii="Sylfaen" w:hAnsi="Sylfaen"/>
                <w:sz w:val="24"/>
                <w:szCs w:val="24"/>
                <w:lang w:val="en-US"/>
              </w:rPr>
              <w:t>7</w:t>
            </w:r>
          </w:p>
        </w:tc>
        <w:tc>
          <w:tcPr>
            <w:tcW w:w="848" w:type="dxa"/>
          </w:tcPr>
          <w:p w:rsidR="0063050D" w:rsidRPr="0030176C" w:rsidRDefault="0030176C" w:rsidP="00FC60A9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30176C">
              <w:rPr>
                <w:rFonts w:ascii="Sylfaen" w:hAnsi="Sylfaen"/>
                <w:sz w:val="24"/>
                <w:szCs w:val="24"/>
                <w:lang w:val="en-US"/>
              </w:rPr>
              <w:t>18</w:t>
            </w:r>
          </w:p>
        </w:tc>
        <w:tc>
          <w:tcPr>
            <w:tcW w:w="847" w:type="dxa"/>
          </w:tcPr>
          <w:p w:rsidR="0063050D" w:rsidRPr="0030176C" w:rsidRDefault="0030176C" w:rsidP="00FC60A9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30176C">
              <w:rPr>
                <w:rFonts w:ascii="Sylfaen" w:hAnsi="Sylfaen"/>
                <w:sz w:val="24"/>
                <w:szCs w:val="24"/>
                <w:lang w:val="en-US"/>
              </w:rPr>
              <w:t>21</w:t>
            </w:r>
          </w:p>
        </w:tc>
        <w:tc>
          <w:tcPr>
            <w:tcW w:w="848" w:type="dxa"/>
          </w:tcPr>
          <w:p w:rsidR="0063050D" w:rsidRPr="0030176C" w:rsidRDefault="0030176C" w:rsidP="00FC60A9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30176C">
              <w:rPr>
                <w:rFonts w:ascii="Sylfaen" w:hAnsi="Sylfaen"/>
                <w:sz w:val="24"/>
                <w:szCs w:val="24"/>
                <w:lang w:val="en-US"/>
              </w:rPr>
              <w:t>17</w:t>
            </w:r>
          </w:p>
        </w:tc>
        <w:tc>
          <w:tcPr>
            <w:tcW w:w="847" w:type="dxa"/>
          </w:tcPr>
          <w:p w:rsidR="0063050D" w:rsidRPr="0030176C" w:rsidRDefault="0030176C" w:rsidP="00FC60A9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30176C">
              <w:rPr>
                <w:rFonts w:ascii="Sylfaen" w:hAnsi="Sylfaen"/>
                <w:sz w:val="24"/>
                <w:szCs w:val="24"/>
                <w:lang w:val="en-US"/>
              </w:rPr>
              <w:t>13</w:t>
            </w:r>
          </w:p>
        </w:tc>
        <w:tc>
          <w:tcPr>
            <w:tcW w:w="848" w:type="dxa"/>
          </w:tcPr>
          <w:p w:rsidR="0063050D" w:rsidRPr="0030176C" w:rsidRDefault="0030176C" w:rsidP="00FC60A9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30176C">
              <w:rPr>
                <w:rFonts w:ascii="Sylfaen" w:hAnsi="Sylfaen"/>
                <w:sz w:val="24"/>
                <w:szCs w:val="24"/>
                <w:lang w:val="en-US"/>
              </w:rPr>
              <w:t>8</w:t>
            </w:r>
          </w:p>
        </w:tc>
        <w:tc>
          <w:tcPr>
            <w:tcW w:w="847" w:type="dxa"/>
          </w:tcPr>
          <w:p w:rsidR="0063050D" w:rsidRPr="0030176C" w:rsidRDefault="0030176C" w:rsidP="00FC60A9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30176C">
              <w:rPr>
                <w:rFonts w:ascii="Sylfaen" w:hAnsi="Sylfaen"/>
                <w:sz w:val="24"/>
                <w:szCs w:val="24"/>
                <w:lang w:val="en-US"/>
              </w:rPr>
              <w:t>7</w:t>
            </w:r>
          </w:p>
        </w:tc>
        <w:tc>
          <w:tcPr>
            <w:tcW w:w="848" w:type="dxa"/>
          </w:tcPr>
          <w:p w:rsidR="0063050D" w:rsidRPr="0030176C" w:rsidRDefault="0030176C" w:rsidP="00FC60A9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30176C">
              <w:rPr>
                <w:rFonts w:ascii="Sylfaen" w:hAnsi="Sylfaen"/>
                <w:sz w:val="24"/>
                <w:szCs w:val="24"/>
                <w:lang w:val="en-US"/>
              </w:rPr>
              <w:t>5</w:t>
            </w:r>
          </w:p>
        </w:tc>
        <w:tc>
          <w:tcPr>
            <w:tcW w:w="847" w:type="dxa"/>
          </w:tcPr>
          <w:p w:rsidR="0063050D" w:rsidRPr="0030176C" w:rsidRDefault="0030176C" w:rsidP="00FC60A9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30176C">
              <w:rPr>
                <w:rFonts w:ascii="Sylfaen" w:hAnsi="Sylfaen"/>
                <w:sz w:val="24"/>
                <w:szCs w:val="24"/>
                <w:lang w:val="en-US"/>
              </w:rPr>
              <w:t>3</w:t>
            </w:r>
          </w:p>
        </w:tc>
        <w:tc>
          <w:tcPr>
            <w:tcW w:w="848" w:type="dxa"/>
          </w:tcPr>
          <w:p w:rsidR="0063050D" w:rsidRPr="0030176C" w:rsidRDefault="0030176C" w:rsidP="00FC60A9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30176C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</w:tr>
      <w:tr w:rsidR="0063050D" w:rsidTr="0063050D">
        <w:tc>
          <w:tcPr>
            <w:tcW w:w="847" w:type="dxa"/>
          </w:tcPr>
          <w:p w:rsidR="0063050D" w:rsidRDefault="00297166" w:rsidP="00FC60A9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8"/>
                <w:szCs w:val="28"/>
                <w:lang w:val="en-US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j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*</m:t>
                    </m:r>
                  </m:sup>
                </m:sSubSup>
              </m:oMath>
            </m:oMathPara>
          </w:p>
        </w:tc>
        <w:tc>
          <w:tcPr>
            <w:tcW w:w="847" w:type="dxa"/>
          </w:tcPr>
          <w:p w:rsidR="0063050D" w:rsidRPr="0030176C" w:rsidRDefault="0030176C" w:rsidP="00FC60A9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30176C">
              <w:rPr>
                <w:rFonts w:ascii="Sylfaen" w:hAnsi="Sylfaen"/>
                <w:sz w:val="24"/>
                <w:szCs w:val="24"/>
                <w:lang w:val="en-US"/>
              </w:rPr>
              <w:t>0,07</w:t>
            </w:r>
          </w:p>
        </w:tc>
        <w:tc>
          <w:tcPr>
            <w:tcW w:w="848" w:type="dxa"/>
          </w:tcPr>
          <w:p w:rsidR="0063050D" w:rsidRPr="0030176C" w:rsidRDefault="0030176C" w:rsidP="00FC60A9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30176C">
              <w:rPr>
                <w:rFonts w:ascii="Sylfaen" w:hAnsi="Sylfaen"/>
                <w:sz w:val="24"/>
                <w:szCs w:val="24"/>
                <w:lang w:val="en-US"/>
              </w:rPr>
              <w:t>0,18</w:t>
            </w:r>
          </w:p>
        </w:tc>
        <w:tc>
          <w:tcPr>
            <w:tcW w:w="847" w:type="dxa"/>
          </w:tcPr>
          <w:p w:rsidR="0063050D" w:rsidRPr="0030176C" w:rsidRDefault="0030176C" w:rsidP="00FC60A9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30176C">
              <w:rPr>
                <w:rFonts w:ascii="Sylfaen" w:hAnsi="Sylfaen"/>
                <w:sz w:val="24"/>
                <w:szCs w:val="24"/>
                <w:lang w:val="en-US"/>
              </w:rPr>
              <w:t>0,21</w:t>
            </w:r>
          </w:p>
        </w:tc>
        <w:tc>
          <w:tcPr>
            <w:tcW w:w="848" w:type="dxa"/>
          </w:tcPr>
          <w:p w:rsidR="0063050D" w:rsidRPr="0030176C" w:rsidRDefault="0030176C" w:rsidP="00FC60A9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30176C">
              <w:rPr>
                <w:rFonts w:ascii="Sylfaen" w:hAnsi="Sylfaen"/>
                <w:sz w:val="24"/>
                <w:szCs w:val="24"/>
                <w:lang w:val="en-US"/>
              </w:rPr>
              <w:t>0,17</w:t>
            </w:r>
          </w:p>
        </w:tc>
        <w:tc>
          <w:tcPr>
            <w:tcW w:w="847" w:type="dxa"/>
          </w:tcPr>
          <w:p w:rsidR="0063050D" w:rsidRPr="0030176C" w:rsidRDefault="0030176C" w:rsidP="00FC60A9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30176C">
              <w:rPr>
                <w:rFonts w:ascii="Sylfaen" w:hAnsi="Sylfaen"/>
                <w:sz w:val="24"/>
                <w:szCs w:val="24"/>
                <w:lang w:val="en-US"/>
              </w:rPr>
              <w:t>0,13</w:t>
            </w:r>
          </w:p>
        </w:tc>
        <w:tc>
          <w:tcPr>
            <w:tcW w:w="848" w:type="dxa"/>
          </w:tcPr>
          <w:p w:rsidR="0063050D" w:rsidRPr="0030176C" w:rsidRDefault="0030176C" w:rsidP="00FC60A9">
            <w:pPr>
              <w:pStyle w:val="ListParagraph"/>
              <w:spacing w:line="360" w:lineRule="auto"/>
              <w:ind w:left="0"/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</w:pPr>
            <w:r w:rsidRPr="0030176C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0,08</w:t>
            </w:r>
          </w:p>
        </w:tc>
        <w:tc>
          <w:tcPr>
            <w:tcW w:w="847" w:type="dxa"/>
          </w:tcPr>
          <w:p w:rsidR="0063050D" w:rsidRPr="0030176C" w:rsidRDefault="0030176C" w:rsidP="00FC60A9">
            <w:pPr>
              <w:pStyle w:val="ListParagraph"/>
              <w:spacing w:line="360" w:lineRule="auto"/>
              <w:ind w:left="0"/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</w:pPr>
            <w:r w:rsidRPr="0030176C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0,07</w:t>
            </w:r>
          </w:p>
        </w:tc>
        <w:tc>
          <w:tcPr>
            <w:tcW w:w="848" w:type="dxa"/>
          </w:tcPr>
          <w:p w:rsidR="0063050D" w:rsidRPr="0030176C" w:rsidRDefault="0030176C" w:rsidP="00FC60A9">
            <w:pPr>
              <w:pStyle w:val="ListParagraph"/>
              <w:spacing w:line="360" w:lineRule="auto"/>
              <w:ind w:left="0"/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</w:pPr>
            <w:r w:rsidRPr="0030176C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0,05</w:t>
            </w:r>
          </w:p>
        </w:tc>
        <w:tc>
          <w:tcPr>
            <w:tcW w:w="847" w:type="dxa"/>
          </w:tcPr>
          <w:p w:rsidR="0063050D" w:rsidRPr="0030176C" w:rsidRDefault="0030176C" w:rsidP="00FC60A9">
            <w:pPr>
              <w:pStyle w:val="ListParagraph"/>
              <w:spacing w:line="360" w:lineRule="auto"/>
              <w:ind w:left="0"/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</w:pPr>
            <w:r w:rsidRPr="0030176C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0,03</w:t>
            </w:r>
          </w:p>
        </w:tc>
        <w:tc>
          <w:tcPr>
            <w:tcW w:w="848" w:type="dxa"/>
          </w:tcPr>
          <w:p w:rsidR="0063050D" w:rsidRPr="0030176C" w:rsidRDefault="0030176C" w:rsidP="00FC60A9">
            <w:pPr>
              <w:pStyle w:val="ListParagraph"/>
              <w:spacing w:line="360" w:lineRule="auto"/>
              <w:ind w:left="0"/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</w:pPr>
            <w:r w:rsidRPr="0030176C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0,01</w:t>
            </w:r>
          </w:p>
        </w:tc>
      </w:tr>
      <w:tr w:rsidR="0030176C" w:rsidTr="0063050D">
        <w:tc>
          <w:tcPr>
            <w:tcW w:w="847" w:type="dxa"/>
          </w:tcPr>
          <w:p w:rsidR="0030176C" w:rsidRPr="0063050D" w:rsidRDefault="0030176C" w:rsidP="00FC60A9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i/>
                <w:sz w:val="28"/>
                <w:szCs w:val="28"/>
                <w:lang w:val="en-US"/>
              </w:rPr>
            </w:pPr>
            <w:r w:rsidRPr="0063050D">
              <w:rPr>
                <w:rFonts w:ascii="Sylfaen" w:hAnsi="Sylfaen"/>
                <w:i/>
                <w:sz w:val="28"/>
                <w:szCs w:val="28"/>
                <w:lang w:val="en-US"/>
              </w:rPr>
              <w:t>h</w:t>
            </w:r>
            <w:r w:rsidRPr="0063050D">
              <w:rPr>
                <w:rFonts w:ascii="Sylfaen" w:hAnsi="Sylfaen"/>
                <w:i/>
                <w:sz w:val="28"/>
                <w:szCs w:val="28"/>
                <w:vertAlign w:val="subscript"/>
                <w:lang w:val="en-US"/>
              </w:rPr>
              <w:t>j</w:t>
            </w:r>
          </w:p>
        </w:tc>
        <w:tc>
          <w:tcPr>
            <w:tcW w:w="847" w:type="dxa"/>
          </w:tcPr>
          <w:p w:rsidR="0030176C" w:rsidRPr="0030176C" w:rsidRDefault="0030176C" w:rsidP="00FC60A9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30176C">
              <w:rPr>
                <w:rFonts w:ascii="Sylfaen" w:hAnsi="Sylfaen"/>
                <w:sz w:val="24"/>
                <w:szCs w:val="24"/>
                <w:lang w:val="en-US"/>
              </w:rPr>
              <w:t>0,007</w:t>
            </w:r>
          </w:p>
        </w:tc>
        <w:tc>
          <w:tcPr>
            <w:tcW w:w="848" w:type="dxa"/>
          </w:tcPr>
          <w:p w:rsidR="0030176C" w:rsidRPr="0030176C" w:rsidRDefault="0030176C" w:rsidP="00FC60A9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30176C">
              <w:rPr>
                <w:rFonts w:ascii="Sylfaen" w:hAnsi="Sylfaen"/>
                <w:sz w:val="24"/>
                <w:szCs w:val="24"/>
                <w:lang w:val="en-US"/>
              </w:rPr>
              <w:t>0,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0</w:t>
            </w:r>
            <w:r w:rsidRPr="0030176C">
              <w:rPr>
                <w:rFonts w:ascii="Sylfaen" w:hAnsi="Sylfaen"/>
                <w:sz w:val="24"/>
                <w:szCs w:val="24"/>
                <w:lang w:val="en-US"/>
              </w:rPr>
              <w:t>18</w:t>
            </w:r>
          </w:p>
        </w:tc>
        <w:tc>
          <w:tcPr>
            <w:tcW w:w="847" w:type="dxa"/>
          </w:tcPr>
          <w:p w:rsidR="0030176C" w:rsidRPr="0030176C" w:rsidRDefault="0030176C" w:rsidP="00FC60A9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30176C">
              <w:rPr>
                <w:rFonts w:ascii="Sylfaen" w:hAnsi="Sylfaen"/>
                <w:sz w:val="24"/>
                <w:szCs w:val="24"/>
                <w:lang w:val="en-US"/>
              </w:rPr>
              <w:t>0,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0</w:t>
            </w:r>
            <w:r w:rsidRPr="0030176C">
              <w:rPr>
                <w:rFonts w:ascii="Sylfaen" w:hAnsi="Sylfaen"/>
                <w:sz w:val="24"/>
                <w:szCs w:val="24"/>
                <w:lang w:val="en-US"/>
              </w:rPr>
              <w:t>21</w:t>
            </w:r>
          </w:p>
        </w:tc>
        <w:tc>
          <w:tcPr>
            <w:tcW w:w="848" w:type="dxa"/>
          </w:tcPr>
          <w:p w:rsidR="0030176C" w:rsidRPr="0030176C" w:rsidRDefault="0030176C" w:rsidP="00FC60A9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30176C">
              <w:rPr>
                <w:rFonts w:ascii="Sylfaen" w:hAnsi="Sylfaen"/>
                <w:sz w:val="24"/>
                <w:szCs w:val="24"/>
                <w:lang w:val="en-US"/>
              </w:rPr>
              <w:t>0,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0</w:t>
            </w:r>
            <w:r w:rsidRPr="0030176C">
              <w:rPr>
                <w:rFonts w:ascii="Sylfaen" w:hAnsi="Sylfaen"/>
                <w:sz w:val="24"/>
                <w:szCs w:val="24"/>
                <w:lang w:val="en-US"/>
              </w:rPr>
              <w:t>17</w:t>
            </w:r>
          </w:p>
        </w:tc>
        <w:tc>
          <w:tcPr>
            <w:tcW w:w="847" w:type="dxa"/>
          </w:tcPr>
          <w:p w:rsidR="0030176C" w:rsidRPr="0030176C" w:rsidRDefault="0030176C" w:rsidP="00FC60A9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30176C">
              <w:rPr>
                <w:rFonts w:ascii="Sylfaen" w:hAnsi="Sylfaen"/>
                <w:sz w:val="24"/>
                <w:szCs w:val="24"/>
                <w:lang w:val="en-US"/>
              </w:rPr>
              <w:t>0,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0</w:t>
            </w:r>
            <w:r w:rsidRPr="0030176C">
              <w:rPr>
                <w:rFonts w:ascii="Sylfaen" w:hAnsi="Sylfaen"/>
                <w:sz w:val="24"/>
                <w:szCs w:val="24"/>
                <w:lang w:val="en-US"/>
              </w:rPr>
              <w:t>13</w:t>
            </w:r>
          </w:p>
        </w:tc>
        <w:tc>
          <w:tcPr>
            <w:tcW w:w="848" w:type="dxa"/>
          </w:tcPr>
          <w:p w:rsidR="0030176C" w:rsidRPr="0030176C" w:rsidRDefault="0030176C" w:rsidP="00FC60A9">
            <w:pPr>
              <w:pStyle w:val="ListParagraph"/>
              <w:spacing w:line="360" w:lineRule="auto"/>
              <w:ind w:left="0"/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</w:pPr>
            <w:r w:rsidRPr="0030176C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0,</w:t>
            </w:r>
            <w:r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0</w:t>
            </w:r>
            <w:r w:rsidRPr="0030176C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847" w:type="dxa"/>
          </w:tcPr>
          <w:p w:rsidR="0030176C" w:rsidRPr="0030176C" w:rsidRDefault="0030176C" w:rsidP="00FC60A9">
            <w:pPr>
              <w:pStyle w:val="ListParagraph"/>
              <w:spacing w:line="360" w:lineRule="auto"/>
              <w:ind w:left="0"/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</w:pPr>
            <w:r w:rsidRPr="0030176C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0,</w:t>
            </w:r>
            <w:r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0</w:t>
            </w:r>
            <w:r w:rsidRPr="0030176C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848" w:type="dxa"/>
          </w:tcPr>
          <w:p w:rsidR="0030176C" w:rsidRPr="0030176C" w:rsidRDefault="0030176C" w:rsidP="00FC60A9">
            <w:pPr>
              <w:pStyle w:val="ListParagraph"/>
              <w:spacing w:line="360" w:lineRule="auto"/>
              <w:ind w:left="0"/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</w:pPr>
            <w:r w:rsidRPr="0030176C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0,</w:t>
            </w:r>
            <w:r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0</w:t>
            </w:r>
            <w:r w:rsidRPr="0030176C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847" w:type="dxa"/>
          </w:tcPr>
          <w:p w:rsidR="0030176C" w:rsidRPr="0030176C" w:rsidRDefault="0030176C" w:rsidP="00FC60A9">
            <w:pPr>
              <w:pStyle w:val="ListParagraph"/>
              <w:spacing w:line="360" w:lineRule="auto"/>
              <w:ind w:left="0"/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</w:pPr>
            <w:r w:rsidRPr="0030176C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0,</w:t>
            </w:r>
            <w:r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0</w:t>
            </w:r>
            <w:r w:rsidRPr="0030176C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848" w:type="dxa"/>
          </w:tcPr>
          <w:p w:rsidR="0030176C" w:rsidRPr="0030176C" w:rsidRDefault="0030176C" w:rsidP="00FC60A9">
            <w:pPr>
              <w:pStyle w:val="ListParagraph"/>
              <w:spacing w:line="360" w:lineRule="auto"/>
              <w:ind w:left="0"/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</w:pPr>
            <w:r w:rsidRPr="0030176C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0,</w:t>
            </w:r>
            <w:r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0</w:t>
            </w:r>
            <w:r w:rsidRPr="0030176C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01</w:t>
            </w:r>
          </w:p>
        </w:tc>
      </w:tr>
      <w:tr w:rsidR="0030176C" w:rsidTr="0063050D">
        <w:tc>
          <w:tcPr>
            <w:tcW w:w="847" w:type="dxa"/>
          </w:tcPr>
          <w:p w:rsidR="0030176C" w:rsidRPr="0063050D" w:rsidRDefault="00297166" w:rsidP="0063050D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i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j</m:t>
                    </m:r>
                  </m:sub>
                </m:sSub>
              </m:oMath>
            </m:oMathPara>
          </w:p>
        </w:tc>
        <w:tc>
          <w:tcPr>
            <w:tcW w:w="847" w:type="dxa"/>
          </w:tcPr>
          <w:p w:rsidR="0030176C" w:rsidRPr="0030176C" w:rsidRDefault="0030176C" w:rsidP="00FC60A9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30176C">
              <w:rPr>
                <w:rFonts w:ascii="Sylfaen" w:hAnsi="Sylfaen"/>
                <w:sz w:val="24"/>
                <w:szCs w:val="24"/>
                <w:lang w:val="en-US"/>
              </w:rPr>
              <w:t>0,07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2</w:t>
            </w:r>
          </w:p>
        </w:tc>
        <w:tc>
          <w:tcPr>
            <w:tcW w:w="848" w:type="dxa"/>
          </w:tcPr>
          <w:p w:rsidR="0030176C" w:rsidRPr="0030176C" w:rsidRDefault="0030176C" w:rsidP="0030176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30176C">
              <w:rPr>
                <w:rFonts w:ascii="Sylfaen" w:hAnsi="Sylfaen"/>
                <w:sz w:val="24"/>
                <w:szCs w:val="24"/>
                <w:lang w:val="en-US"/>
              </w:rPr>
              <w:t>0,1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79</w:t>
            </w:r>
          </w:p>
        </w:tc>
        <w:tc>
          <w:tcPr>
            <w:tcW w:w="847" w:type="dxa"/>
          </w:tcPr>
          <w:p w:rsidR="0030176C" w:rsidRPr="0030176C" w:rsidRDefault="0030176C" w:rsidP="0030176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30176C">
              <w:rPr>
                <w:rFonts w:ascii="Sylfaen" w:hAnsi="Sylfaen"/>
                <w:sz w:val="24"/>
                <w:szCs w:val="24"/>
                <w:lang w:val="en-US"/>
              </w:rPr>
              <w:t>0,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0</w:t>
            </w:r>
            <w:r w:rsidRPr="0030176C">
              <w:rPr>
                <w:rFonts w:ascii="Sylfaen" w:hAnsi="Sylfaen"/>
                <w:sz w:val="24"/>
                <w:szCs w:val="24"/>
                <w:lang w:val="en-US"/>
              </w:rPr>
              <w:t>2</w:t>
            </w:r>
          </w:p>
        </w:tc>
        <w:tc>
          <w:tcPr>
            <w:tcW w:w="848" w:type="dxa"/>
          </w:tcPr>
          <w:p w:rsidR="0030176C" w:rsidRPr="0030176C" w:rsidRDefault="0030176C" w:rsidP="0030176C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30176C">
              <w:rPr>
                <w:rFonts w:ascii="Sylfaen" w:hAnsi="Sylfaen"/>
                <w:sz w:val="24"/>
                <w:szCs w:val="24"/>
                <w:lang w:val="en-US"/>
              </w:rPr>
              <w:t>0,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18</w:t>
            </w:r>
          </w:p>
        </w:tc>
        <w:tc>
          <w:tcPr>
            <w:tcW w:w="847" w:type="dxa"/>
          </w:tcPr>
          <w:p w:rsidR="0030176C" w:rsidRPr="0030176C" w:rsidRDefault="0030176C" w:rsidP="00FC60A9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30176C">
              <w:rPr>
                <w:rFonts w:ascii="Sylfaen" w:hAnsi="Sylfaen"/>
                <w:sz w:val="24"/>
                <w:szCs w:val="24"/>
                <w:lang w:val="en-US"/>
              </w:rPr>
              <w:t>0,13</w:t>
            </w:r>
          </w:p>
        </w:tc>
        <w:tc>
          <w:tcPr>
            <w:tcW w:w="848" w:type="dxa"/>
          </w:tcPr>
          <w:p w:rsidR="0030176C" w:rsidRPr="0030176C" w:rsidRDefault="0030176C" w:rsidP="00FC60A9">
            <w:pPr>
              <w:pStyle w:val="ListParagraph"/>
              <w:spacing w:line="360" w:lineRule="auto"/>
              <w:ind w:left="0"/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</w:pPr>
            <w:r w:rsidRPr="0030176C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0,08</w:t>
            </w:r>
            <w:r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47" w:type="dxa"/>
          </w:tcPr>
          <w:p w:rsidR="0030176C" w:rsidRPr="0030176C" w:rsidRDefault="0030176C" w:rsidP="0030176C">
            <w:pPr>
              <w:pStyle w:val="ListParagraph"/>
              <w:spacing w:line="360" w:lineRule="auto"/>
              <w:ind w:left="0"/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</w:pPr>
            <w:r w:rsidRPr="0030176C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0,</w:t>
            </w:r>
            <w:r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016</w:t>
            </w:r>
          </w:p>
        </w:tc>
        <w:tc>
          <w:tcPr>
            <w:tcW w:w="848" w:type="dxa"/>
          </w:tcPr>
          <w:p w:rsidR="0030176C" w:rsidRPr="0030176C" w:rsidRDefault="0030176C" w:rsidP="0030176C">
            <w:pPr>
              <w:pStyle w:val="ListParagraph"/>
              <w:spacing w:line="360" w:lineRule="auto"/>
              <w:ind w:left="0"/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</w:pPr>
            <w:r w:rsidRPr="0030176C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0,</w:t>
            </w:r>
            <w:r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0</w:t>
            </w:r>
            <w:r w:rsidRPr="0030176C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47" w:type="dxa"/>
          </w:tcPr>
          <w:p w:rsidR="0030176C" w:rsidRPr="0030176C" w:rsidRDefault="0030176C" w:rsidP="00FC60A9">
            <w:pPr>
              <w:pStyle w:val="ListParagraph"/>
              <w:spacing w:line="360" w:lineRule="auto"/>
              <w:ind w:left="0"/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</w:pPr>
            <w:r w:rsidRPr="0030176C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0,03</w:t>
            </w:r>
          </w:p>
        </w:tc>
        <w:tc>
          <w:tcPr>
            <w:tcW w:w="848" w:type="dxa"/>
          </w:tcPr>
          <w:p w:rsidR="0030176C" w:rsidRPr="0030176C" w:rsidRDefault="0030176C" w:rsidP="00FC60A9">
            <w:pPr>
              <w:pStyle w:val="ListParagraph"/>
              <w:spacing w:line="360" w:lineRule="auto"/>
              <w:ind w:left="0"/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</w:pPr>
            <w:r w:rsidRPr="0030176C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0,01</w:t>
            </w:r>
          </w:p>
        </w:tc>
      </w:tr>
    </w:tbl>
    <w:p w:rsidR="0035384B" w:rsidRDefault="0035384B" w:rsidP="00DA4BED">
      <w:pPr>
        <w:pStyle w:val="ListParagraph"/>
        <w:tabs>
          <w:tab w:val="left" w:pos="993"/>
        </w:tabs>
        <w:ind w:left="0"/>
        <w:jc w:val="both"/>
        <w:rPr>
          <w:rFonts w:ascii="Sylfaen" w:hAnsi="Sylfaen"/>
          <w:sz w:val="24"/>
          <w:szCs w:val="24"/>
          <w:lang w:val="en-US"/>
        </w:rPr>
      </w:pPr>
    </w:p>
    <w:p w:rsidR="0035384B" w:rsidRPr="0063050D" w:rsidRDefault="00297166" w:rsidP="00DA4BED">
      <w:pPr>
        <w:pStyle w:val="ListParagraph"/>
        <w:tabs>
          <w:tab w:val="left" w:pos="993"/>
        </w:tabs>
        <w:ind w:left="0"/>
        <w:jc w:val="both"/>
        <w:rPr>
          <w:rFonts w:ascii="Sylfaen" w:hAnsi="Sylfaen"/>
          <w:sz w:val="28"/>
          <w:szCs w:val="28"/>
          <w:lang w:val="en-US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j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*</m:t>
            </m:r>
          </m:sup>
        </m:sSubSup>
      </m:oMath>
      <w:r w:rsidR="0063050D" w:rsidRPr="0063050D">
        <w:rPr>
          <w:rFonts w:ascii="Sylfaen" w:hAnsi="Sylfaen"/>
          <w:sz w:val="28"/>
          <w:szCs w:val="28"/>
          <w:lang w:val="en-US"/>
        </w:rPr>
        <w:t>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j</m:t>
                </m:r>
              </m:sub>
            </m:sSub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den>
        </m:f>
      </m:oMath>
      <w:r w:rsidR="0063050D">
        <w:rPr>
          <w:rFonts w:ascii="Sylfaen" w:hAnsi="Sylfaen"/>
          <w:sz w:val="28"/>
          <w:szCs w:val="28"/>
          <w:lang w:val="en-US"/>
        </w:rPr>
        <w:t xml:space="preserve">    </w:t>
      </w:r>
      <w:r w:rsidR="0063050D">
        <w:rPr>
          <w:rFonts w:ascii="Sylfaen" w:hAnsi="Sylfaen"/>
          <w:sz w:val="28"/>
          <w:szCs w:val="28"/>
          <w:lang w:val="en-US"/>
        </w:rPr>
        <w:tab/>
      </w:r>
      <w:r w:rsidR="0063050D">
        <w:rPr>
          <w:rFonts w:ascii="Sylfaen" w:hAnsi="Sylfaen"/>
          <w:sz w:val="28"/>
          <w:szCs w:val="28"/>
          <w:lang w:val="en-US"/>
        </w:rPr>
        <w:tab/>
      </w:r>
      <w:r w:rsidR="0063050D">
        <w:rPr>
          <w:rFonts w:ascii="Sylfaen" w:hAnsi="Sylfaen"/>
          <w:sz w:val="28"/>
          <w:szCs w:val="28"/>
          <w:lang w:val="en-US"/>
        </w:rPr>
        <w:tab/>
      </w:r>
      <w:r w:rsidR="0063050D">
        <w:rPr>
          <w:rFonts w:ascii="Sylfaen" w:hAnsi="Sylfaen"/>
          <w:sz w:val="28"/>
          <w:szCs w:val="28"/>
          <w:lang w:val="en-US"/>
        </w:rPr>
        <w:tab/>
      </w:r>
      <w:r w:rsidR="0063050D" w:rsidRPr="0063050D">
        <w:rPr>
          <w:rFonts w:ascii="Sylfaen" w:hAnsi="Sylfaen"/>
          <w:i/>
          <w:sz w:val="28"/>
          <w:szCs w:val="28"/>
          <w:lang w:val="en-US"/>
        </w:rPr>
        <w:t>h</w:t>
      </w:r>
      <w:r w:rsidR="0063050D" w:rsidRPr="0063050D">
        <w:rPr>
          <w:rFonts w:ascii="Sylfaen" w:hAnsi="Sylfaen"/>
          <w:i/>
          <w:sz w:val="28"/>
          <w:szCs w:val="28"/>
          <w:vertAlign w:val="subscript"/>
          <w:lang w:val="en-US"/>
        </w:rPr>
        <w:t>j</w:t>
      </w:r>
      <w:r w:rsidR="0063050D">
        <w:rPr>
          <w:rFonts w:ascii="Sylfaen" w:hAnsi="Sylfaen"/>
          <w:i/>
          <w:sz w:val="28"/>
          <w:szCs w:val="28"/>
          <w:lang w:val="en-US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j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*</m:t>
                </m:r>
              </m:sup>
            </m:sSubSup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∆X</m:t>
            </m:r>
          </m:den>
        </m:f>
      </m:oMath>
    </w:p>
    <w:p w:rsidR="0035384B" w:rsidRDefault="0030176C" w:rsidP="00DA4BED">
      <w:pPr>
        <w:pStyle w:val="ListParagraph"/>
        <w:tabs>
          <w:tab w:val="left" w:pos="993"/>
        </w:tabs>
        <w:ind w:left="0"/>
        <w:jc w:val="both"/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Հիստոգրամի տեսքից բխում է, որ առավել հավանական է այն փոխարինել հանրահայտ ռելեական օրենքով:</w:t>
      </w:r>
      <w:r w:rsidR="00A50155">
        <w:rPr>
          <w:rFonts w:ascii="Sylfaen" w:hAnsi="Sylfaen"/>
          <w:sz w:val="24"/>
          <w:szCs w:val="24"/>
          <w:lang w:val="en-US"/>
        </w:rPr>
        <w:t xml:space="preserve">       </w:t>
      </w:r>
      <w:r w:rsidR="00A50155" w:rsidRPr="002D51F2">
        <w:rPr>
          <w:rFonts w:ascii="Sylfaen" w:hAnsi="Sylfaen"/>
          <w:sz w:val="28"/>
          <w:szCs w:val="28"/>
          <w:lang w:val="en-US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Xe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2m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</m:den>
                </m:f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M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8"/>
            <w:szCs w:val="28"/>
            <w:lang w:val="en-US"/>
          </w:rPr>
          <m:t>≥0</m:t>
        </m:r>
      </m:oMath>
    </w:p>
    <w:p w:rsidR="00F808D6" w:rsidRDefault="002D51F2" w:rsidP="00DA4BED">
      <w:pPr>
        <w:pStyle w:val="ListParagraph"/>
        <w:tabs>
          <w:tab w:val="left" w:pos="993"/>
        </w:tabs>
        <w:ind w:left="0"/>
        <w:jc w:val="both"/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 xml:space="preserve">                                                           </w:t>
      </w:r>
      <m:oMath>
        <m:r>
          <w:rPr>
            <w:rFonts w:ascii="Cambria Math" w:hAnsi="Cambria Math"/>
            <w:sz w:val="28"/>
            <w:szCs w:val="28"/>
            <w:lang w:val="en-US"/>
          </w:rPr>
          <m:t>M= ≈25</m:t>
        </m:r>
      </m:oMath>
    </w:p>
    <w:p w:rsidR="00F808D6" w:rsidRDefault="00F808D6" w:rsidP="00F808D6">
      <w:pPr>
        <w:pStyle w:val="ListParagraph"/>
        <w:tabs>
          <w:tab w:val="left" w:pos="993"/>
        </w:tabs>
        <w:ind w:left="0"/>
        <w:jc w:val="center"/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>Պետք է ստուգել վարկածը Պիրսոնի չափանիշով:</w:t>
      </w:r>
    </w:p>
    <w:p w:rsidR="00F808D6" w:rsidRPr="00A50155" w:rsidRDefault="00F808D6" w:rsidP="00DA4BED">
      <w:pPr>
        <w:pStyle w:val="ListParagraph"/>
        <w:tabs>
          <w:tab w:val="left" w:pos="993"/>
        </w:tabs>
        <w:ind w:left="0"/>
        <w:jc w:val="both"/>
        <w:rPr>
          <w:rFonts w:ascii="Cambria Math" w:hAnsi="Cambria Math"/>
          <w:i/>
          <w:sz w:val="24"/>
          <w:szCs w:val="24"/>
          <w:lang w:val="en-US"/>
        </w:rPr>
      </w:pPr>
    </w:p>
    <w:p w:rsidR="0035384B" w:rsidRDefault="00F808D6" w:rsidP="00DA4BED">
      <w:pPr>
        <w:pStyle w:val="ListParagraph"/>
        <w:tabs>
          <w:tab w:val="left" w:pos="993"/>
        </w:tabs>
        <w:ind w:left="0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Պիրսոնի չափանիշը նշանակվում է  </w:t>
      </w:r>
      <w:r w:rsidR="002C4116" w:rsidRPr="002C4116">
        <w:rPr>
          <w:rFonts w:ascii="TypoUpright BT" w:hAnsi="TypoUpright BT"/>
          <w:sz w:val="24"/>
          <w:szCs w:val="24"/>
          <w:lang w:val="en-US"/>
        </w:rPr>
        <w:t>X</w:t>
      </w:r>
      <w:r w:rsidR="002C4116" w:rsidRPr="002C411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Sylfaen" w:hAnsi="Sylfaen"/>
          <w:sz w:val="24"/>
          <w:szCs w:val="24"/>
          <w:vertAlign w:val="superscript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(խի)</w:t>
      </w:r>
    </w:p>
    <w:p w:rsidR="00F808D6" w:rsidRDefault="002C4116" w:rsidP="00DA4BED">
      <w:pPr>
        <w:pStyle w:val="ListParagraph"/>
        <w:tabs>
          <w:tab w:val="left" w:pos="993"/>
        </w:tabs>
        <w:ind w:left="0"/>
        <w:jc w:val="both"/>
        <w:rPr>
          <w:rFonts w:ascii="Sylfaen" w:hAnsi="Sylfaen"/>
          <w:sz w:val="24"/>
          <w:szCs w:val="24"/>
          <w:lang w:val="en-US"/>
        </w:rPr>
      </w:pPr>
      <w:r w:rsidRPr="002C4116">
        <w:rPr>
          <w:rFonts w:ascii="TypoUpright BT" w:hAnsi="TypoUpright BT"/>
          <w:sz w:val="24"/>
          <w:szCs w:val="24"/>
          <w:lang w:val="en-US"/>
        </w:rPr>
        <w:t>X</w:t>
      </w:r>
      <w:r w:rsidRPr="002C411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="00F808D6">
        <w:rPr>
          <w:rFonts w:ascii="Sylfaen" w:hAnsi="Sylfaen"/>
          <w:sz w:val="28"/>
          <w:szCs w:val="28"/>
          <w:lang w:val="en-US"/>
        </w:rPr>
        <w:t>=</w:t>
      </w:r>
      <w:r w:rsidR="00F808D6" w:rsidRPr="00F808D6">
        <w:rPr>
          <w:rFonts w:ascii="Sylfaen" w:hAnsi="Sylfaen"/>
          <w:sz w:val="28"/>
          <w:szCs w:val="28"/>
          <w:vertAlign w:val="superscript"/>
          <w:lang w:val="en-US"/>
        </w:rPr>
        <w:t xml:space="preserve">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  <w:vertAlign w:val="superscript"/>
                <w:lang w:val="en-US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  <w:vertAlign w:val="superscript"/>
                <w:lang w:val="en-US"/>
              </w:rPr>
              <m:t>j=1</m:t>
            </m:r>
          </m:sub>
          <m:sup>
            <m:r>
              <w:rPr>
                <w:rFonts w:ascii="Cambria Math" w:hAnsi="Cambria Math"/>
                <w:sz w:val="28"/>
                <w:szCs w:val="28"/>
                <w:vertAlign w:val="superscript"/>
                <w:lang w:val="en-US"/>
              </w:rPr>
              <m:t>K</m:t>
            </m:r>
          </m:sup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vertAlign w:val="superscript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vertAlign w:val="superscript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vertAlign w:val="superscript"/>
                        <w:lang w:val="en-US"/>
                      </w:rPr>
                      <m:t>(mj-n∙Pj)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vertAlign w:val="superscript"/>
                        <w:lang w:val="en-US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/>
                    <w:sz w:val="28"/>
                    <w:szCs w:val="28"/>
                    <w:vertAlign w:val="superscript"/>
                    <w:lang w:val="en-US"/>
                  </w:rPr>
                  <m:t>nPj</m:t>
                </m:r>
              </m:den>
            </m:f>
          </m:e>
        </m:nary>
      </m:oMath>
      <w:r w:rsidR="00F808D6">
        <w:rPr>
          <w:rFonts w:ascii="Sylfaen" w:hAnsi="Sylfaen"/>
          <w:sz w:val="24"/>
          <w:szCs w:val="24"/>
          <w:lang w:val="en-US"/>
        </w:rPr>
        <w:t>,      որտեղ`  K  -  կարգերի թիվը</w:t>
      </w:r>
    </w:p>
    <w:p w:rsidR="00F808D6" w:rsidRDefault="00F808D6" w:rsidP="00DA4BED">
      <w:pPr>
        <w:pStyle w:val="ListParagraph"/>
        <w:tabs>
          <w:tab w:val="left" w:pos="993"/>
        </w:tabs>
        <w:ind w:left="0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ab/>
      </w:r>
      <w:r>
        <w:rPr>
          <w:rFonts w:ascii="Sylfaen" w:hAnsi="Sylfaen"/>
          <w:sz w:val="24"/>
          <w:szCs w:val="24"/>
          <w:lang w:val="en-US"/>
        </w:rPr>
        <w:tab/>
      </w:r>
      <w:r>
        <w:rPr>
          <w:rFonts w:ascii="Sylfaen" w:hAnsi="Sylfaen"/>
          <w:sz w:val="24"/>
          <w:szCs w:val="24"/>
          <w:lang w:val="en-US"/>
        </w:rPr>
        <w:tab/>
      </w:r>
      <w:r>
        <w:rPr>
          <w:rFonts w:ascii="Sylfaen" w:hAnsi="Sylfaen"/>
          <w:sz w:val="24"/>
          <w:szCs w:val="24"/>
          <w:lang w:val="en-US"/>
        </w:rPr>
        <w:tab/>
      </w:r>
      <w:r>
        <w:rPr>
          <w:rFonts w:ascii="Sylfaen" w:hAnsi="Sylfaen"/>
          <w:sz w:val="24"/>
          <w:szCs w:val="24"/>
          <w:lang w:val="en-US"/>
        </w:rPr>
        <w:tab/>
        <w:t>j    -  կարգի ինդեքսը</w:t>
      </w:r>
    </w:p>
    <w:p w:rsidR="00F808D6" w:rsidRPr="00F808D6" w:rsidRDefault="00F808D6" w:rsidP="00DA4BED">
      <w:pPr>
        <w:pStyle w:val="ListParagraph"/>
        <w:tabs>
          <w:tab w:val="left" w:pos="993"/>
        </w:tabs>
        <w:ind w:left="0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ab/>
      </w:r>
      <w:r>
        <w:rPr>
          <w:rFonts w:ascii="Sylfaen" w:hAnsi="Sylfaen"/>
          <w:sz w:val="24"/>
          <w:szCs w:val="24"/>
          <w:lang w:val="en-US"/>
        </w:rPr>
        <w:tab/>
      </w:r>
      <w:r>
        <w:rPr>
          <w:rFonts w:ascii="Sylfaen" w:hAnsi="Sylfaen"/>
          <w:sz w:val="24"/>
          <w:szCs w:val="24"/>
          <w:lang w:val="en-US"/>
        </w:rPr>
        <w:tab/>
      </w:r>
      <w:r>
        <w:rPr>
          <w:rFonts w:ascii="Sylfaen" w:hAnsi="Sylfaen"/>
          <w:sz w:val="24"/>
          <w:szCs w:val="24"/>
          <w:lang w:val="en-US"/>
        </w:rPr>
        <w:tab/>
      </w:r>
      <w:r>
        <w:rPr>
          <w:rFonts w:ascii="Sylfaen" w:hAnsi="Sylfaen"/>
          <w:sz w:val="24"/>
          <w:szCs w:val="24"/>
          <w:lang w:val="en-US"/>
        </w:rPr>
        <w:tab/>
        <w:t>mj - յուրաքանչյուր կարգում եղած թվերը</w:t>
      </w:r>
      <w:r>
        <w:rPr>
          <w:rFonts w:ascii="Sylfaen" w:hAnsi="Sylfaen"/>
          <w:sz w:val="24"/>
          <w:szCs w:val="24"/>
          <w:lang w:val="en-US"/>
        </w:rPr>
        <w:tab/>
      </w:r>
      <w:r>
        <w:rPr>
          <w:rFonts w:ascii="Sylfaen" w:hAnsi="Sylfaen"/>
          <w:sz w:val="24"/>
          <w:szCs w:val="24"/>
          <w:lang w:val="en-US"/>
        </w:rPr>
        <w:tab/>
      </w:r>
      <w:r>
        <w:rPr>
          <w:rFonts w:ascii="Sylfaen" w:hAnsi="Sylfaen"/>
          <w:sz w:val="24"/>
          <w:szCs w:val="24"/>
          <w:lang w:val="en-US"/>
        </w:rPr>
        <w:tab/>
      </w:r>
      <w:r>
        <w:rPr>
          <w:rFonts w:ascii="Sylfaen" w:hAnsi="Sylfaen"/>
          <w:sz w:val="24"/>
          <w:szCs w:val="24"/>
          <w:lang w:val="en-US"/>
        </w:rPr>
        <w:tab/>
      </w:r>
      <w:r>
        <w:rPr>
          <w:rFonts w:ascii="Sylfaen" w:hAnsi="Sylfaen"/>
          <w:sz w:val="24"/>
          <w:szCs w:val="24"/>
          <w:lang w:val="en-US"/>
        </w:rPr>
        <w:tab/>
      </w:r>
      <w:r>
        <w:rPr>
          <w:rFonts w:ascii="Sylfaen" w:hAnsi="Sylfaen"/>
          <w:sz w:val="24"/>
          <w:szCs w:val="24"/>
          <w:lang w:val="en-US"/>
        </w:rPr>
        <w:tab/>
      </w:r>
      <w:r>
        <w:rPr>
          <w:rFonts w:ascii="Sylfaen" w:hAnsi="Sylfaen"/>
          <w:sz w:val="24"/>
          <w:szCs w:val="24"/>
          <w:lang w:val="en-US"/>
        </w:rPr>
        <w:tab/>
        <w:t>ո   - կարգի</w:t>
      </w:r>
      <w:r>
        <w:rPr>
          <w:rFonts w:ascii="Sylfaen" w:hAnsi="Sylfaen"/>
          <w:sz w:val="24"/>
          <w:szCs w:val="24"/>
          <w:lang w:val="en-US"/>
        </w:rPr>
        <w:tab/>
      </w:r>
      <w:r w:rsidRPr="00F808D6">
        <w:rPr>
          <w:rFonts w:ascii="Sylfaen" w:hAnsi="Sylfaen"/>
          <w:color w:val="FF0000"/>
          <w:sz w:val="24"/>
          <w:szCs w:val="24"/>
          <w:lang w:val="en-US"/>
        </w:rPr>
        <w:t>փորձերի ժամկետը</w:t>
      </w:r>
    </w:p>
    <w:p w:rsidR="0035384B" w:rsidRDefault="00F808D6" w:rsidP="00603A55">
      <w:pPr>
        <w:pStyle w:val="ListParagraph"/>
        <w:tabs>
          <w:tab w:val="left" w:pos="993"/>
        </w:tabs>
        <w:ind w:left="3540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Pj  - այն հավանականություններն են, որոնք                          </w:t>
      </w:r>
      <w:r w:rsidR="00603A55">
        <w:rPr>
          <w:rFonts w:ascii="Sylfaen" w:hAnsi="Sylfaen"/>
          <w:sz w:val="24"/>
          <w:szCs w:val="24"/>
          <w:lang w:val="en-US"/>
        </w:rPr>
        <w:t xml:space="preserve">                          </w:t>
      </w:r>
      <w:r>
        <w:rPr>
          <w:rFonts w:ascii="Sylfaen" w:hAnsi="Sylfaen"/>
          <w:sz w:val="24"/>
          <w:szCs w:val="24"/>
          <w:lang w:val="en-US"/>
        </w:rPr>
        <w:t>պահանջվում</w:t>
      </w:r>
      <w:r w:rsidR="00603A55">
        <w:rPr>
          <w:rFonts w:ascii="Sylfaen" w:hAnsi="Sylfaen"/>
          <w:sz w:val="24"/>
          <w:szCs w:val="24"/>
          <w:lang w:val="en-US"/>
        </w:rPr>
        <w:t xml:space="preserve"> են առաջադրված վարկածի կողմից</w:t>
      </w:r>
    </w:p>
    <w:p w:rsidR="00603A55" w:rsidRDefault="00603A55" w:rsidP="00603A55">
      <w:pPr>
        <w:pStyle w:val="ListParagraph"/>
        <w:tabs>
          <w:tab w:val="left" w:pos="993"/>
        </w:tabs>
        <w:ind w:left="3540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lastRenderedPageBreak/>
        <w:t>յուրաքանչյուր</w:t>
      </w:r>
      <w:r w:rsidR="00A6387B">
        <w:rPr>
          <w:rFonts w:ascii="Sylfaen" w:hAnsi="Sylfaen"/>
          <w:sz w:val="24"/>
          <w:szCs w:val="24"/>
          <w:lang w:val="en-US"/>
        </w:rPr>
        <w:t xml:space="preserve">  j - </w:t>
      </w:r>
      <w:r>
        <w:rPr>
          <w:rFonts w:ascii="Sylfaen" w:hAnsi="Sylfaen"/>
          <w:sz w:val="24"/>
          <w:szCs w:val="24"/>
          <w:lang w:val="en-US"/>
        </w:rPr>
        <w:t>երորդ կարգում:</w:t>
      </w:r>
    </w:p>
    <w:p w:rsidR="00A6387B" w:rsidRDefault="00A6387B" w:rsidP="00A6387B">
      <w:pPr>
        <w:pStyle w:val="ListParagraph"/>
        <w:tabs>
          <w:tab w:val="left" w:pos="993"/>
        </w:tabs>
        <w:ind w:left="0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Որոնելի </w:t>
      </w:r>
      <w:r w:rsidR="00063166">
        <w:rPr>
          <w:rFonts w:ascii="Sylfaen" w:hAnsi="Sylfaen"/>
          <w:sz w:val="24"/>
          <w:szCs w:val="24"/>
          <w:lang w:val="en-US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</m:d>
      </m:oMath>
      <w:r w:rsidR="00063166">
        <w:rPr>
          <w:rFonts w:ascii="Sylfaen" w:hAnsi="Sylfaen"/>
          <w:sz w:val="28"/>
          <w:szCs w:val="28"/>
          <w:lang w:val="en-US"/>
        </w:rPr>
        <w:t xml:space="preserve"> </w:t>
      </w:r>
      <w:r w:rsidR="00063166" w:rsidRPr="00063166">
        <w:rPr>
          <w:rFonts w:ascii="Sylfaen" w:hAnsi="Sylfaen"/>
          <w:sz w:val="24"/>
          <w:szCs w:val="24"/>
          <w:lang w:val="en-US"/>
        </w:rPr>
        <w:t>ֆունկցիայի գրաֆիկը</w:t>
      </w:r>
      <w:r w:rsidR="00063166">
        <w:rPr>
          <w:rFonts w:ascii="Sylfaen" w:hAnsi="Sylfaen"/>
          <w:sz w:val="24"/>
          <w:szCs w:val="24"/>
          <w:lang w:val="en-US"/>
        </w:rPr>
        <w:t xml:space="preserve"> կարող է հիստոգրամի ուղղանկյունների հետ ունենալ հետևյալ 3 տիպի դիրքերը.</w:t>
      </w:r>
    </w:p>
    <w:tbl>
      <w:tblPr>
        <w:tblpPr w:leftFromText="180" w:rightFromText="180" w:vertAnchor="text" w:tblpY="1"/>
        <w:tblOverlap w:val="never"/>
        <w:tblW w:w="3204" w:type="dxa"/>
        <w:tblInd w:w="108" w:type="dxa"/>
        <w:tblLook w:val="04A0"/>
      </w:tblPr>
      <w:tblGrid>
        <w:gridCol w:w="556"/>
        <w:gridCol w:w="1136"/>
        <w:gridCol w:w="976"/>
        <w:gridCol w:w="536"/>
      </w:tblGrid>
      <w:tr w:rsidR="007D29D7" w:rsidRPr="00F25342" w:rsidTr="007D29D7">
        <w:trPr>
          <w:trHeight w:val="30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9D7" w:rsidRPr="00E2590C" w:rsidRDefault="007D29D7" w:rsidP="007D29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826176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85725</wp:posOffset>
                  </wp:positionV>
                  <wp:extent cx="1238250" cy="1104900"/>
                  <wp:effectExtent l="19050" t="0" r="0" b="0"/>
                  <wp:wrapNone/>
                  <wp:docPr id="336" name="Freeform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514475" y="476250"/>
                            <a:ext cx="1219200" cy="1085850"/>
                            <a:chOff x="1514475" y="476250"/>
                            <a:chExt cx="1219200" cy="1085850"/>
                          </a:xfrm>
                        </a:grpSpPr>
                        <a:sp>
                          <a:nvSpPr>
                            <a:cNvPr id="5" name="Freeform 4"/>
                            <a:cNvSpPr/>
                          </a:nvSpPr>
                          <a:spPr>
                            <a:xfrm>
                              <a:off x="1514475" y="476250"/>
                              <a:ext cx="1219200" cy="1085850"/>
                            </a:xfrm>
                            <a:custGeom>
                              <a:avLst/>
                              <a:gdLst>
                                <a:gd name="connsiteX0" fmla="*/ 0 w 1485900"/>
                                <a:gd name="connsiteY0" fmla="*/ 1085850 h 1085850"/>
                                <a:gd name="connsiteX1" fmla="*/ 828675 w 1485900"/>
                                <a:gd name="connsiteY1" fmla="*/ 266700 h 1085850"/>
                                <a:gd name="connsiteX2" fmla="*/ 1485900 w 1485900"/>
                                <a:gd name="connsiteY2" fmla="*/ 0 h 1085850"/>
                                <a:gd name="connsiteX3" fmla="*/ 1485900 w 1485900"/>
                                <a:gd name="connsiteY3" fmla="*/ 0 h 10858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485900" h="1085850">
                                  <a:moveTo>
                                    <a:pt x="0" y="1085850"/>
                                  </a:moveTo>
                                  <a:cubicBezTo>
                                    <a:pt x="290512" y="766762"/>
                                    <a:pt x="581025" y="447675"/>
                                    <a:pt x="828675" y="266700"/>
                                  </a:cubicBezTo>
                                  <a:cubicBezTo>
                                    <a:pt x="1076325" y="85725"/>
                                    <a:pt x="1485900" y="0"/>
                                    <a:pt x="1485900" y="0"/>
                                  </a:cubicBezTo>
                                  <a:lnTo>
                                    <a:pt x="1485900" y="0"/>
                                  </a:lnTo>
                                </a:path>
                              </a:pathLst>
                            </a:custGeom>
                          </a:spPr>
                          <a:txSp>
                            <a:txBody>
                              <a:bodyPr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 sz="1100" b="0" cap="none" spc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</a:endParaRPr>
                              </a:p>
                            </a:txBody>
                            <a:useSpRect/>
                          </a:txSp>
                          <a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827200" behindDoc="0" locked="0" layoutInCell="1" allowOverlap="1">
                  <wp:simplePos x="0" y="0"/>
                  <wp:positionH relativeFrom="column">
                    <wp:posOffset>247650</wp:posOffset>
                  </wp:positionH>
                  <wp:positionV relativeFrom="paragraph">
                    <wp:posOffset>876300</wp:posOffset>
                  </wp:positionV>
                  <wp:extent cx="19050" cy="885825"/>
                  <wp:effectExtent l="0" t="0" r="0" b="0"/>
                  <wp:wrapNone/>
                  <wp:docPr id="337" name="Straight Connector 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271588" y="1700212"/>
                            <a:ext cx="866775" cy="1588"/>
                            <a:chOff x="1271588" y="1700212"/>
                            <a:chExt cx="866775" cy="1588"/>
                          </a:xfrm>
                        </a:grpSpPr>
                        <a:cxnSp>
                          <a:nvCxnSpPr>
                            <a:cNvPr id="7" name="Straight Connector 6"/>
                            <a:cNvCxnSpPr/>
                          </a:nvCxnSpPr>
                          <a:spPr>
                            <a:xfrm rot="5400000">
                              <a:off x="1423988" y="1700212"/>
                              <a:ext cx="866775" cy="1588"/>
                            </a:xfrm>
                            <a:prstGeom prst="line">
                              <a:avLst/>
                            </a:prstGeom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828224" behindDoc="0" locked="0" layoutInCell="1" allowOverlap="1">
                  <wp:simplePos x="0" y="0"/>
                  <wp:positionH relativeFrom="column">
                    <wp:posOffset>352425</wp:posOffset>
                  </wp:positionH>
                  <wp:positionV relativeFrom="paragraph">
                    <wp:posOffset>733425</wp:posOffset>
                  </wp:positionV>
                  <wp:extent cx="38100" cy="1028700"/>
                  <wp:effectExtent l="0" t="0" r="0" b="0"/>
                  <wp:wrapNone/>
                  <wp:docPr id="338" name="Straight Connector 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18420" y="1624015"/>
                            <a:ext cx="1010442" cy="10318"/>
                            <a:chOff x="1318420" y="1624015"/>
                            <a:chExt cx="1010442" cy="10318"/>
                          </a:xfrm>
                        </a:grpSpPr>
                        <a:cxnSp>
                          <a:nvCxnSpPr>
                            <a:cNvPr id="8" name="Straight Connector 7"/>
                            <a:cNvCxnSpPr/>
                          </a:nvCxnSpPr>
                          <a:spPr>
                            <a:xfrm rot="5400000">
                              <a:off x="1470820" y="1624015"/>
                              <a:ext cx="1010442" cy="10318"/>
                            </a:xfrm>
                            <a:prstGeom prst="line">
                              <a:avLst/>
                            </a:prstGeom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829248" behindDoc="0" locked="0" layoutInCell="1" allowOverlap="1">
                  <wp:simplePos x="0" y="0"/>
                  <wp:positionH relativeFrom="column">
                    <wp:posOffset>304800</wp:posOffset>
                  </wp:positionH>
                  <wp:positionV relativeFrom="paragraph">
                    <wp:posOffset>819150</wp:posOffset>
                  </wp:positionV>
                  <wp:extent cx="38100" cy="942975"/>
                  <wp:effectExtent l="0" t="0" r="0" b="0"/>
                  <wp:wrapNone/>
                  <wp:docPr id="339" name="Straight Connector 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04131" y="1666879"/>
                            <a:ext cx="924721" cy="10318"/>
                            <a:chOff x="1304131" y="1666879"/>
                            <a:chExt cx="924721" cy="10318"/>
                          </a:xfrm>
                        </a:grpSpPr>
                        <a:cxnSp>
                          <a:nvCxnSpPr>
                            <a:cNvPr id="9" name="Straight Connector 8"/>
                            <a:cNvCxnSpPr/>
                          </a:nvCxnSpPr>
                          <a:spPr>
                            <a:xfrm rot="5400000">
                              <a:off x="1456531" y="1666879"/>
                              <a:ext cx="924721" cy="10318"/>
                            </a:xfrm>
                            <a:prstGeom prst="line">
                              <a:avLst/>
                            </a:prstGeom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830272" behindDoc="0" locked="0" layoutInCell="1" allowOverlap="1">
                  <wp:simplePos x="0" y="0"/>
                  <wp:positionH relativeFrom="column">
                    <wp:posOffset>476250</wp:posOffset>
                  </wp:positionH>
                  <wp:positionV relativeFrom="paragraph">
                    <wp:posOffset>590550</wp:posOffset>
                  </wp:positionV>
                  <wp:extent cx="47625" cy="1181100"/>
                  <wp:effectExtent l="0" t="0" r="0" b="0"/>
                  <wp:wrapNone/>
                  <wp:docPr id="340" name="Straight Connector 1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66840" y="1547816"/>
                            <a:ext cx="1162048" cy="28577"/>
                            <a:chOff x="1366840" y="1547816"/>
                            <a:chExt cx="1162048" cy="28577"/>
                          </a:xfrm>
                        </a:grpSpPr>
                        <a:cxnSp>
                          <a:nvCxnSpPr>
                            <a:cNvPr id="12" name="Straight Connector 11"/>
                            <a:cNvCxnSpPr/>
                          </a:nvCxnSpPr>
                          <a:spPr>
                            <a:xfrm rot="5400000">
                              <a:off x="1519240" y="1547816"/>
                              <a:ext cx="1162048" cy="28577"/>
                            </a:xfrm>
                            <a:prstGeom prst="line">
                              <a:avLst/>
                            </a:prstGeom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831296" behindDoc="0" locked="0" layoutInCell="1" allowOverlap="1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695325</wp:posOffset>
                  </wp:positionV>
                  <wp:extent cx="38100" cy="1085850"/>
                  <wp:effectExtent l="0" t="0" r="0" b="0"/>
                  <wp:wrapNone/>
                  <wp:docPr id="341" name="Straight Connector 1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46994" y="1604966"/>
                            <a:ext cx="1077120" cy="19843"/>
                            <a:chOff x="1346994" y="1604966"/>
                            <a:chExt cx="1077120" cy="19843"/>
                          </a:xfrm>
                        </a:grpSpPr>
                        <a:cxnSp>
                          <a:nvCxnSpPr>
                            <a:cNvPr id="14" name="Straight Connector 13"/>
                            <a:cNvCxnSpPr/>
                          </a:nvCxnSpPr>
                          <a:spPr>
                            <a:xfrm rot="5400000">
                              <a:off x="1499394" y="1604966"/>
                              <a:ext cx="1077120" cy="19843"/>
                            </a:xfrm>
                            <a:prstGeom prst="line">
                              <a:avLst/>
                            </a:prstGeom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832320" behindDoc="0" locked="0" layoutInCell="1" allowOverlap="1">
                  <wp:simplePos x="0" y="0"/>
                  <wp:positionH relativeFrom="column">
                    <wp:posOffset>609600</wp:posOffset>
                  </wp:positionH>
                  <wp:positionV relativeFrom="paragraph">
                    <wp:posOffset>476250</wp:posOffset>
                  </wp:positionV>
                  <wp:extent cx="57150" cy="1285875"/>
                  <wp:effectExtent l="0" t="0" r="0" b="0"/>
                  <wp:wrapNone/>
                  <wp:docPr id="342" name="Straight Connector 1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56531" y="1485906"/>
                            <a:ext cx="1267623" cy="29367"/>
                            <a:chOff x="1456531" y="1485906"/>
                            <a:chExt cx="1267623" cy="29367"/>
                          </a:xfrm>
                        </a:grpSpPr>
                        <a:cxnSp>
                          <a:nvCxnSpPr>
                            <a:cNvPr id="15" name="Straight Connector 14"/>
                            <a:cNvCxnSpPr/>
                          </a:nvCxnSpPr>
                          <a:spPr>
                            <a:xfrm rot="5400000">
                              <a:off x="1608931" y="1485906"/>
                              <a:ext cx="1267623" cy="29367"/>
                            </a:xfrm>
                            <a:prstGeom prst="line">
                              <a:avLst/>
                            </a:prstGeom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833344" behindDoc="0" locked="0" layoutInCell="1" allowOverlap="1">
                  <wp:simplePos x="0" y="0"/>
                  <wp:positionH relativeFrom="column">
                    <wp:posOffset>542925</wp:posOffset>
                  </wp:positionH>
                  <wp:positionV relativeFrom="paragraph">
                    <wp:posOffset>523875</wp:posOffset>
                  </wp:positionV>
                  <wp:extent cx="47625" cy="1238250"/>
                  <wp:effectExtent l="0" t="0" r="0" b="0"/>
                  <wp:wrapNone/>
                  <wp:docPr id="343" name="Straight Connector 1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04941" y="1509716"/>
                            <a:ext cx="1219196" cy="28578"/>
                            <a:chOff x="1404941" y="1509716"/>
                            <a:chExt cx="1219196" cy="28578"/>
                          </a:xfrm>
                        </a:grpSpPr>
                        <a:cxnSp>
                          <a:nvCxnSpPr>
                            <a:cNvPr id="18" name="Straight Connector 17"/>
                            <a:cNvCxnSpPr/>
                          </a:nvCxnSpPr>
                          <a:spPr>
                            <a:xfrm rot="5400000">
                              <a:off x="1557341" y="1509716"/>
                              <a:ext cx="1219196" cy="28578"/>
                            </a:xfrm>
                            <a:prstGeom prst="line">
                              <a:avLst/>
                            </a:prstGeom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834368" behindDoc="0" locked="0" layoutInCell="1" allowOverlap="1">
                  <wp:simplePos x="0" y="0"/>
                  <wp:positionH relativeFrom="column">
                    <wp:posOffset>685800</wp:posOffset>
                  </wp:positionH>
                  <wp:positionV relativeFrom="paragraph">
                    <wp:posOffset>438150</wp:posOffset>
                  </wp:positionV>
                  <wp:extent cx="38100" cy="1333500"/>
                  <wp:effectExtent l="19050" t="0" r="0" b="0"/>
                  <wp:wrapNone/>
                  <wp:docPr id="344" name="Straight Connector 2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95428" y="1476375"/>
                            <a:ext cx="1314447" cy="19052"/>
                            <a:chOff x="1495428" y="1476375"/>
                            <a:chExt cx="1314447" cy="19052"/>
                          </a:xfrm>
                        </a:grpSpPr>
                        <a:cxnSp>
                          <a:nvCxnSpPr>
                            <a:cNvPr id="21" name="Straight Connector 20"/>
                            <a:cNvCxnSpPr/>
                          </a:nvCxnSpPr>
                          <a:spPr>
                            <a:xfrm rot="5400000">
                              <a:off x="1647828" y="1476375"/>
                              <a:ext cx="1314447" cy="19052"/>
                            </a:xfrm>
                            <a:prstGeom prst="line">
                              <a:avLst/>
                            </a:prstGeom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835392" behindDoc="0" locked="0" layoutInCell="1" allowOverlap="1">
                  <wp:simplePos x="0" y="0"/>
                  <wp:positionH relativeFrom="column">
                    <wp:posOffset>752475</wp:posOffset>
                  </wp:positionH>
                  <wp:positionV relativeFrom="paragraph">
                    <wp:posOffset>438150</wp:posOffset>
                  </wp:positionV>
                  <wp:extent cx="47625" cy="1333500"/>
                  <wp:effectExtent l="0" t="0" r="0" b="0"/>
                  <wp:wrapNone/>
                  <wp:docPr id="345" name="Straight Connector 2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562103" y="1476376"/>
                            <a:ext cx="1314447" cy="19052"/>
                            <a:chOff x="1562103" y="1476376"/>
                            <a:chExt cx="1314447" cy="19052"/>
                          </a:xfrm>
                        </a:grpSpPr>
                        <a:cxnSp>
                          <a:nvCxnSpPr>
                            <a:cNvPr id="23" name="Straight Connector 22"/>
                            <a:cNvCxnSpPr/>
                          </a:nvCxnSpPr>
                          <a:spPr>
                            <a:xfrm rot="5400000">
                              <a:off x="1562103" y="1476376"/>
                              <a:ext cx="1314447" cy="19052"/>
                            </a:xfrm>
                            <a:prstGeom prst="line">
                              <a:avLst/>
                            </a:prstGeom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841536" behindDoc="0" locked="0" layoutInCell="1" allowOverlap="1">
                  <wp:simplePos x="0" y="0"/>
                  <wp:positionH relativeFrom="column">
                    <wp:posOffset>861060</wp:posOffset>
                  </wp:positionH>
                  <wp:positionV relativeFrom="paragraph">
                    <wp:posOffset>429895</wp:posOffset>
                  </wp:positionV>
                  <wp:extent cx="47625" cy="1333500"/>
                  <wp:effectExtent l="19050" t="0" r="0" b="0"/>
                  <wp:wrapNone/>
                  <wp:docPr id="2" name="Straight Connector 2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628778" y="1466852"/>
                            <a:ext cx="1314447" cy="19052"/>
                            <a:chOff x="1628778" y="1466852"/>
                            <a:chExt cx="1314447" cy="19052"/>
                          </a:xfrm>
                        </a:grpSpPr>
                        <a:cxnSp>
                          <a:nvCxnSpPr>
                            <a:cNvPr id="24" name="Straight Connector 23"/>
                            <a:cNvCxnSpPr/>
                          </a:nvCxnSpPr>
                          <a:spPr>
                            <a:xfrm rot="5400000">
                              <a:off x="1781178" y="1466852"/>
                              <a:ext cx="1314447" cy="19052"/>
                            </a:xfrm>
                            <a:prstGeom prst="line">
                              <a:avLst/>
                            </a:prstGeom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839488" behindDoc="0" locked="0" layoutInCell="1" allowOverlap="1">
                  <wp:simplePos x="0" y="0"/>
                  <wp:positionH relativeFrom="column">
                    <wp:posOffset>918210</wp:posOffset>
                  </wp:positionH>
                  <wp:positionV relativeFrom="paragraph">
                    <wp:posOffset>429895</wp:posOffset>
                  </wp:positionV>
                  <wp:extent cx="47625" cy="1333500"/>
                  <wp:effectExtent l="19050" t="0" r="0" b="0"/>
                  <wp:wrapNone/>
                  <wp:docPr id="1" name="Straight Connector 2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628778" y="1466852"/>
                            <a:ext cx="1314447" cy="19052"/>
                            <a:chOff x="1628778" y="1466852"/>
                            <a:chExt cx="1314447" cy="19052"/>
                          </a:xfrm>
                        </a:grpSpPr>
                        <a:cxnSp>
                          <a:nvCxnSpPr>
                            <a:cNvPr id="24" name="Straight Connector 23"/>
                            <a:cNvCxnSpPr/>
                          </a:nvCxnSpPr>
                          <a:spPr>
                            <a:xfrm rot="5400000">
                              <a:off x="1781178" y="1466852"/>
                              <a:ext cx="1314447" cy="19052"/>
                            </a:xfrm>
                            <a:prstGeom prst="line">
                              <a:avLst/>
                            </a:prstGeom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836416" behindDoc="0" locked="0" layoutInCell="1" allowOverlap="1">
                  <wp:simplePos x="0" y="0"/>
                  <wp:positionH relativeFrom="column">
                    <wp:posOffset>809625</wp:posOffset>
                  </wp:positionH>
                  <wp:positionV relativeFrom="paragraph">
                    <wp:posOffset>428625</wp:posOffset>
                  </wp:positionV>
                  <wp:extent cx="47625" cy="1333500"/>
                  <wp:effectExtent l="19050" t="0" r="0" b="0"/>
                  <wp:wrapNone/>
                  <wp:docPr id="346" name="Straight Connector 2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628778" y="1466852"/>
                            <a:ext cx="1314447" cy="19052"/>
                            <a:chOff x="1628778" y="1466852"/>
                            <a:chExt cx="1314447" cy="19052"/>
                          </a:xfrm>
                        </a:grpSpPr>
                        <a:cxnSp>
                          <a:nvCxnSpPr>
                            <a:cNvPr id="24" name="Straight Connector 23"/>
                            <a:cNvCxnSpPr/>
                          </a:nvCxnSpPr>
                          <a:spPr>
                            <a:xfrm rot="5400000">
                              <a:off x="1781178" y="1466852"/>
                              <a:ext cx="1314447" cy="19052"/>
                            </a:xfrm>
                            <a:prstGeom prst="line">
                              <a:avLst/>
                            </a:prstGeom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8374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19050</wp:posOffset>
                  </wp:positionV>
                  <wp:extent cx="371475" cy="247650"/>
                  <wp:effectExtent l="0" t="0" r="0" b="0"/>
                  <wp:wrapNone/>
                  <wp:docPr id="347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38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7D29D7" w:rsidRPr="00E2590C" w:rsidRDefault="007D29D7" w:rsidP="007D29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9D7" w:rsidRPr="00E2590C" w:rsidRDefault="007D29D7" w:rsidP="007D29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9D7" w:rsidRPr="00E2590C" w:rsidRDefault="007D29D7" w:rsidP="007D29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9D7" w:rsidRPr="00E2590C" w:rsidRDefault="007D29D7" w:rsidP="007D29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7D29D7" w:rsidRPr="00F25342" w:rsidTr="00E2590C">
        <w:trPr>
          <w:trHeight w:val="169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9D7" w:rsidRPr="00E2590C" w:rsidRDefault="007D29D7" w:rsidP="007D29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9D7" w:rsidRPr="00E2590C" w:rsidRDefault="007D29D7" w:rsidP="007D29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9D7" w:rsidRPr="00E2590C" w:rsidRDefault="007D29D7" w:rsidP="007D29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9D7" w:rsidRPr="00E2590C" w:rsidRDefault="007D29D7" w:rsidP="007D29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7D29D7" w:rsidRPr="00F25342" w:rsidTr="007D29D7">
        <w:trPr>
          <w:trHeight w:val="30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9D7" w:rsidRPr="00E2590C" w:rsidRDefault="007D29D7" w:rsidP="007D29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D7" w:rsidRPr="00E2590C" w:rsidRDefault="007D29D7" w:rsidP="007D29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2590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9D7" w:rsidRPr="00E2590C" w:rsidRDefault="007D29D7" w:rsidP="007D29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9D7" w:rsidRPr="00E2590C" w:rsidRDefault="007D29D7" w:rsidP="007D29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7D29D7" w:rsidRPr="00F25342" w:rsidTr="007D29D7">
        <w:trPr>
          <w:trHeight w:val="30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9D7" w:rsidRPr="00E2590C" w:rsidRDefault="007D29D7" w:rsidP="007D29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D7" w:rsidRPr="00E2590C" w:rsidRDefault="007D29D7" w:rsidP="007D29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2590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9D7" w:rsidRPr="00E2590C" w:rsidRDefault="007D29D7" w:rsidP="007D29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9D7" w:rsidRPr="00E2590C" w:rsidRDefault="007D29D7" w:rsidP="007D29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7D29D7" w:rsidRPr="00F25342" w:rsidTr="007D29D7">
        <w:trPr>
          <w:trHeight w:val="30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9D7" w:rsidRPr="00E2590C" w:rsidRDefault="007D29D7" w:rsidP="007D29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D7" w:rsidRPr="00E2590C" w:rsidRDefault="007D29D7" w:rsidP="007D29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2590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9D7" w:rsidRPr="00E2590C" w:rsidRDefault="007D29D7" w:rsidP="007D29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9D7" w:rsidRPr="00E2590C" w:rsidRDefault="007D29D7" w:rsidP="007D29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7D29D7" w:rsidRPr="00F25342" w:rsidTr="007D29D7">
        <w:trPr>
          <w:trHeight w:val="30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9D7" w:rsidRPr="00E2590C" w:rsidRDefault="007D29D7" w:rsidP="007D29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D7" w:rsidRPr="00E2590C" w:rsidRDefault="007D29D7" w:rsidP="007D29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2590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9D7" w:rsidRPr="00E2590C" w:rsidRDefault="007D29D7" w:rsidP="007D29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9D7" w:rsidRPr="00E2590C" w:rsidRDefault="007D29D7" w:rsidP="007D29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7D29D7" w:rsidRPr="00F25342" w:rsidTr="007D29D7">
        <w:trPr>
          <w:trHeight w:val="30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9D7" w:rsidRPr="00E2590C" w:rsidRDefault="007D29D7" w:rsidP="007D29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D7" w:rsidRPr="00E2590C" w:rsidRDefault="007D29D7" w:rsidP="007D29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2590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9D7" w:rsidRPr="00E2590C" w:rsidRDefault="007D29D7" w:rsidP="007D29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9D7" w:rsidRPr="00E2590C" w:rsidRDefault="007D29D7" w:rsidP="007D29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7D29D7" w:rsidRPr="00F25342" w:rsidTr="007D29D7">
        <w:trPr>
          <w:trHeight w:val="16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9D7" w:rsidRPr="00E2590C" w:rsidRDefault="007D29D7" w:rsidP="007D29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D7" w:rsidRPr="00E2590C" w:rsidRDefault="007D29D7" w:rsidP="007D29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2590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9D7" w:rsidRPr="00E2590C" w:rsidRDefault="007D29D7" w:rsidP="007D29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9D7" w:rsidRPr="00E2590C" w:rsidRDefault="007D29D7" w:rsidP="007D29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7D29D7" w:rsidRPr="00F25342" w:rsidTr="007D29D7">
        <w:trPr>
          <w:trHeight w:val="315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9D7" w:rsidRPr="00E2590C" w:rsidRDefault="007D29D7" w:rsidP="007D29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D7" w:rsidRPr="00E2590C" w:rsidRDefault="007D29D7" w:rsidP="007D29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2590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9D7" w:rsidRPr="00E2590C" w:rsidRDefault="007D29D7" w:rsidP="007D29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9D7" w:rsidRPr="00E2590C" w:rsidRDefault="007D29D7" w:rsidP="007D29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7D29D7" w:rsidRPr="00F25342" w:rsidTr="007D29D7">
        <w:trPr>
          <w:trHeight w:val="30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9D7" w:rsidRPr="00E2590C" w:rsidRDefault="007D29D7" w:rsidP="007D29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9D7" w:rsidRPr="00E2590C" w:rsidRDefault="007D29D7" w:rsidP="007D29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9D7" w:rsidRPr="00E2590C" w:rsidRDefault="007D29D7" w:rsidP="007D29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9D7" w:rsidRPr="00E2590C" w:rsidRDefault="007D29D7" w:rsidP="007D29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</w:tbl>
    <w:p w:rsidR="007D29D7" w:rsidRPr="00E2590C" w:rsidRDefault="007D29D7" w:rsidP="006E7A3D">
      <w:pPr>
        <w:pStyle w:val="ListParagraph"/>
        <w:numPr>
          <w:ilvl w:val="0"/>
          <w:numId w:val="5"/>
        </w:numPr>
        <w:tabs>
          <w:tab w:val="left" w:pos="993"/>
        </w:tabs>
        <w:ind w:left="4111" w:firstLine="0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Այս</w:t>
      </w:r>
      <w:r w:rsidRPr="00E2590C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դեպքում</w:t>
      </w:r>
      <w:r w:rsidRPr="00E2590C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ուղղանկյան</w:t>
      </w:r>
      <w:r w:rsidRPr="00E2590C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մակերեսը</w:t>
      </w:r>
      <w:r w:rsidRPr="00E2590C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մոտավորապես</w:t>
      </w:r>
      <w:r w:rsidRPr="00E2590C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հավասար</w:t>
      </w:r>
      <w:r w:rsidRPr="00E2590C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 w:rsidRPr="00E2590C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նույն</w:t>
      </w:r>
      <w:r w:rsidRPr="00E2590C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կարգում</w:t>
      </w:r>
      <w:r w:rsidRPr="00E2590C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կորի</w:t>
      </w:r>
      <w:r w:rsidRPr="00E2590C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տակ</w:t>
      </w:r>
      <w:r w:rsidRPr="00E2590C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ընկած</w:t>
      </w:r>
      <w:r w:rsidRPr="00E2590C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մակերեսին</w:t>
      </w:r>
      <w:r w:rsidRPr="00E2590C">
        <w:rPr>
          <w:rFonts w:ascii="Sylfaen" w:hAnsi="Sylfaen"/>
          <w:sz w:val="24"/>
          <w:szCs w:val="24"/>
          <w:lang w:val="en-US"/>
        </w:rPr>
        <w:t xml:space="preserve">: </w:t>
      </w:r>
      <w:r>
        <w:rPr>
          <w:rFonts w:ascii="Sylfaen" w:hAnsi="Sylfaen"/>
          <w:sz w:val="24"/>
          <w:szCs w:val="24"/>
          <w:lang w:val="en-US"/>
        </w:rPr>
        <w:t>Այս</w:t>
      </w:r>
      <w:r w:rsidRPr="00E2590C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կարգում</w:t>
      </w:r>
      <w:r w:rsidRPr="00E2590C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մենք</w:t>
      </w:r>
      <w:r w:rsidRPr="00E2590C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կունենանք</w:t>
      </w:r>
      <w:r w:rsidRPr="00E2590C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վարկածի</w:t>
      </w:r>
      <w:r w:rsidRPr="00E2590C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և</w:t>
      </w:r>
      <w:r w:rsidRPr="00E2590C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փորձնական</w:t>
      </w:r>
      <w:r w:rsidRPr="00E2590C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տվյալների</w:t>
      </w:r>
      <w:r w:rsidRPr="00E2590C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համընկնում</w:t>
      </w:r>
      <w:r w:rsidRPr="00E2590C">
        <w:rPr>
          <w:rFonts w:ascii="Sylfaen" w:hAnsi="Sylfaen"/>
          <w:sz w:val="24"/>
          <w:szCs w:val="24"/>
          <w:lang w:val="en-US"/>
        </w:rPr>
        <w:t xml:space="preserve">: </w:t>
      </w:r>
    </w:p>
    <w:p w:rsidR="007D29D7" w:rsidRPr="00E2590C" w:rsidRDefault="007D29D7" w:rsidP="007D29D7">
      <w:pPr>
        <w:pStyle w:val="ListParagraph"/>
        <w:ind w:left="0"/>
        <w:jc w:val="both"/>
        <w:rPr>
          <w:rFonts w:ascii="Sylfaen" w:hAnsi="Sylfaen"/>
          <w:sz w:val="24"/>
          <w:szCs w:val="24"/>
          <w:lang w:val="en-US"/>
        </w:rPr>
      </w:pPr>
    </w:p>
    <w:p w:rsidR="007D29D7" w:rsidRDefault="007D29D7" w:rsidP="00A6387B">
      <w:pPr>
        <w:pStyle w:val="ListParagraph"/>
        <w:tabs>
          <w:tab w:val="left" w:pos="993"/>
        </w:tabs>
        <w:ind w:left="0"/>
        <w:jc w:val="both"/>
        <w:rPr>
          <w:rFonts w:ascii="Sylfaen" w:hAnsi="Sylfaen"/>
          <w:sz w:val="24"/>
          <w:szCs w:val="24"/>
          <w:lang w:val="en-US"/>
        </w:rPr>
      </w:pPr>
    </w:p>
    <w:p w:rsidR="007D29D7" w:rsidRDefault="007D29D7" w:rsidP="00A6387B">
      <w:pPr>
        <w:pStyle w:val="ListParagraph"/>
        <w:tabs>
          <w:tab w:val="left" w:pos="993"/>
        </w:tabs>
        <w:ind w:left="0"/>
        <w:jc w:val="both"/>
        <w:rPr>
          <w:rFonts w:ascii="Sylfaen" w:hAnsi="Sylfaen"/>
          <w:sz w:val="24"/>
          <w:szCs w:val="24"/>
          <w:lang w:val="en-US"/>
        </w:rPr>
      </w:pPr>
    </w:p>
    <w:p w:rsidR="007D29D7" w:rsidRDefault="007D29D7" w:rsidP="00A6387B">
      <w:pPr>
        <w:pStyle w:val="ListParagraph"/>
        <w:tabs>
          <w:tab w:val="left" w:pos="993"/>
        </w:tabs>
        <w:ind w:left="0"/>
        <w:jc w:val="both"/>
        <w:rPr>
          <w:rFonts w:ascii="Sylfaen" w:hAnsi="Sylfaen"/>
          <w:sz w:val="24"/>
          <w:szCs w:val="24"/>
          <w:lang w:val="en-US"/>
        </w:rPr>
      </w:pPr>
    </w:p>
    <w:p w:rsidR="007D29D7" w:rsidRDefault="007D29D7" w:rsidP="00A6387B">
      <w:pPr>
        <w:pStyle w:val="ListParagraph"/>
        <w:tabs>
          <w:tab w:val="left" w:pos="993"/>
        </w:tabs>
        <w:ind w:left="0"/>
        <w:jc w:val="both"/>
        <w:rPr>
          <w:rFonts w:ascii="Sylfaen" w:hAnsi="Sylfaen"/>
          <w:sz w:val="24"/>
          <w:szCs w:val="24"/>
          <w:lang w:val="en-US"/>
        </w:rPr>
      </w:pPr>
    </w:p>
    <w:tbl>
      <w:tblPr>
        <w:tblpPr w:leftFromText="180" w:rightFromText="180" w:vertAnchor="text" w:tblpY="1"/>
        <w:tblOverlap w:val="never"/>
        <w:tblW w:w="3204" w:type="dxa"/>
        <w:tblInd w:w="108" w:type="dxa"/>
        <w:tblLook w:val="04A0"/>
      </w:tblPr>
      <w:tblGrid>
        <w:gridCol w:w="556"/>
        <w:gridCol w:w="1136"/>
        <w:gridCol w:w="976"/>
        <w:gridCol w:w="536"/>
      </w:tblGrid>
      <w:tr w:rsidR="00E2590C" w:rsidRPr="00F25342" w:rsidTr="00E2590C">
        <w:trPr>
          <w:trHeight w:val="30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90C" w:rsidRPr="00E2590C" w:rsidRDefault="00E2590C" w:rsidP="00E259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844608" behindDoc="0" locked="0" layoutInCell="1" allowOverlap="1">
                  <wp:simplePos x="0" y="0"/>
                  <wp:positionH relativeFrom="column">
                    <wp:posOffset>247650</wp:posOffset>
                  </wp:positionH>
                  <wp:positionV relativeFrom="paragraph">
                    <wp:posOffset>876300</wp:posOffset>
                  </wp:positionV>
                  <wp:extent cx="19050" cy="885825"/>
                  <wp:effectExtent l="0" t="0" r="0" b="0"/>
                  <wp:wrapNone/>
                  <wp:docPr id="4" name="Straight Connector 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271588" y="1700212"/>
                            <a:ext cx="866775" cy="1588"/>
                            <a:chOff x="1271588" y="1700212"/>
                            <a:chExt cx="866775" cy="1588"/>
                          </a:xfrm>
                        </a:grpSpPr>
                        <a:cxnSp>
                          <a:nvCxnSpPr>
                            <a:cNvPr id="7" name="Straight Connector 6"/>
                            <a:cNvCxnSpPr/>
                          </a:nvCxnSpPr>
                          <a:spPr>
                            <a:xfrm rot="5400000">
                              <a:off x="1423988" y="1700212"/>
                              <a:ext cx="866775" cy="1588"/>
                            </a:xfrm>
                            <a:prstGeom prst="line">
                              <a:avLst/>
                            </a:prstGeom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8548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19050</wp:posOffset>
                  </wp:positionV>
                  <wp:extent cx="371475" cy="247650"/>
                  <wp:effectExtent l="0" t="0" r="0" b="0"/>
                  <wp:wrapNone/>
                  <wp:docPr id="16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38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E2590C" w:rsidRPr="00E2590C" w:rsidRDefault="00E2590C" w:rsidP="00E259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90C" w:rsidRPr="00E2590C" w:rsidRDefault="00E2590C" w:rsidP="00E259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90C" w:rsidRPr="00E2590C" w:rsidRDefault="00E2590C" w:rsidP="00E259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90C" w:rsidRPr="00E2590C" w:rsidRDefault="00E2590C" w:rsidP="00E259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E2590C" w:rsidRPr="00F25342" w:rsidTr="00E2590C">
        <w:trPr>
          <w:trHeight w:val="169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90C" w:rsidRPr="00E2590C" w:rsidRDefault="00E2590C" w:rsidP="00E259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90C" w:rsidRPr="00E2590C" w:rsidRDefault="00E2590C" w:rsidP="00E259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90C" w:rsidRPr="00E2590C" w:rsidRDefault="00E2590C" w:rsidP="00E259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90C" w:rsidRPr="00E2590C" w:rsidRDefault="00E2590C" w:rsidP="00E259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E2590C" w:rsidRPr="00F25342" w:rsidTr="00E2590C">
        <w:trPr>
          <w:trHeight w:val="30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90C" w:rsidRPr="00E2590C" w:rsidRDefault="00E2590C" w:rsidP="00E259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843584" behindDoc="0" locked="0" layoutInCell="1" allowOverlap="1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111125</wp:posOffset>
                  </wp:positionV>
                  <wp:extent cx="1495425" cy="962025"/>
                  <wp:effectExtent l="19050" t="0" r="0" b="0"/>
                  <wp:wrapNone/>
                  <wp:docPr id="3" name="Freeform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514475" y="476250"/>
                            <a:ext cx="1219200" cy="1085850"/>
                            <a:chOff x="1514475" y="476250"/>
                            <a:chExt cx="1219200" cy="1085850"/>
                          </a:xfrm>
                        </a:grpSpPr>
                        <a:sp>
                          <a:nvSpPr>
                            <a:cNvPr id="5" name="Freeform 4"/>
                            <a:cNvSpPr/>
                          </a:nvSpPr>
                          <a:spPr>
                            <a:xfrm>
                              <a:off x="1514475" y="476250"/>
                              <a:ext cx="1219200" cy="1085850"/>
                            </a:xfrm>
                            <a:custGeom>
                              <a:avLst/>
                              <a:gdLst>
                                <a:gd name="connsiteX0" fmla="*/ 0 w 1485900"/>
                                <a:gd name="connsiteY0" fmla="*/ 1085850 h 1085850"/>
                                <a:gd name="connsiteX1" fmla="*/ 828675 w 1485900"/>
                                <a:gd name="connsiteY1" fmla="*/ 266700 h 1085850"/>
                                <a:gd name="connsiteX2" fmla="*/ 1485900 w 1485900"/>
                                <a:gd name="connsiteY2" fmla="*/ 0 h 1085850"/>
                                <a:gd name="connsiteX3" fmla="*/ 1485900 w 1485900"/>
                                <a:gd name="connsiteY3" fmla="*/ 0 h 10858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485900" h="1085850">
                                  <a:moveTo>
                                    <a:pt x="0" y="1085850"/>
                                  </a:moveTo>
                                  <a:cubicBezTo>
                                    <a:pt x="290512" y="766762"/>
                                    <a:pt x="581025" y="447675"/>
                                    <a:pt x="828675" y="266700"/>
                                  </a:cubicBezTo>
                                  <a:cubicBezTo>
                                    <a:pt x="1076325" y="85725"/>
                                    <a:pt x="1485900" y="0"/>
                                    <a:pt x="1485900" y="0"/>
                                  </a:cubicBezTo>
                                  <a:lnTo>
                                    <a:pt x="1485900" y="0"/>
                                  </a:lnTo>
                                </a:path>
                              </a:pathLst>
                            </a:custGeom>
                          </a:spPr>
                          <a:txSp>
                            <a:txBody>
                              <a:bodyPr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 sz="1100" b="0" cap="none" spc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</a:endParaRPr>
                              </a:p>
                            </a:txBody>
                            <a:useSpRect/>
                          </a:txSp>
                          <a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90C" w:rsidRPr="00E2590C" w:rsidRDefault="00E2590C" w:rsidP="00E259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2590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90C" w:rsidRPr="00E2590C" w:rsidRDefault="00E2590C" w:rsidP="00E259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90C" w:rsidRPr="00E2590C" w:rsidRDefault="00E2590C" w:rsidP="00E259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E2590C" w:rsidRPr="00F25342" w:rsidTr="00E2590C">
        <w:trPr>
          <w:trHeight w:val="30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90C" w:rsidRPr="00E2590C" w:rsidRDefault="00E2590C" w:rsidP="00E259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90C" w:rsidRPr="00E2590C" w:rsidRDefault="00297166" w:rsidP="00E259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pict>
                <v:shape id="_x0000_s1341" type="#_x0000_t32" style="position:absolute;margin-left:44.8pt;margin-top:8.15pt;width:.75pt;height:81.2pt;flip:x;z-index:251867136;mso-position-horizontal-relative:text;mso-position-vertical-relative:text" o:connectortype="straight"/>
              </w:pic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pict>
                <v:shape id="_x0000_s1340" type="#_x0000_t32" style="position:absolute;margin-left:38.8pt;margin-top:12.65pt;width:.75pt;height:76.7pt;flip:x;z-index:251866112;mso-position-horizontal-relative:text;mso-position-vertical-relative:text" o:connectortype="straight"/>
              </w:pict>
            </w:r>
            <w:r w:rsidR="00E2590C" w:rsidRPr="00E2590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90C" w:rsidRPr="00E2590C" w:rsidRDefault="00E2590C" w:rsidP="00E259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90C" w:rsidRPr="00E2590C" w:rsidRDefault="00E2590C" w:rsidP="00E259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E2590C" w:rsidRPr="00F25342" w:rsidTr="00E2590C">
        <w:trPr>
          <w:trHeight w:val="30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90C" w:rsidRPr="00E2590C" w:rsidRDefault="00E2590C" w:rsidP="00E259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90C" w:rsidRPr="00E2590C" w:rsidRDefault="00297166" w:rsidP="00E259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pict>
                <v:shape id="_x0000_s1339" type="#_x0000_t32" style="position:absolute;margin-left:33.55pt;margin-top:5.35pt;width:.75pt;height:69pt;flip:x;z-index:251865088;mso-position-horizontal-relative:text;mso-position-vertical-relative:text" o:connectortype="straight"/>
              </w:pic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pict>
                <v:shape id="_x0000_s1338" type="#_x0000_t32" style="position:absolute;margin-left:27.55pt;margin-top:5.9pt;width:.75pt;height:67.35pt;flip:x;z-index:251864064;mso-position-horizontal-relative:text;mso-position-vertical-relative:text" o:connectortype="straight"/>
              </w:pic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pict>
                <v:shape id="_x0000_s1337" type="#_x0000_t32" style="position:absolute;margin-left:22.75pt;margin-top:13.4pt;width:.75pt;height:60.4pt;flip:x;z-index:251863040;mso-position-horizontal-relative:text;mso-position-vertical-relative:text" o:connectortype="straight"/>
              </w:pic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pict>
                <v:shape id="_x0000_s1336" type="#_x0000_t32" style="position:absolute;margin-left:17.8pt;margin-top:13.4pt;width:.75pt;height:60.4pt;flip:x;z-index:251862016;mso-position-horizontal-relative:text;mso-position-vertical-relative:text" o:connectortype="straight"/>
              </w:pict>
            </w:r>
            <w:r w:rsidR="00E2590C" w:rsidRPr="00E2590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90C" w:rsidRPr="00E2590C" w:rsidRDefault="00E2590C" w:rsidP="00E259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90C" w:rsidRPr="00E2590C" w:rsidRDefault="00E2590C" w:rsidP="00E259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E2590C" w:rsidRPr="00F25342" w:rsidTr="00E2590C">
        <w:trPr>
          <w:trHeight w:val="30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90C" w:rsidRPr="00E2590C" w:rsidRDefault="00E2590C" w:rsidP="00E259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90C" w:rsidRPr="00E2590C" w:rsidRDefault="00297166" w:rsidP="00E259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pict>
                <v:shape id="_x0000_s1335" type="#_x0000_t32" style="position:absolute;margin-left:12.55pt;margin-top:8.35pt;width:.75pt;height:50.45pt;flip:x;z-index:251860992;mso-position-horizontal-relative:text;mso-position-vertical-relative:text" o:connectortype="straight"/>
              </w:pic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pict>
                <v:shape id="_x0000_s1334" type="#_x0000_t32" style="position:absolute;margin-left:7.3pt;margin-top:8.9pt;width:.75pt;height:49.9pt;flip:x;z-index:251859968;mso-position-horizontal-relative:text;mso-position-vertical-relative:text" o:connectortype="straight"/>
              </w:pic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pict>
                <v:shape id="_x0000_s1332" type="#_x0000_t32" style="position:absolute;margin-left:2.05pt;margin-top:13.4pt;width:.75pt;height:45.95pt;flip:x;z-index:251857920;mso-position-horizontal-relative:text;mso-position-vertical-relative:text" o:connectortype="straight"/>
              </w:pict>
            </w:r>
            <w:r w:rsidR="00E2590C" w:rsidRPr="00E2590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90C" w:rsidRPr="00E2590C" w:rsidRDefault="00E2590C" w:rsidP="00E259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90C" w:rsidRPr="00E2590C" w:rsidRDefault="00E2590C" w:rsidP="00E259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E2590C" w:rsidRPr="00F25342" w:rsidTr="00E2590C">
        <w:trPr>
          <w:trHeight w:val="30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90C" w:rsidRPr="00E2590C" w:rsidRDefault="00E2590C" w:rsidP="00E259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90C" w:rsidRPr="00E2590C" w:rsidRDefault="00297166" w:rsidP="00E259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pict>
                <v:shape id="_x0000_s1333" type="#_x0000_t32" style="position:absolute;margin-left:-2.75pt;margin-top:3.65pt;width:.75pt;height:41.25pt;flip:x;z-index:251858944;mso-position-horizontal-relative:text;mso-position-vertical-relative:text" o:connectortype="straight"/>
              </w:pict>
            </w:r>
            <w:r w:rsidR="00E2590C" w:rsidRPr="00E2590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90C" w:rsidRPr="00E2590C" w:rsidRDefault="00E2590C" w:rsidP="00E259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90C" w:rsidRPr="00E2590C" w:rsidRDefault="00E2590C" w:rsidP="00E259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E2590C" w:rsidRPr="00F25342" w:rsidTr="00E2590C">
        <w:trPr>
          <w:trHeight w:val="16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90C" w:rsidRPr="00E2590C" w:rsidRDefault="00E2590C" w:rsidP="00E259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90C" w:rsidRPr="00E2590C" w:rsidRDefault="00E2590C" w:rsidP="00E259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2590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90C" w:rsidRPr="00E2590C" w:rsidRDefault="00E2590C" w:rsidP="00E259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90C" w:rsidRPr="00E2590C" w:rsidRDefault="00E2590C" w:rsidP="00E259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E2590C" w:rsidRPr="00F25342" w:rsidTr="00E2590C">
        <w:trPr>
          <w:trHeight w:val="315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90C" w:rsidRPr="00E2590C" w:rsidRDefault="00E2590C" w:rsidP="00E259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90C" w:rsidRPr="00E2590C" w:rsidRDefault="00E2590C" w:rsidP="00E259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2590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90C" w:rsidRPr="00E2590C" w:rsidRDefault="00E2590C" w:rsidP="00E259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90C" w:rsidRPr="00E2590C" w:rsidRDefault="00E2590C" w:rsidP="00E259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E2590C" w:rsidRPr="00F25342" w:rsidTr="00E2590C">
        <w:trPr>
          <w:trHeight w:val="30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90C" w:rsidRPr="00E2590C" w:rsidRDefault="00E2590C" w:rsidP="00E259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90C" w:rsidRPr="00E2590C" w:rsidRDefault="00E2590C" w:rsidP="00E259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90C" w:rsidRPr="00E2590C" w:rsidRDefault="00E2590C" w:rsidP="00E259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90C" w:rsidRPr="00E2590C" w:rsidRDefault="00E2590C" w:rsidP="00E259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</w:tbl>
    <w:p w:rsidR="007D29D7" w:rsidRPr="00E2590C" w:rsidRDefault="00E2590C" w:rsidP="00E2590C">
      <w:pPr>
        <w:pStyle w:val="ListParagraph"/>
        <w:tabs>
          <w:tab w:val="left" w:pos="993"/>
        </w:tabs>
        <w:ind w:left="0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noProof/>
          <w:sz w:val="24"/>
          <w:szCs w:val="24"/>
        </w:rPr>
        <w:drawing>
          <wp:anchor distT="0" distB="0" distL="114300" distR="114300" simplePos="0" relativeHeight="251869184" behindDoc="0" locked="0" layoutInCell="1" allowOverlap="1">
            <wp:simplePos x="0" y="0"/>
            <wp:positionH relativeFrom="column">
              <wp:posOffset>-2333625</wp:posOffset>
            </wp:positionH>
            <wp:positionV relativeFrom="paragraph">
              <wp:posOffset>2289810</wp:posOffset>
            </wp:positionV>
            <wp:extent cx="1885950" cy="781050"/>
            <wp:effectExtent l="19050" t="0" r="0" b="0"/>
            <wp:wrapNone/>
            <wp:docPr id="19" name="Freeform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1514475" y="476250"/>
                      <a:ext cx="1219200" cy="1085850"/>
                      <a:chOff x="1514475" y="476250"/>
                      <a:chExt cx="1219200" cy="1085850"/>
                    </a:xfrm>
                  </a:grpSpPr>
                  <a:sp>
                    <a:nvSpPr>
                      <a:cNvPr id="5" name="Freeform 4"/>
                      <a:cNvSpPr/>
                    </a:nvSpPr>
                    <a:spPr>
                      <a:xfrm>
                        <a:off x="1514475" y="476250"/>
                        <a:ext cx="1219200" cy="1085850"/>
                      </a:xfrm>
                      <a:custGeom>
                        <a:avLst/>
                        <a:gdLst>
                          <a:gd name="connsiteX0" fmla="*/ 0 w 1485900"/>
                          <a:gd name="connsiteY0" fmla="*/ 1085850 h 1085850"/>
                          <a:gd name="connsiteX1" fmla="*/ 828675 w 1485900"/>
                          <a:gd name="connsiteY1" fmla="*/ 266700 h 1085850"/>
                          <a:gd name="connsiteX2" fmla="*/ 1485900 w 1485900"/>
                          <a:gd name="connsiteY2" fmla="*/ 0 h 1085850"/>
                          <a:gd name="connsiteX3" fmla="*/ 1485900 w 1485900"/>
                          <a:gd name="connsiteY3" fmla="*/ 0 h 108585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1485900" h="1085850">
                            <a:moveTo>
                              <a:pt x="0" y="1085850"/>
                            </a:moveTo>
                            <a:cubicBezTo>
                              <a:pt x="290512" y="766762"/>
                              <a:pt x="581025" y="447675"/>
                              <a:pt x="828675" y="266700"/>
                            </a:cubicBezTo>
                            <a:cubicBezTo>
                              <a:pt x="1076325" y="85725"/>
                              <a:pt x="1485900" y="0"/>
                              <a:pt x="1485900" y="0"/>
                            </a:cubicBezTo>
                            <a:lnTo>
                              <a:pt x="1485900" y="0"/>
                            </a:lnTo>
                          </a:path>
                        </a:pathLst>
                      </a:custGeom>
                    </a:spPr>
                    <a:txSp>
                      <a:txBody>
                        <a:bodyPr rtlCol="0" anchor="ctr"/>
                        <a:lstStyle>
                          <a:lvl1pPr marL="0" indent="0">
                            <a:defRPr sz="11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indent="0">
                            <a:defRPr sz="11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0">
                            <a:defRPr sz="11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indent="0">
                            <a:defRPr sz="11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indent="0">
                            <a:defRPr sz="11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indent="0">
                            <a:defRPr sz="11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indent="0">
                            <a:defRPr sz="11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indent="0">
                            <a:defRPr sz="11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indent="0">
                            <a:defRPr sz="11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 sz="1100" b="0" cap="none" spc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</a:endParaRPr>
                        </a:p>
                      </a:txBody>
                      <a:useSpRect/>
                    </a:txSp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sp>
                </lc:lockedCanvas>
              </a:graphicData>
            </a:graphic>
          </wp:anchor>
        </w:drawing>
      </w:r>
      <w:r>
        <w:rPr>
          <w:rFonts w:ascii="Sylfaen" w:hAnsi="Sylfaen"/>
          <w:sz w:val="24"/>
          <w:szCs w:val="24"/>
          <w:lang w:val="en-US"/>
        </w:rPr>
        <w:t>2) Հիփոթեզը պատկանում է  փոքր հավանականության, իրականում շատ մեծ է:</w:t>
      </w:r>
      <w:r w:rsidR="007D29D7" w:rsidRPr="00E2590C">
        <w:rPr>
          <w:rFonts w:ascii="Sylfaen" w:hAnsi="Sylfaen"/>
          <w:sz w:val="24"/>
          <w:szCs w:val="24"/>
          <w:lang w:val="en-US"/>
        </w:rPr>
        <w:br w:type="textWrapping" w:clear="all"/>
      </w:r>
    </w:p>
    <w:tbl>
      <w:tblPr>
        <w:tblpPr w:leftFromText="180" w:rightFromText="180" w:vertAnchor="text" w:horzAnchor="margin" w:tblpY="163"/>
        <w:tblOverlap w:val="never"/>
        <w:tblW w:w="3204" w:type="dxa"/>
        <w:tblLook w:val="04A0"/>
      </w:tblPr>
      <w:tblGrid>
        <w:gridCol w:w="556"/>
        <w:gridCol w:w="1136"/>
        <w:gridCol w:w="976"/>
        <w:gridCol w:w="536"/>
      </w:tblGrid>
      <w:tr w:rsidR="00E2590C" w:rsidRPr="00F25342" w:rsidTr="00E2590C">
        <w:trPr>
          <w:trHeight w:val="30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90C" w:rsidRPr="00E2590C" w:rsidRDefault="00E2590C" w:rsidP="00E259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870208" behindDoc="0" locked="0" layoutInCell="1" allowOverlap="1">
                  <wp:simplePos x="0" y="0"/>
                  <wp:positionH relativeFrom="column">
                    <wp:posOffset>247650</wp:posOffset>
                  </wp:positionH>
                  <wp:positionV relativeFrom="paragraph">
                    <wp:posOffset>876300</wp:posOffset>
                  </wp:positionV>
                  <wp:extent cx="19050" cy="885825"/>
                  <wp:effectExtent l="0" t="0" r="0" b="0"/>
                  <wp:wrapNone/>
                  <wp:docPr id="17" name="Straight Connector 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271588" y="1700212"/>
                            <a:ext cx="866775" cy="1588"/>
                            <a:chOff x="1271588" y="1700212"/>
                            <a:chExt cx="866775" cy="1588"/>
                          </a:xfrm>
                        </a:grpSpPr>
                        <a:cxnSp>
                          <a:nvCxnSpPr>
                            <a:cNvPr id="7" name="Straight Connector 6"/>
                            <a:cNvCxnSpPr/>
                          </a:nvCxnSpPr>
                          <a:spPr>
                            <a:xfrm rot="5400000">
                              <a:off x="1423988" y="1700212"/>
                              <a:ext cx="866775" cy="1588"/>
                            </a:xfrm>
                            <a:prstGeom prst="line">
                              <a:avLst/>
                            </a:prstGeom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8712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19050</wp:posOffset>
                  </wp:positionV>
                  <wp:extent cx="371475" cy="247650"/>
                  <wp:effectExtent l="0" t="0" r="0" b="0"/>
                  <wp:wrapNone/>
                  <wp:docPr id="18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38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E2590C" w:rsidRPr="00E2590C" w:rsidRDefault="00E2590C" w:rsidP="00E259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90C" w:rsidRPr="00E2590C" w:rsidRDefault="00E2590C" w:rsidP="00E259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90C" w:rsidRPr="00E2590C" w:rsidRDefault="00E2590C" w:rsidP="00E259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90C" w:rsidRPr="00E2590C" w:rsidRDefault="00E2590C" w:rsidP="00E259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E2590C" w:rsidRPr="00F25342" w:rsidTr="00E2590C">
        <w:trPr>
          <w:trHeight w:val="169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90C" w:rsidRPr="00E2590C" w:rsidRDefault="00E2590C" w:rsidP="00E259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90C" w:rsidRPr="00E2590C" w:rsidRDefault="00297166" w:rsidP="00E259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pict>
                <v:shape id="_x0000_s1361" type="#_x0000_t32" style="position:absolute;margin-left:43.45pt;margin-top:7.55pt;width:.75pt;height:105.75pt;flip:x;z-index:251891712;mso-position-horizontal-relative:text;mso-position-vertical-relative:text" o:connectortype="straight"/>
              </w:pic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pict>
                <v:shape id="_x0000_s1360" type="#_x0000_t32" style="position:absolute;margin-left:38.2pt;margin-top:7.55pt;width:.75pt;height:105.75pt;flip:x;z-index:251890688;mso-position-horizontal-relative:text;mso-position-vertical-relative:text" o:connectortype="straight"/>
              </w:pic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pict>
                <v:shape id="_x0000_s1359" type="#_x0000_t32" style="position:absolute;margin-left:32.2pt;margin-top:7.55pt;width:.75pt;height:105.75pt;flip:x;z-index:251889664;mso-position-horizontal-relative:text;mso-position-vertical-relative:text" o:connectortype="straight"/>
              </w:pic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pict>
                <v:shape id="_x0000_s1358" type="#_x0000_t32" style="position:absolute;margin-left:27.4pt;margin-top:7.55pt;width:.75pt;height:105.75pt;flip:x;z-index:251888640;mso-position-horizontal-relative:text;mso-position-vertical-relative:text" o:connectortype="straight"/>
              </w:pic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pict>
                <v:shape id="_x0000_s1357" type="#_x0000_t32" style="position:absolute;margin-left:22.45pt;margin-top:7.55pt;width:.75pt;height:105.75pt;flip:x;z-index:251887616;mso-position-horizontal-relative:text;mso-position-vertical-relative:text" o:connectortype="straight"/>
              </w:pic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pict>
                <v:shape id="_x0000_s1356" type="#_x0000_t32" style="position:absolute;margin-left:17.95pt;margin-top:7.55pt;width:.75pt;height:105.75pt;flip:x;z-index:251886592;mso-position-horizontal-relative:text;mso-position-vertical-relative:text" o:connectortype="straight"/>
              </w:pic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pict>
                <v:shape id="_x0000_s1355" type="#_x0000_t32" style="position:absolute;margin-left:13.35pt;margin-top:7.05pt;width:.75pt;height:105.75pt;flip:x;z-index:251885568;mso-position-horizontal-relative:text;mso-position-vertical-relative:text" o:connectortype="straight"/>
              </w:pic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pict>
                <v:shape id="_x0000_s1354" type="#_x0000_t32" style="position:absolute;margin-left:9.45pt;margin-top:7.05pt;width:.75pt;height:105.75pt;flip:x;z-index:251884544;mso-position-horizontal-relative:text;mso-position-vertical-relative:text" o:connectortype="straight"/>
              </w:pic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pict>
                <v:shape id="_x0000_s1353" type="#_x0000_t32" style="position:absolute;margin-left:3.3pt;margin-top:7.05pt;width:.75pt;height:105.75pt;flip:x;z-index:251883520;mso-position-horizontal-relative:text;mso-position-vertical-relative:text" o:connectortype="straight"/>
              </w:pic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pict>
                <v:shape id="_x0000_s1352" type="#_x0000_t32" style="position:absolute;margin-left:-2.45pt;margin-top:7.55pt;width:.75pt;height:105.75pt;flip:x;z-index:251882496;mso-position-horizontal-relative:text;mso-position-vertical-relative:text" o:connectortype="straight"/>
              </w:pic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90C" w:rsidRPr="00E2590C" w:rsidRDefault="00E2590C" w:rsidP="00E259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90C" w:rsidRPr="00E2590C" w:rsidRDefault="00E2590C" w:rsidP="00E259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E2590C" w:rsidRPr="00F25342" w:rsidTr="00E2590C">
        <w:trPr>
          <w:trHeight w:val="30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90C" w:rsidRPr="00E2590C" w:rsidRDefault="00E2590C" w:rsidP="00E259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90C" w:rsidRPr="00E2590C" w:rsidRDefault="00E2590C" w:rsidP="00E259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2590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90C" w:rsidRPr="00E2590C" w:rsidRDefault="00E2590C" w:rsidP="00E259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90C" w:rsidRPr="00E2590C" w:rsidRDefault="00E2590C" w:rsidP="00E259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E2590C" w:rsidRPr="00F25342" w:rsidTr="00E2590C">
        <w:trPr>
          <w:trHeight w:val="30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90C" w:rsidRPr="00E2590C" w:rsidRDefault="00E2590C" w:rsidP="00E259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90C" w:rsidRPr="00E2590C" w:rsidRDefault="00E2590C" w:rsidP="00E259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2590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90C" w:rsidRPr="00E2590C" w:rsidRDefault="00E2590C" w:rsidP="00E259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90C" w:rsidRPr="00E2590C" w:rsidRDefault="00E2590C" w:rsidP="00E259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E2590C" w:rsidRPr="00F25342" w:rsidTr="00E2590C">
        <w:trPr>
          <w:trHeight w:val="30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90C" w:rsidRPr="00E2590C" w:rsidRDefault="00E2590C" w:rsidP="00E259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90C" w:rsidRPr="00E2590C" w:rsidRDefault="00E2590C" w:rsidP="00E259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2590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90C" w:rsidRPr="00E2590C" w:rsidRDefault="00E2590C" w:rsidP="00E259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90C" w:rsidRPr="00E2590C" w:rsidRDefault="00E2590C" w:rsidP="00E259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E2590C" w:rsidRPr="00F25342" w:rsidTr="00E2590C">
        <w:trPr>
          <w:trHeight w:val="30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90C" w:rsidRPr="00E2590C" w:rsidRDefault="00E2590C" w:rsidP="00E259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90C" w:rsidRPr="00E2590C" w:rsidRDefault="00E2590C" w:rsidP="00E259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2590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90C" w:rsidRPr="00E2590C" w:rsidRDefault="00E2590C" w:rsidP="00E259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90C" w:rsidRPr="00E2590C" w:rsidRDefault="00E2590C" w:rsidP="00E259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E2590C" w:rsidRPr="00F25342" w:rsidTr="00E2590C">
        <w:trPr>
          <w:trHeight w:val="30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90C" w:rsidRPr="00E2590C" w:rsidRDefault="00E2590C" w:rsidP="00E259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90C" w:rsidRPr="00E2590C" w:rsidRDefault="00E2590C" w:rsidP="00E259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2590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90C" w:rsidRPr="00E2590C" w:rsidRDefault="00E2590C" w:rsidP="00E259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90C" w:rsidRPr="00E2590C" w:rsidRDefault="00E2590C" w:rsidP="00E259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E2590C" w:rsidRPr="00F25342" w:rsidTr="00E2590C">
        <w:trPr>
          <w:trHeight w:val="16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90C" w:rsidRPr="00E2590C" w:rsidRDefault="00E2590C" w:rsidP="00E259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90C" w:rsidRPr="00E2590C" w:rsidRDefault="00E2590C" w:rsidP="00E259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2590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90C" w:rsidRPr="00E2590C" w:rsidRDefault="00E2590C" w:rsidP="00E259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90C" w:rsidRPr="00E2590C" w:rsidRDefault="00E2590C" w:rsidP="00E259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E2590C" w:rsidRPr="00F25342" w:rsidTr="00E2590C">
        <w:trPr>
          <w:trHeight w:val="315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90C" w:rsidRPr="00E2590C" w:rsidRDefault="00E2590C" w:rsidP="00E259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90C" w:rsidRPr="00E2590C" w:rsidRDefault="00E2590C" w:rsidP="00E259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2590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90C" w:rsidRPr="00E2590C" w:rsidRDefault="00E2590C" w:rsidP="00E259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90C" w:rsidRPr="00E2590C" w:rsidRDefault="00E2590C" w:rsidP="00E259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E2590C" w:rsidRPr="00F25342" w:rsidTr="00E2590C">
        <w:trPr>
          <w:trHeight w:val="30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90C" w:rsidRPr="00E2590C" w:rsidRDefault="00E2590C" w:rsidP="00E259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90C" w:rsidRPr="00E2590C" w:rsidRDefault="00E2590C" w:rsidP="00E259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90C" w:rsidRPr="00E2590C" w:rsidRDefault="00E2590C" w:rsidP="00E259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90C" w:rsidRPr="00E2590C" w:rsidRDefault="00E2590C" w:rsidP="00E259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</w:tbl>
    <w:p w:rsidR="007D29D7" w:rsidRPr="00E2590C" w:rsidRDefault="007D29D7" w:rsidP="00A6387B">
      <w:pPr>
        <w:pStyle w:val="ListParagraph"/>
        <w:tabs>
          <w:tab w:val="left" w:pos="993"/>
        </w:tabs>
        <w:ind w:left="0"/>
        <w:jc w:val="both"/>
        <w:rPr>
          <w:rFonts w:ascii="Sylfaen" w:hAnsi="Sylfaen"/>
          <w:sz w:val="24"/>
          <w:szCs w:val="24"/>
          <w:lang w:val="en-US"/>
        </w:rPr>
      </w:pPr>
    </w:p>
    <w:p w:rsidR="007D29D7" w:rsidRPr="00E2590C" w:rsidRDefault="007D29D7" w:rsidP="00A6387B">
      <w:pPr>
        <w:pStyle w:val="ListParagraph"/>
        <w:tabs>
          <w:tab w:val="left" w:pos="993"/>
        </w:tabs>
        <w:ind w:left="0"/>
        <w:jc w:val="both"/>
        <w:rPr>
          <w:rFonts w:ascii="Sylfaen" w:hAnsi="Sylfaen"/>
          <w:sz w:val="24"/>
          <w:szCs w:val="24"/>
          <w:lang w:val="en-US"/>
        </w:rPr>
      </w:pPr>
    </w:p>
    <w:p w:rsidR="007D29D7" w:rsidRPr="00E2590C" w:rsidRDefault="007D29D7" w:rsidP="00A6387B">
      <w:pPr>
        <w:pStyle w:val="ListParagraph"/>
        <w:tabs>
          <w:tab w:val="left" w:pos="993"/>
        </w:tabs>
        <w:ind w:left="0"/>
        <w:jc w:val="both"/>
        <w:rPr>
          <w:rFonts w:ascii="Sylfaen" w:hAnsi="Sylfaen"/>
          <w:sz w:val="24"/>
          <w:szCs w:val="24"/>
          <w:lang w:val="en-US"/>
        </w:rPr>
      </w:pPr>
    </w:p>
    <w:p w:rsidR="007D29D7" w:rsidRPr="00E2590C" w:rsidRDefault="007D29D7" w:rsidP="00A6387B">
      <w:pPr>
        <w:pStyle w:val="ListParagraph"/>
        <w:tabs>
          <w:tab w:val="left" w:pos="993"/>
        </w:tabs>
        <w:ind w:left="0"/>
        <w:jc w:val="both"/>
        <w:rPr>
          <w:rFonts w:ascii="Sylfaen" w:hAnsi="Sylfaen"/>
          <w:sz w:val="24"/>
          <w:szCs w:val="24"/>
          <w:lang w:val="en-US"/>
        </w:rPr>
      </w:pPr>
    </w:p>
    <w:p w:rsidR="007D29D7" w:rsidRPr="00E2590C" w:rsidRDefault="003A48B4" w:rsidP="003A48B4">
      <w:pPr>
        <w:pStyle w:val="ListParagraph"/>
        <w:tabs>
          <w:tab w:val="left" w:pos="993"/>
        </w:tabs>
        <w:ind w:left="0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3) Երրորդ դեպքում հակառակը:</w:t>
      </w:r>
    </w:p>
    <w:p w:rsidR="007D29D7" w:rsidRPr="00E2590C" w:rsidRDefault="007D29D7" w:rsidP="00A6387B">
      <w:pPr>
        <w:pStyle w:val="ListParagraph"/>
        <w:tabs>
          <w:tab w:val="left" w:pos="993"/>
        </w:tabs>
        <w:ind w:left="0"/>
        <w:jc w:val="both"/>
        <w:rPr>
          <w:rFonts w:ascii="Sylfaen" w:hAnsi="Sylfaen"/>
          <w:sz w:val="24"/>
          <w:szCs w:val="24"/>
          <w:lang w:val="en-US"/>
        </w:rPr>
      </w:pPr>
    </w:p>
    <w:p w:rsidR="007D29D7" w:rsidRPr="00E2590C" w:rsidRDefault="007D29D7" w:rsidP="00A6387B">
      <w:pPr>
        <w:pStyle w:val="ListParagraph"/>
        <w:tabs>
          <w:tab w:val="left" w:pos="993"/>
        </w:tabs>
        <w:ind w:left="0"/>
        <w:jc w:val="both"/>
        <w:rPr>
          <w:rFonts w:ascii="Sylfaen" w:hAnsi="Sylfaen"/>
          <w:sz w:val="24"/>
          <w:szCs w:val="24"/>
          <w:lang w:val="en-US"/>
        </w:rPr>
      </w:pPr>
    </w:p>
    <w:p w:rsidR="007D29D7" w:rsidRPr="00E2590C" w:rsidRDefault="007D29D7" w:rsidP="00A6387B">
      <w:pPr>
        <w:pStyle w:val="ListParagraph"/>
        <w:tabs>
          <w:tab w:val="left" w:pos="993"/>
        </w:tabs>
        <w:ind w:left="0"/>
        <w:jc w:val="both"/>
        <w:rPr>
          <w:rFonts w:ascii="Sylfaen" w:hAnsi="Sylfaen"/>
          <w:sz w:val="24"/>
          <w:szCs w:val="24"/>
          <w:lang w:val="en-US"/>
        </w:rPr>
      </w:pPr>
    </w:p>
    <w:p w:rsidR="007D29D7" w:rsidRDefault="007D29D7" w:rsidP="00A6387B">
      <w:pPr>
        <w:pStyle w:val="ListParagraph"/>
        <w:tabs>
          <w:tab w:val="left" w:pos="993"/>
        </w:tabs>
        <w:ind w:left="0"/>
        <w:jc w:val="both"/>
        <w:rPr>
          <w:rFonts w:ascii="Sylfaen" w:hAnsi="Sylfaen"/>
          <w:sz w:val="24"/>
          <w:szCs w:val="24"/>
          <w:lang w:val="en-US"/>
        </w:rPr>
      </w:pPr>
    </w:p>
    <w:p w:rsidR="003A48B4" w:rsidRDefault="003A48B4" w:rsidP="00A6387B">
      <w:pPr>
        <w:pStyle w:val="ListParagraph"/>
        <w:tabs>
          <w:tab w:val="left" w:pos="993"/>
        </w:tabs>
        <w:ind w:left="0"/>
        <w:jc w:val="both"/>
        <w:rPr>
          <w:rFonts w:ascii="Sylfaen" w:hAnsi="Sylfaen"/>
          <w:sz w:val="24"/>
          <w:szCs w:val="24"/>
          <w:lang w:val="en-US"/>
        </w:rPr>
      </w:pPr>
    </w:p>
    <w:p w:rsidR="003A48B4" w:rsidRDefault="003A48B4" w:rsidP="00A6387B">
      <w:pPr>
        <w:pStyle w:val="ListParagraph"/>
        <w:tabs>
          <w:tab w:val="left" w:pos="993"/>
        </w:tabs>
        <w:ind w:left="0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Պիրսոնի բանաձևից հետևություն, որ որքան մեծ է </w:t>
      </w:r>
      <w:r w:rsidR="002C4116" w:rsidRPr="002C4116">
        <w:rPr>
          <w:rFonts w:ascii="TypoUpright BT" w:hAnsi="TypoUpright BT"/>
          <w:sz w:val="24"/>
          <w:szCs w:val="24"/>
          <w:lang w:val="en-US"/>
        </w:rPr>
        <w:t>X</w:t>
      </w:r>
      <w:r w:rsidR="002C4116" w:rsidRPr="002C411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="002C411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</w:t>
      </w:r>
      <w:r w:rsidR="002C4116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2C4116">
        <w:rPr>
          <w:rFonts w:ascii="Sylfaen" w:hAnsi="Sylfaen" w:cs="Times New Roman"/>
          <w:sz w:val="24"/>
          <w:szCs w:val="24"/>
          <w:lang w:val="en-US"/>
        </w:rPr>
        <w:t xml:space="preserve">ու թվային արժեքը, այնքան մեծ է հակասությունը փորձնական տվյալների և առաջադրված վարկածի միջև: Վարկածի պահանջվող </w:t>
      </w:r>
      <w:r w:rsidR="002C4116">
        <w:rPr>
          <w:rFonts w:ascii="Sylfaen" w:hAnsi="Sylfaen"/>
          <w:sz w:val="24"/>
          <w:szCs w:val="24"/>
          <w:lang w:val="en-US"/>
        </w:rPr>
        <w:t>Pj  հավանականությունների բանաձևը որոշում ենք հետևյալ կերպ`</w:t>
      </w:r>
    </w:p>
    <w:p w:rsidR="002C4116" w:rsidRPr="002C4116" w:rsidRDefault="002C4116" w:rsidP="002C4116">
      <w:pPr>
        <w:pStyle w:val="ListParagraph"/>
        <w:tabs>
          <w:tab w:val="left" w:pos="993"/>
        </w:tabs>
        <w:ind w:left="0"/>
        <w:jc w:val="center"/>
        <w:rPr>
          <w:rFonts w:ascii="Sylfaen" w:hAnsi="Sylfaen"/>
          <w:sz w:val="24"/>
          <w:szCs w:val="24"/>
          <w:lang w:val="en-US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  <w:lang w:val="en-US"/>
            </w:rPr>
            <w:lastRenderedPageBreak/>
            <m:t>Pj=</m:t>
          </m:r>
          <m:nary>
            <m:naryPr>
              <m:limLoc m:val="undOvr"/>
              <m:ctrlPr>
                <w:rPr>
                  <w:rFonts w:ascii="Cambria Math" w:hAnsi="Cambria Math"/>
                  <w:sz w:val="24"/>
                  <w:szCs w:val="24"/>
                  <w:lang w:val="en-US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i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j+1</m:t>
              </m:r>
            </m:sup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dx</m:t>
              </m:r>
            </m:e>
          </m:nary>
        </m:oMath>
      </m:oMathPara>
    </w:p>
    <w:p w:rsidR="007D29D7" w:rsidRDefault="000F7D91" w:rsidP="00A6387B">
      <w:pPr>
        <w:pStyle w:val="ListParagraph"/>
        <w:tabs>
          <w:tab w:val="left" w:pos="993"/>
        </w:tabs>
        <w:ind w:left="0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Կատարելով  </w:t>
      </w:r>
      <w:r w:rsidRPr="007B46BB">
        <w:rPr>
          <w:rFonts w:ascii="Sylfaen" w:hAnsi="Sylfaen"/>
          <w:color w:val="FF0000"/>
          <w:sz w:val="24"/>
          <w:szCs w:val="24"/>
          <w:lang w:val="en-US"/>
        </w:rPr>
        <w:t>/-</w:t>
      </w:r>
      <w:r>
        <w:rPr>
          <w:rFonts w:ascii="Sylfaen" w:hAnsi="Sylfaen"/>
          <w:sz w:val="24"/>
          <w:szCs w:val="24"/>
          <w:lang w:val="en-US"/>
        </w:rPr>
        <w:t>ումները բոլոր կարգերի համար, կունենանք բոլոր Pj  հավանականությունները:</w:t>
      </w:r>
    </w:p>
    <w:p w:rsidR="000F7D91" w:rsidRPr="000F7D91" w:rsidRDefault="000F7D91" w:rsidP="000F7D91">
      <w:pPr>
        <w:pStyle w:val="ListParagraph"/>
        <w:tabs>
          <w:tab w:val="left" w:pos="993"/>
        </w:tabs>
        <w:ind w:left="0"/>
        <w:jc w:val="center"/>
        <w:rPr>
          <w:rFonts w:ascii="Sylfaen" w:hAnsi="Sylfaen"/>
          <w:sz w:val="24"/>
          <w:szCs w:val="24"/>
          <w:lang w:val="en-US"/>
        </w:rPr>
      </w:pPr>
      <w:r w:rsidRPr="002C4116">
        <w:rPr>
          <w:rFonts w:ascii="TypoUpright BT" w:hAnsi="TypoUpright BT"/>
          <w:sz w:val="24"/>
          <w:szCs w:val="24"/>
          <w:lang w:val="en-US"/>
        </w:rPr>
        <w:t>X</w:t>
      </w:r>
      <w:r w:rsidRPr="002C411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=</w:t>
      </w: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j=1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K</m:t>
            </m:r>
          </m:sup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mj-n∙Pj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npj</m:t>
                </m:r>
              </m:den>
            </m:f>
          </m:e>
        </m:nary>
        <m:r>
          <w:rPr>
            <w:rFonts w:ascii="Cambria Math" w:hAnsi="Cambria Math" w:cs="Times New Roman"/>
            <w:sz w:val="24"/>
            <w:szCs w:val="24"/>
            <w:lang w:val="en-US"/>
          </w:rPr>
          <m:t>=</m:t>
        </m:r>
      </m:oMath>
    </w:p>
    <w:tbl>
      <w:tblPr>
        <w:tblStyle w:val="TableGrid"/>
        <w:tblW w:w="0" w:type="auto"/>
        <w:tblLook w:val="04A0"/>
      </w:tblPr>
      <w:tblGrid>
        <w:gridCol w:w="959"/>
        <w:gridCol w:w="850"/>
        <w:gridCol w:w="709"/>
        <w:gridCol w:w="670"/>
        <w:gridCol w:w="606"/>
        <w:gridCol w:w="709"/>
        <w:gridCol w:w="850"/>
        <w:gridCol w:w="567"/>
        <w:gridCol w:w="851"/>
        <w:gridCol w:w="708"/>
        <w:gridCol w:w="709"/>
        <w:gridCol w:w="567"/>
      </w:tblGrid>
      <w:tr w:rsidR="000F7D91" w:rsidTr="000F7D91">
        <w:tc>
          <w:tcPr>
            <w:tcW w:w="959" w:type="dxa"/>
          </w:tcPr>
          <w:p w:rsidR="000F7D91" w:rsidRDefault="000F7D91" w:rsidP="00A6387B">
            <w:pPr>
              <w:pStyle w:val="ListParagraph"/>
              <w:tabs>
                <w:tab w:val="left" w:pos="993"/>
              </w:tabs>
              <w:ind w:left="0"/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mj-npi</w:t>
            </w:r>
          </w:p>
        </w:tc>
        <w:tc>
          <w:tcPr>
            <w:tcW w:w="850" w:type="dxa"/>
          </w:tcPr>
          <w:p w:rsidR="000F7D91" w:rsidRDefault="000F7D91" w:rsidP="00A6387B">
            <w:pPr>
              <w:pStyle w:val="ListParagraph"/>
              <w:tabs>
                <w:tab w:val="left" w:pos="993"/>
              </w:tabs>
              <w:ind w:left="0"/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-0,2</w:t>
            </w:r>
          </w:p>
        </w:tc>
        <w:tc>
          <w:tcPr>
            <w:tcW w:w="709" w:type="dxa"/>
          </w:tcPr>
          <w:p w:rsidR="000F7D91" w:rsidRDefault="000F7D91" w:rsidP="00A6387B">
            <w:pPr>
              <w:pStyle w:val="ListParagraph"/>
              <w:tabs>
                <w:tab w:val="left" w:pos="993"/>
              </w:tabs>
              <w:ind w:left="0"/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0,1</w:t>
            </w:r>
          </w:p>
        </w:tc>
        <w:tc>
          <w:tcPr>
            <w:tcW w:w="670" w:type="dxa"/>
          </w:tcPr>
          <w:p w:rsidR="000F7D91" w:rsidRDefault="000F7D91" w:rsidP="00A6387B">
            <w:pPr>
              <w:pStyle w:val="ListParagraph"/>
              <w:tabs>
                <w:tab w:val="left" w:pos="993"/>
              </w:tabs>
              <w:ind w:left="0"/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606" w:type="dxa"/>
          </w:tcPr>
          <w:p w:rsidR="000F7D91" w:rsidRDefault="000F7D91" w:rsidP="00A6387B">
            <w:pPr>
              <w:pStyle w:val="ListParagraph"/>
              <w:tabs>
                <w:tab w:val="left" w:pos="993"/>
              </w:tabs>
              <w:ind w:left="0"/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-1</w:t>
            </w:r>
          </w:p>
        </w:tc>
        <w:tc>
          <w:tcPr>
            <w:tcW w:w="709" w:type="dxa"/>
          </w:tcPr>
          <w:p w:rsidR="000F7D91" w:rsidRDefault="000F7D91" w:rsidP="00A6387B">
            <w:pPr>
              <w:pStyle w:val="ListParagraph"/>
              <w:tabs>
                <w:tab w:val="left" w:pos="993"/>
              </w:tabs>
              <w:ind w:left="0"/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0F7D91" w:rsidRDefault="000F7D91" w:rsidP="00A6387B">
            <w:pPr>
              <w:pStyle w:val="ListParagraph"/>
              <w:tabs>
                <w:tab w:val="left" w:pos="993"/>
              </w:tabs>
              <w:ind w:left="0"/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-0,3</w:t>
            </w:r>
          </w:p>
        </w:tc>
        <w:tc>
          <w:tcPr>
            <w:tcW w:w="567" w:type="dxa"/>
          </w:tcPr>
          <w:p w:rsidR="000F7D91" w:rsidRDefault="000F7D91" w:rsidP="00A6387B">
            <w:pPr>
              <w:pStyle w:val="ListParagraph"/>
              <w:tabs>
                <w:tab w:val="left" w:pos="993"/>
              </w:tabs>
              <w:ind w:left="0"/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</w:tcPr>
          <w:p w:rsidR="000F7D91" w:rsidRDefault="000F7D91" w:rsidP="000F7D91">
            <w:pPr>
              <w:pStyle w:val="ListParagraph"/>
              <w:tabs>
                <w:tab w:val="left" w:pos="993"/>
              </w:tabs>
              <w:ind w:left="0"/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-0,3</w:t>
            </w:r>
          </w:p>
        </w:tc>
        <w:tc>
          <w:tcPr>
            <w:tcW w:w="708" w:type="dxa"/>
          </w:tcPr>
          <w:p w:rsidR="000F7D91" w:rsidRDefault="000F7D91" w:rsidP="00A6387B">
            <w:pPr>
              <w:pStyle w:val="ListParagraph"/>
              <w:tabs>
                <w:tab w:val="left" w:pos="993"/>
              </w:tabs>
              <w:ind w:left="0"/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0F7D91" w:rsidRDefault="000F7D91" w:rsidP="00A6387B">
            <w:pPr>
              <w:pStyle w:val="ListParagraph"/>
              <w:tabs>
                <w:tab w:val="left" w:pos="993"/>
              </w:tabs>
              <w:ind w:left="0"/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</w:tcPr>
          <w:p w:rsidR="000F7D91" w:rsidRDefault="000F7D91" w:rsidP="00A6387B">
            <w:pPr>
              <w:pStyle w:val="ListParagraph"/>
              <w:tabs>
                <w:tab w:val="left" w:pos="993"/>
              </w:tabs>
              <w:ind w:left="0"/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:.</w:t>
            </w:r>
          </w:p>
        </w:tc>
      </w:tr>
    </w:tbl>
    <w:p w:rsidR="007D29D7" w:rsidRDefault="007D29D7" w:rsidP="00A6387B">
      <w:pPr>
        <w:pStyle w:val="ListParagraph"/>
        <w:tabs>
          <w:tab w:val="left" w:pos="993"/>
        </w:tabs>
        <w:ind w:left="0"/>
        <w:jc w:val="both"/>
        <w:rPr>
          <w:rFonts w:ascii="Sylfaen" w:hAnsi="Sylfaen"/>
          <w:sz w:val="24"/>
          <w:szCs w:val="24"/>
          <w:lang w:val="en-US"/>
        </w:rPr>
      </w:pPr>
    </w:p>
    <w:p w:rsidR="000F7D91" w:rsidRDefault="000F7D91" w:rsidP="00A6387B">
      <w:pPr>
        <w:pStyle w:val="ListParagraph"/>
        <w:tabs>
          <w:tab w:val="left" w:pos="993"/>
        </w:tabs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C4116">
        <w:rPr>
          <w:rFonts w:ascii="TypoUpright BT" w:hAnsi="TypoUpright BT"/>
          <w:sz w:val="24"/>
          <w:szCs w:val="24"/>
          <w:lang w:val="en-US"/>
        </w:rPr>
        <w:t>X</w:t>
      </w:r>
      <w:r w:rsidRPr="002C411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=4,13</w:t>
      </w:r>
    </w:p>
    <w:p w:rsidR="000F7D91" w:rsidRDefault="000F7D91" w:rsidP="00A6387B">
      <w:pPr>
        <w:pStyle w:val="ListParagraph"/>
        <w:tabs>
          <w:tab w:val="left" w:pos="993"/>
        </w:tabs>
        <w:ind w:left="0"/>
        <w:jc w:val="both"/>
        <w:rPr>
          <w:rFonts w:ascii="Sylfaen" w:hAnsi="Sylfaen" w:cs="Times New Roman"/>
          <w:sz w:val="24"/>
          <w:szCs w:val="24"/>
          <w:lang w:val="en-US"/>
        </w:rPr>
      </w:pPr>
      <w:r>
        <w:rPr>
          <w:rFonts w:ascii="Sylfaen" w:hAnsi="Sylfaen" w:cs="Times New Roman"/>
          <w:sz w:val="24"/>
          <w:szCs w:val="24"/>
          <w:lang w:val="en-US"/>
        </w:rPr>
        <w:t xml:space="preserve">Պիրսոնի չափանիշը պահանջում է հետևյալ հարցի պարզաբանումը: Վարկածը առաջադրելիս ինչ սահմանափակումներ ենք ունեցել: Պիրսոնի չափանիշից օգտվելիս պետք է հաշվել վարկածի առաջադրման ազատության աստիճանի թիվը` </w:t>
      </w:r>
      <w:r w:rsidR="00BD44DC">
        <w:rPr>
          <w:rFonts w:ascii="Sylfaen" w:hAnsi="Sylfaen" w:cs="Times New Roman"/>
          <w:sz w:val="24"/>
          <w:szCs w:val="24"/>
          <w:lang w:val="en-US"/>
        </w:rPr>
        <w:t>r, r=K-S, որտեղ K –հիստոգրամի կարգերի թիվն է,</w:t>
      </w:r>
    </w:p>
    <w:p w:rsidR="00BD44DC" w:rsidRDefault="00BD44DC" w:rsidP="00A6387B">
      <w:pPr>
        <w:pStyle w:val="ListParagraph"/>
        <w:tabs>
          <w:tab w:val="left" w:pos="993"/>
        </w:tabs>
        <w:ind w:left="0"/>
        <w:jc w:val="both"/>
        <w:rPr>
          <w:rFonts w:ascii="Sylfaen" w:hAnsi="Sylfaen" w:cs="Times New Roman"/>
          <w:sz w:val="24"/>
          <w:szCs w:val="24"/>
          <w:lang w:val="en-US"/>
        </w:rPr>
      </w:pPr>
      <w:r>
        <w:rPr>
          <w:rFonts w:ascii="Sylfaen" w:hAnsi="Sylfaen" w:cs="Times New Roman"/>
          <w:sz w:val="24"/>
          <w:szCs w:val="24"/>
          <w:lang w:val="en-US"/>
        </w:rPr>
        <w:tab/>
      </w:r>
      <w:r>
        <w:rPr>
          <w:rFonts w:ascii="Sylfaen" w:hAnsi="Sylfaen" w:cs="Times New Roman"/>
          <w:sz w:val="24"/>
          <w:szCs w:val="24"/>
          <w:lang w:val="en-US"/>
        </w:rPr>
        <w:tab/>
        <w:t xml:space="preserve"> S – այն պայմանների թիվն է, որը հաշվի ենք առել վարկածը առաջադրելիս:</w:t>
      </w:r>
    </w:p>
    <w:p w:rsidR="002C4116" w:rsidRPr="0012156F" w:rsidRDefault="00297166" w:rsidP="0012156F">
      <w:pPr>
        <w:pStyle w:val="ListParagraph"/>
        <w:tabs>
          <w:tab w:val="left" w:pos="993"/>
        </w:tabs>
        <w:ind w:left="0"/>
        <w:jc w:val="both"/>
        <w:rPr>
          <w:rFonts w:ascii="Sylfaen" w:hAnsi="Sylfaen"/>
          <w:sz w:val="24"/>
          <w:szCs w:val="24"/>
          <w:lang w:val="en-US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eqArrPr>
              <m:e>
                <m:eqArr>
                  <m:eqArr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eqArr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1.</m:t>
                    </m:r>
                    <m:nary>
                      <m:naryPr>
                        <m:limLoc m:val="undOvr"/>
                        <m:ctrl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</m:ctrlPr>
                      </m:naryPr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-∞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+∞</m:t>
                        </m:r>
                      </m:sup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f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x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dx=1</m:t>
                        </m:r>
                      </m:e>
                    </m:nary>
                  </m:e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2.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m</m:t>
                        </m:r>
                      </m:e>
                      <m:sub>
                        <m:r>
                          <w:rPr>
                            <w:rFonts w:ascii="Sylfaen" w:hAnsi="Sylfaen"/>
                            <w:sz w:val="24"/>
                            <w:szCs w:val="24"/>
                            <w:lang w:val="en-US"/>
                          </w:rPr>
                          <m:t>փորձ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=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m</m:t>
                        </m:r>
                      </m:e>
                      <m:sub>
                        <m:r>
                          <w:rPr>
                            <w:rFonts w:ascii="Sylfaen" w:hAnsi="Sylfaen"/>
                            <w:sz w:val="24"/>
                            <w:szCs w:val="24"/>
                            <w:lang w:val="en-US"/>
                          </w:rPr>
                          <m:t>վարկած</m:t>
                        </m:r>
                      </m:sub>
                    </m:sSub>
                  </m:e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3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δ</m:t>
                        </m:r>
                      </m:e>
                      <m:sub>
                        <m:r>
                          <w:rPr>
                            <w:rFonts w:ascii="Sylfaen" w:hAnsi="Sylfaen"/>
                            <w:sz w:val="24"/>
                            <w:szCs w:val="24"/>
                            <w:lang w:val="en-US"/>
                          </w:rPr>
                          <m:t>փորձ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=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δ</m:t>
                        </m:r>
                      </m:e>
                      <m:sub>
                        <m:r>
                          <w:rPr>
                            <w:rFonts w:ascii="Sylfaen" w:hAnsi="Sylfaen"/>
                            <w:sz w:val="24"/>
                            <w:szCs w:val="24"/>
                            <w:lang w:val="en-US"/>
                          </w:rPr>
                          <m:t>վարկած</m:t>
                        </m:r>
                      </m:sub>
                    </m:sSub>
                  </m:e>
                </m:eqArr>
              </m:e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4     f</m:t>
                </m:r>
                <m:d>
                  <m:dPr>
                    <m:ctrl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0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 xml:space="preserve">=0        </m:t>
                </m:r>
              </m:e>
            </m:eqArr>
          </m:e>
        </m:d>
      </m:oMath>
      <w:r w:rsidR="0012156F">
        <w:rPr>
          <w:rFonts w:ascii="TypoUpright BT" w:hAnsi="TypoUpright BT"/>
          <w:sz w:val="24"/>
          <w:szCs w:val="24"/>
          <w:lang w:val="en-US"/>
        </w:rPr>
        <w:t xml:space="preserve">       </w:t>
      </w:r>
      <w:r w:rsidR="0012156F" w:rsidRPr="00B116E6">
        <w:rPr>
          <w:rFonts w:ascii="Sylfaen" w:hAnsi="Sylfaen"/>
          <w:color w:val="FF0000"/>
          <w:sz w:val="24"/>
          <w:szCs w:val="24"/>
          <w:lang w:val="en-US"/>
        </w:rPr>
        <w:t xml:space="preserve">հետևաբար հավասար է </w:t>
      </w:r>
      <w:r w:rsidR="0012156F">
        <w:rPr>
          <w:rFonts w:ascii="Sylfaen" w:hAnsi="Sylfaen"/>
          <w:sz w:val="24"/>
          <w:szCs w:val="24"/>
          <w:lang w:val="en-US"/>
        </w:rPr>
        <w:t>4-ի     r = 10-4 = 6</w:t>
      </w:r>
    </w:p>
    <w:p w:rsidR="002C4116" w:rsidRDefault="002C4116" w:rsidP="00DA4BED">
      <w:pPr>
        <w:pStyle w:val="ListParagraph"/>
        <w:ind w:left="0"/>
        <w:jc w:val="both"/>
        <w:rPr>
          <w:rFonts w:ascii="Sylfaen" w:hAnsi="Sylfaen"/>
          <w:sz w:val="24"/>
          <w:szCs w:val="24"/>
          <w:lang w:val="en-US"/>
        </w:rPr>
      </w:pPr>
    </w:p>
    <w:p w:rsidR="0012156F" w:rsidRDefault="0012156F" w:rsidP="00DA4BED">
      <w:pPr>
        <w:pStyle w:val="ListParagraph"/>
        <w:ind w:left="0"/>
        <w:jc w:val="both"/>
        <w:rPr>
          <w:rFonts w:ascii="Sylfaen" w:hAnsi="Sylfaen" w:cs="Times New Roma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Ունենալով </w:t>
      </w:r>
      <w:r w:rsidRPr="002C4116">
        <w:rPr>
          <w:rFonts w:ascii="TypoUpright BT" w:hAnsi="TypoUpright BT"/>
          <w:sz w:val="24"/>
          <w:szCs w:val="24"/>
          <w:lang w:val="en-US"/>
        </w:rPr>
        <w:t>X</w:t>
      </w:r>
      <w:r w:rsidRPr="002C411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–</w:t>
      </w:r>
      <w:r>
        <w:rPr>
          <w:rFonts w:ascii="Sylfaen" w:hAnsi="Sylfaen" w:cs="Times New Roman"/>
          <w:sz w:val="24"/>
          <w:szCs w:val="24"/>
          <w:lang w:val="en-US"/>
        </w:rPr>
        <w:t xml:space="preserve">ու և r-ի թվային արժեքները, օգտվում ենք Պիրսոնի համապատասխան աղյուսակից հետևյալ կերպ` </w:t>
      </w:r>
    </w:p>
    <w:tbl>
      <w:tblPr>
        <w:tblStyle w:val="TableGrid"/>
        <w:tblW w:w="0" w:type="auto"/>
        <w:tblLook w:val="04A0"/>
      </w:tblPr>
      <w:tblGrid>
        <w:gridCol w:w="817"/>
        <w:gridCol w:w="789"/>
        <w:gridCol w:w="790"/>
        <w:gridCol w:w="790"/>
        <w:gridCol w:w="789"/>
        <w:gridCol w:w="790"/>
        <w:gridCol w:w="790"/>
        <w:gridCol w:w="790"/>
      </w:tblGrid>
      <w:tr w:rsidR="000D2B4F" w:rsidTr="008746A9">
        <w:tc>
          <w:tcPr>
            <w:tcW w:w="817" w:type="dxa"/>
            <w:tcBorders>
              <w:tl2br w:val="single" w:sz="4" w:space="0" w:color="auto"/>
            </w:tcBorders>
          </w:tcPr>
          <w:p w:rsidR="000D2B4F" w:rsidRDefault="000D2B4F" w:rsidP="00D150C8">
            <w:pPr>
              <w:pStyle w:val="ListParagraph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ч </w:t>
            </w:r>
            <w:r w:rsidR="008746A9">
              <w:rPr>
                <w:rFonts w:ascii="Sylfaen" w:hAnsi="Sylfaen"/>
                <w:sz w:val="24"/>
                <w:szCs w:val="24"/>
                <w:lang w:val="en-US"/>
              </w:rPr>
              <w:t xml:space="preserve">    ф</w:t>
            </w:r>
          </w:p>
        </w:tc>
        <w:tc>
          <w:tcPr>
            <w:tcW w:w="789" w:type="dxa"/>
          </w:tcPr>
          <w:p w:rsidR="000D2B4F" w:rsidRDefault="008746A9" w:rsidP="00D150C8">
            <w:pPr>
              <w:pStyle w:val="ListParagraph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0,01</w:t>
            </w:r>
          </w:p>
        </w:tc>
        <w:tc>
          <w:tcPr>
            <w:tcW w:w="790" w:type="dxa"/>
          </w:tcPr>
          <w:p w:rsidR="000D2B4F" w:rsidRDefault="008746A9" w:rsidP="00D150C8">
            <w:pPr>
              <w:pStyle w:val="ListParagraph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0,02</w:t>
            </w:r>
          </w:p>
        </w:tc>
        <w:tc>
          <w:tcPr>
            <w:tcW w:w="790" w:type="dxa"/>
          </w:tcPr>
          <w:p w:rsidR="000D2B4F" w:rsidRDefault="00D150C8" w:rsidP="00D150C8">
            <w:pPr>
              <w:pStyle w:val="ListParagraph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0,03</w:t>
            </w:r>
          </w:p>
        </w:tc>
        <w:tc>
          <w:tcPr>
            <w:tcW w:w="789" w:type="dxa"/>
          </w:tcPr>
          <w:p w:rsidR="000D2B4F" w:rsidRDefault="00D150C8" w:rsidP="00D150C8">
            <w:pPr>
              <w:pStyle w:val="ListParagraph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0,05</w:t>
            </w:r>
          </w:p>
        </w:tc>
        <w:tc>
          <w:tcPr>
            <w:tcW w:w="790" w:type="dxa"/>
          </w:tcPr>
          <w:p w:rsidR="000D2B4F" w:rsidRDefault="00D150C8" w:rsidP="00D150C8">
            <w:pPr>
              <w:pStyle w:val="ListParagraph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0,2</w:t>
            </w:r>
          </w:p>
        </w:tc>
        <w:tc>
          <w:tcPr>
            <w:tcW w:w="790" w:type="dxa"/>
          </w:tcPr>
          <w:p w:rsidR="000D2B4F" w:rsidRPr="00D150C8" w:rsidRDefault="00D150C8" w:rsidP="00D150C8">
            <w:pPr>
              <w:pStyle w:val="ListParagraph"/>
              <w:ind w:left="0"/>
              <w:jc w:val="center"/>
              <w:rPr>
                <w:rFonts w:ascii="Sylfaen" w:hAnsi="Sylfaen"/>
                <w:color w:val="FF0000"/>
                <w:sz w:val="24"/>
                <w:szCs w:val="24"/>
                <w:lang w:val="en-US"/>
              </w:rPr>
            </w:pPr>
            <w:r w:rsidRPr="00D150C8">
              <w:rPr>
                <w:rFonts w:ascii="Sylfaen" w:hAnsi="Sylfaen"/>
                <w:color w:val="FF0000"/>
                <w:sz w:val="24"/>
                <w:szCs w:val="24"/>
                <w:lang w:val="en-US"/>
              </w:rPr>
              <w:t>111</w:t>
            </w:r>
          </w:p>
        </w:tc>
        <w:tc>
          <w:tcPr>
            <w:tcW w:w="790" w:type="dxa"/>
          </w:tcPr>
          <w:p w:rsidR="000D2B4F" w:rsidRDefault="00D150C8" w:rsidP="00D150C8">
            <w:pPr>
              <w:pStyle w:val="ListParagraph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0,9</w:t>
            </w:r>
          </w:p>
        </w:tc>
      </w:tr>
      <w:tr w:rsidR="000D2B4F" w:rsidTr="008746A9">
        <w:tc>
          <w:tcPr>
            <w:tcW w:w="817" w:type="dxa"/>
          </w:tcPr>
          <w:p w:rsidR="000D2B4F" w:rsidRDefault="00D150C8" w:rsidP="00D150C8">
            <w:pPr>
              <w:pStyle w:val="ListParagraph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789" w:type="dxa"/>
          </w:tcPr>
          <w:p w:rsidR="000D2B4F" w:rsidRDefault="000D2B4F" w:rsidP="00D150C8">
            <w:pPr>
              <w:pStyle w:val="ListParagraph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790" w:type="dxa"/>
          </w:tcPr>
          <w:p w:rsidR="000D2B4F" w:rsidRDefault="000D2B4F" w:rsidP="00D150C8">
            <w:pPr>
              <w:pStyle w:val="ListParagraph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790" w:type="dxa"/>
          </w:tcPr>
          <w:p w:rsidR="000D2B4F" w:rsidRDefault="000D2B4F" w:rsidP="00D150C8">
            <w:pPr>
              <w:pStyle w:val="ListParagraph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789" w:type="dxa"/>
          </w:tcPr>
          <w:p w:rsidR="000D2B4F" w:rsidRDefault="000D2B4F" w:rsidP="00D150C8">
            <w:pPr>
              <w:pStyle w:val="ListParagraph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790" w:type="dxa"/>
          </w:tcPr>
          <w:p w:rsidR="000D2B4F" w:rsidRDefault="000D2B4F" w:rsidP="00D150C8">
            <w:pPr>
              <w:pStyle w:val="ListParagraph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790" w:type="dxa"/>
          </w:tcPr>
          <w:p w:rsidR="000D2B4F" w:rsidRDefault="000D2B4F" w:rsidP="00D150C8">
            <w:pPr>
              <w:pStyle w:val="ListParagraph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790" w:type="dxa"/>
          </w:tcPr>
          <w:p w:rsidR="000D2B4F" w:rsidRDefault="000D2B4F" w:rsidP="00D150C8">
            <w:pPr>
              <w:pStyle w:val="ListParagraph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0D2B4F" w:rsidTr="008746A9">
        <w:tc>
          <w:tcPr>
            <w:tcW w:w="817" w:type="dxa"/>
          </w:tcPr>
          <w:p w:rsidR="000D2B4F" w:rsidRDefault="00D150C8" w:rsidP="00D150C8">
            <w:pPr>
              <w:pStyle w:val="ListParagraph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2</w:t>
            </w:r>
          </w:p>
        </w:tc>
        <w:tc>
          <w:tcPr>
            <w:tcW w:w="789" w:type="dxa"/>
          </w:tcPr>
          <w:p w:rsidR="000D2B4F" w:rsidRDefault="000D2B4F" w:rsidP="00D150C8">
            <w:pPr>
              <w:pStyle w:val="ListParagraph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790" w:type="dxa"/>
          </w:tcPr>
          <w:p w:rsidR="000D2B4F" w:rsidRDefault="000D2B4F" w:rsidP="00D150C8">
            <w:pPr>
              <w:pStyle w:val="ListParagraph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790" w:type="dxa"/>
          </w:tcPr>
          <w:p w:rsidR="000D2B4F" w:rsidRDefault="000D2B4F" w:rsidP="00D150C8">
            <w:pPr>
              <w:pStyle w:val="ListParagraph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789" w:type="dxa"/>
          </w:tcPr>
          <w:p w:rsidR="000D2B4F" w:rsidRDefault="000D2B4F" w:rsidP="00D150C8">
            <w:pPr>
              <w:pStyle w:val="ListParagraph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790" w:type="dxa"/>
          </w:tcPr>
          <w:p w:rsidR="000D2B4F" w:rsidRDefault="000D2B4F" w:rsidP="00D150C8">
            <w:pPr>
              <w:pStyle w:val="ListParagraph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790" w:type="dxa"/>
          </w:tcPr>
          <w:p w:rsidR="000D2B4F" w:rsidRDefault="000D2B4F" w:rsidP="00D150C8">
            <w:pPr>
              <w:pStyle w:val="ListParagraph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790" w:type="dxa"/>
          </w:tcPr>
          <w:p w:rsidR="000D2B4F" w:rsidRDefault="000D2B4F" w:rsidP="00D150C8">
            <w:pPr>
              <w:pStyle w:val="ListParagraph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0D2B4F" w:rsidTr="008746A9">
        <w:tc>
          <w:tcPr>
            <w:tcW w:w="817" w:type="dxa"/>
          </w:tcPr>
          <w:p w:rsidR="000D2B4F" w:rsidRDefault="00D150C8" w:rsidP="00D150C8">
            <w:pPr>
              <w:pStyle w:val="ListParagraph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3</w:t>
            </w:r>
          </w:p>
        </w:tc>
        <w:tc>
          <w:tcPr>
            <w:tcW w:w="789" w:type="dxa"/>
          </w:tcPr>
          <w:p w:rsidR="000D2B4F" w:rsidRDefault="000D2B4F" w:rsidP="00D150C8">
            <w:pPr>
              <w:pStyle w:val="ListParagraph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790" w:type="dxa"/>
          </w:tcPr>
          <w:p w:rsidR="000D2B4F" w:rsidRDefault="000D2B4F" w:rsidP="00D150C8">
            <w:pPr>
              <w:pStyle w:val="ListParagraph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790" w:type="dxa"/>
          </w:tcPr>
          <w:p w:rsidR="000D2B4F" w:rsidRDefault="000D2B4F" w:rsidP="00D150C8">
            <w:pPr>
              <w:pStyle w:val="ListParagraph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789" w:type="dxa"/>
          </w:tcPr>
          <w:p w:rsidR="000D2B4F" w:rsidRDefault="000D2B4F" w:rsidP="00D150C8">
            <w:pPr>
              <w:pStyle w:val="ListParagraph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790" w:type="dxa"/>
          </w:tcPr>
          <w:p w:rsidR="000D2B4F" w:rsidRDefault="000D2B4F" w:rsidP="00D150C8">
            <w:pPr>
              <w:pStyle w:val="ListParagraph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790" w:type="dxa"/>
          </w:tcPr>
          <w:p w:rsidR="000D2B4F" w:rsidRDefault="000D2B4F" w:rsidP="00D150C8">
            <w:pPr>
              <w:pStyle w:val="ListParagraph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790" w:type="dxa"/>
          </w:tcPr>
          <w:p w:rsidR="000D2B4F" w:rsidRDefault="000D2B4F" w:rsidP="00D150C8">
            <w:pPr>
              <w:pStyle w:val="ListParagraph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0D2B4F" w:rsidTr="008746A9">
        <w:tc>
          <w:tcPr>
            <w:tcW w:w="817" w:type="dxa"/>
          </w:tcPr>
          <w:p w:rsidR="000D2B4F" w:rsidRDefault="00D150C8" w:rsidP="00D150C8">
            <w:pPr>
              <w:pStyle w:val="ListParagraph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6</w:t>
            </w:r>
          </w:p>
        </w:tc>
        <w:tc>
          <w:tcPr>
            <w:tcW w:w="789" w:type="dxa"/>
          </w:tcPr>
          <w:p w:rsidR="000D2B4F" w:rsidRDefault="000D2B4F" w:rsidP="00D150C8">
            <w:pPr>
              <w:pStyle w:val="ListParagraph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790" w:type="dxa"/>
          </w:tcPr>
          <w:p w:rsidR="000D2B4F" w:rsidRDefault="000D2B4F" w:rsidP="00D150C8">
            <w:pPr>
              <w:pStyle w:val="ListParagraph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790" w:type="dxa"/>
          </w:tcPr>
          <w:p w:rsidR="000D2B4F" w:rsidRDefault="000D2B4F" w:rsidP="00D150C8">
            <w:pPr>
              <w:pStyle w:val="ListParagraph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789" w:type="dxa"/>
          </w:tcPr>
          <w:p w:rsidR="000D2B4F" w:rsidRDefault="000D2B4F" w:rsidP="00D150C8">
            <w:pPr>
              <w:pStyle w:val="ListParagraph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790" w:type="dxa"/>
          </w:tcPr>
          <w:p w:rsidR="000D2B4F" w:rsidRDefault="00D150C8" w:rsidP="00D150C8">
            <w:pPr>
              <w:pStyle w:val="ListParagraph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2C4116">
              <w:rPr>
                <w:rFonts w:ascii="TypoUpright BT" w:hAnsi="TypoUpright BT"/>
                <w:sz w:val="24"/>
                <w:szCs w:val="24"/>
                <w:lang w:val="en-US"/>
              </w:rPr>
              <w:t>X</w:t>
            </w:r>
            <w:r w:rsidRPr="002C411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790" w:type="dxa"/>
          </w:tcPr>
          <w:p w:rsidR="000D2B4F" w:rsidRDefault="000D2B4F" w:rsidP="00D150C8">
            <w:pPr>
              <w:pStyle w:val="ListParagraph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790" w:type="dxa"/>
          </w:tcPr>
          <w:p w:rsidR="000D2B4F" w:rsidRDefault="000D2B4F" w:rsidP="00D150C8">
            <w:pPr>
              <w:pStyle w:val="ListParagraph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D150C8" w:rsidTr="008746A9">
        <w:tc>
          <w:tcPr>
            <w:tcW w:w="817" w:type="dxa"/>
          </w:tcPr>
          <w:p w:rsidR="00D150C8" w:rsidRDefault="00D150C8" w:rsidP="00D150C8">
            <w:pPr>
              <w:pStyle w:val="ListParagraph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36</w:t>
            </w:r>
          </w:p>
        </w:tc>
        <w:tc>
          <w:tcPr>
            <w:tcW w:w="789" w:type="dxa"/>
          </w:tcPr>
          <w:p w:rsidR="00D150C8" w:rsidRDefault="00D150C8" w:rsidP="00D150C8">
            <w:pPr>
              <w:pStyle w:val="ListParagraph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790" w:type="dxa"/>
          </w:tcPr>
          <w:p w:rsidR="00D150C8" w:rsidRDefault="00D150C8" w:rsidP="00D150C8">
            <w:pPr>
              <w:pStyle w:val="ListParagraph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790" w:type="dxa"/>
          </w:tcPr>
          <w:p w:rsidR="00D150C8" w:rsidRDefault="00D150C8" w:rsidP="00D150C8">
            <w:pPr>
              <w:pStyle w:val="ListParagraph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789" w:type="dxa"/>
          </w:tcPr>
          <w:p w:rsidR="00D150C8" w:rsidRDefault="00D150C8" w:rsidP="00D150C8">
            <w:pPr>
              <w:pStyle w:val="ListParagraph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790" w:type="dxa"/>
          </w:tcPr>
          <w:p w:rsidR="00D150C8" w:rsidRDefault="00D150C8" w:rsidP="00D150C8">
            <w:pPr>
              <w:pStyle w:val="ListParagraph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790" w:type="dxa"/>
          </w:tcPr>
          <w:p w:rsidR="00D150C8" w:rsidRDefault="00D150C8" w:rsidP="00D150C8">
            <w:pPr>
              <w:pStyle w:val="ListParagraph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790" w:type="dxa"/>
          </w:tcPr>
          <w:p w:rsidR="00D150C8" w:rsidRDefault="00D150C8" w:rsidP="00D150C8">
            <w:pPr>
              <w:pStyle w:val="ListParagraph"/>
              <w:ind w:left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</w:tbl>
    <w:p w:rsidR="002C4116" w:rsidRPr="00B116E6" w:rsidRDefault="00D150C8" w:rsidP="00DA4BED">
      <w:pPr>
        <w:pStyle w:val="ListParagraph"/>
        <w:ind w:left="0"/>
        <w:jc w:val="both"/>
        <w:rPr>
          <w:rFonts w:ascii="Sylfaen" w:hAnsi="Sylfaen" w:cs="Times New Roman"/>
          <w:sz w:val="24"/>
          <w:szCs w:val="24"/>
        </w:rPr>
      </w:pPr>
      <w:r>
        <w:rPr>
          <w:rFonts w:ascii="Sylfaen" w:hAnsi="Sylfaen"/>
          <w:sz w:val="24"/>
          <w:szCs w:val="24"/>
          <w:lang w:val="en-US"/>
        </w:rPr>
        <w:t>Ընտրում</w:t>
      </w:r>
      <w:r w:rsidRPr="00B116E6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ենք</w:t>
      </w:r>
      <w:r w:rsidRPr="00B116E6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</w:t>
      </w:r>
      <w:r w:rsidR="00F05792">
        <w:rPr>
          <w:rFonts w:ascii="Sylfaen" w:hAnsi="Sylfaen"/>
          <w:sz w:val="24"/>
          <w:szCs w:val="24"/>
          <w:lang w:val="en-US"/>
        </w:rPr>
        <w:t>ղ</w:t>
      </w:r>
      <w:r>
        <w:rPr>
          <w:rFonts w:ascii="Sylfaen" w:hAnsi="Sylfaen"/>
          <w:sz w:val="24"/>
          <w:szCs w:val="24"/>
          <w:lang w:val="en-US"/>
        </w:rPr>
        <w:t>յուսակի</w:t>
      </w:r>
      <w:r w:rsidRPr="00B116E6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r</w:t>
      </w:r>
      <w:r w:rsidRPr="00B116E6">
        <w:rPr>
          <w:rFonts w:ascii="Sylfaen" w:hAnsi="Sylfaen"/>
          <w:sz w:val="24"/>
          <w:szCs w:val="24"/>
        </w:rPr>
        <w:t>-</w:t>
      </w:r>
      <w:r>
        <w:rPr>
          <w:rFonts w:ascii="Sylfaen" w:hAnsi="Sylfaen"/>
          <w:sz w:val="24"/>
          <w:szCs w:val="24"/>
          <w:lang w:val="en-US"/>
        </w:rPr>
        <w:t>րորդ</w:t>
      </w:r>
      <w:r w:rsidRPr="00B116E6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տողը</w:t>
      </w:r>
      <w:r w:rsidRPr="00B116E6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և</w:t>
      </w:r>
      <w:r w:rsidRPr="00B116E6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այդ</w:t>
      </w:r>
      <w:r w:rsidRPr="00B116E6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տողում</w:t>
      </w:r>
      <w:r w:rsidRPr="00B116E6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փնտրում</w:t>
      </w:r>
      <w:r w:rsidRPr="00B116E6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ենք</w:t>
      </w:r>
      <w:r w:rsidRPr="00B116E6">
        <w:rPr>
          <w:rFonts w:ascii="Sylfaen" w:hAnsi="Sylfaen"/>
          <w:sz w:val="24"/>
          <w:szCs w:val="24"/>
        </w:rPr>
        <w:t xml:space="preserve"> </w:t>
      </w:r>
      <w:r w:rsidRPr="002C4116">
        <w:rPr>
          <w:rFonts w:ascii="TypoUpright BT" w:hAnsi="TypoUpright BT"/>
          <w:sz w:val="24"/>
          <w:szCs w:val="24"/>
          <w:lang w:val="en-US"/>
        </w:rPr>
        <w:t>X</w:t>
      </w:r>
      <w:r w:rsidRPr="00B116E6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B116E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Sylfaen" w:hAnsi="Sylfaen" w:cs="Times New Roman"/>
          <w:sz w:val="24"/>
          <w:szCs w:val="24"/>
          <w:lang w:val="en-US"/>
        </w:rPr>
        <w:t>ուն</w:t>
      </w:r>
      <w:r w:rsidRPr="00B116E6">
        <w:rPr>
          <w:rFonts w:ascii="Sylfaen" w:hAnsi="Sylfaen" w:cs="Times New Roman"/>
          <w:sz w:val="24"/>
          <w:szCs w:val="24"/>
        </w:rPr>
        <w:t xml:space="preserve"> </w:t>
      </w:r>
      <w:r>
        <w:rPr>
          <w:rFonts w:ascii="Sylfaen" w:hAnsi="Sylfaen" w:cs="Times New Roman"/>
          <w:sz w:val="24"/>
          <w:szCs w:val="24"/>
          <w:lang w:val="en-US"/>
        </w:rPr>
        <w:t>մոտ</w:t>
      </w:r>
      <w:r w:rsidRPr="00B116E6">
        <w:rPr>
          <w:rFonts w:ascii="Sylfaen" w:hAnsi="Sylfaen" w:cs="Times New Roman"/>
          <w:sz w:val="24"/>
          <w:szCs w:val="24"/>
        </w:rPr>
        <w:t xml:space="preserve"> </w:t>
      </w:r>
      <w:r>
        <w:rPr>
          <w:rFonts w:ascii="Sylfaen" w:hAnsi="Sylfaen" w:cs="Times New Roman"/>
          <w:sz w:val="24"/>
          <w:szCs w:val="24"/>
          <w:lang w:val="en-US"/>
        </w:rPr>
        <w:t>թիվը</w:t>
      </w:r>
      <w:r w:rsidRPr="00B116E6">
        <w:rPr>
          <w:rFonts w:ascii="Sylfaen" w:hAnsi="Sylfaen" w:cs="Times New Roman"/>
          <w:sz w:val="24"/>
          <w:szCs w:val="24"/>
        </w:rPr>
        <w:t xml:space="preserve"> </w:t>
      </w:r>
      <w:r>
        <w:rPr>
          <w:rFonts w:ascii="Sylfaen" w:hAnsi="Sylfaen" w:cs="Times New Roman"/>
          <w:sz w:val="24"/>
          <w:szCs w:val="24"/>
          <w:lang w:val="en-US"/>
        </w:rPr>
        <w:t>և</w:t>
      </w:r>
      <w:r w:rsidRPr="00B116E6">
        <w:rPr>
          <w:rFonts w:ascii="Sylfaen" w:hAnsi="Sylfaen" w:cs="Times New Roman"/>
          <w:sz w:val="24"/>
          <w:szCs w:val="24"/>
        </w:rPr>
        <w:t xml:space="preserve"> </w:t>
      </w:r>
      <w:r>
        <w:rPr>
          <w:rFonts w:ascii="Sylfaen" w:hAnsi="Sylfaen" w:cs="Times New Roman"/>
          <w:sz w:val="24"/>
          <w:szCs w:val="24"/>
          <w:lang w:val="en-US"/>
        </w:rPr>
        <w:t>տեսնում</w:t>
      </w:r>
      <w:r w:rsidRPr="00B116E6">
        <w:rPr>
          <w:rFonts w:ascii="Sylfaen" w:hAnsi="Sylfaen" w:cs="Times New Roman"/>
          <w:sz w:val="24"/>
          <w:szCs w:val="24"/>
        </w:rPr>
        <w:t xml:space="preserve">, </w:t>
      </w:r>
      <w:r>
        <w:rPr>
          <w:rFonts w:ascii="Sylfaen" w:hAnsi="Sylfaen" w:cs="Times New Roman"/>
          <w:sz w:val="24"/>
          <w:szCs w:val="24"/>
          <w:lang w:val="en-US"/>
        </w:rPr>
        <w:t>թե</w:t>
      </w:r>
      <w:r w:rsidRPr="00B116E6">
        <w:rPr>
          <w:rFonts w:ascii="Sylfaen" w:hAnsi="Sylfaen" w:cs="Times New Roman"/>
          <w:sz w:val="24"/>
          <w:szCs w:val="24"/>
        </w:rPr>
        <w:t xml:space="preserve"> </w:t>
      </w:r>
      <w:r>
        <w:rPr>
          <w:rFonts w:ascii="Sylfaen" w:hAnsi="Sylfaen" w:cs="Times New Roman"/>
          <w:sz w:val="24"/>
          <w:szCs w:val="24"/>
          <w:lang w:val="en-US"/>
        </w:rPr>
        <w:t>որ</w:t>
      </w:r>
      <w:r w:rsidRPr="00B116E6">
        <w:rPr>
          <w:rFonts w:ascii="Sylfaen" w:hAnsi="Sylfaen" w:cs="Times New Roman"/>
          <w:sz w:val="24"/>
          <w:szCs w:val="24"/>
        </w:rPr>
        <w:t xml:space="preserve"> </w:t>
      </w:r>
      <w:r>
        <w:rPr>
          <w:rFonts w:ascii="Sylfaen" w:hAnsi="Sylfaen" w:cs="Times New Roman"/>
          <w:sz w:val="24"/>
          <w:szCs w:val="24"/>
          <w:lang w:val="en-US"/>
        </w:rPr>
        <w:t>սյունակն</w:t>
      </w:r>
      <w:r w:rsidRPr="00B116E6">
        <w:rPr>
          <w:rFonts w:ascii="Sylfaen" w:hAnsi="Sylfaen" w:cs="Times New Roman"/>
          <w:sz w:val="24"/>
          <w:szCs w:val="24"/>
        </w:rPr>
        <w:t xml:space="preserve"> </w:t>
      </w:r>
      <w:r>
        <w:rPr>
          <w:rFonts w:ascii="Sylfaen" w:hAnsi="Sylfaen" w:cs="Times New Roman"/>
          <w:sz w:val="24"/>
          <w:szCs w:val="24"/>
          <w:lang w:val="en-US"/>
        </w:rPr>
        <w:t>է</w:t>
      </w:r>
      <w:r w:rsidRPr="00B116E6">
        <w:rPr>
          <w:rFonts w:ascii="Sylfaen" w:hAnsi="Sylfaen" w:cs="Times New Roman"/>
          <w:sz w:val="24"/>
          <w:szCs w:val="24"/>
        </w:rPr>
        <w:t xml:space="preserve"> </w:t>
      </w:r>
      <w:r>
        <w:rPr>
          <w:rFonts w:ascii="Sylfaen" w:hAnsi="Sylfaen" w:cs="Times New Roman"/>
          <w:sz w:val="24"/>
          <w:szCs w:val="24"/>
          <w:lang w:val="en-US"/>
        </w:rPr>
        <w:t>համապատասխանում</w:t>
      </w:r>
      <w:r w:rsidRPr="00B116E6">
        <w:rPr>
          <w:rFonts w:ascii="Sylfaen" w:hAnsi="Sylfaen" w:cs="Times New Roman"/>
          <w:sz w:val="24"/>
          <w:szCs w:val="24"/>
        </w:rPr>
        <w:t xml:space="preserve">, </w:t>
      </w:r>
      <w:r>
        <w:rPr>
          <w:rFonts w:ascii="Sylfaen" w:hAnsi="Sylfaen" w:cs="Times New Roman"/>
          <w:sz w:val="24"/>
          <w:szCs w:val="24"/>
          <w:lang w:val="en-US"/>
        </w:rPr>
        <w:t>այդ</w:t>
      </w:r>
      <w:r w:rsidRPr="00B116E6">
        <w:rPr>
          <w:rFonts w:ascii="Sylfaen" w:hAnsi="Sylfaen" w:cs="Times New Roman"/>
          <w:sz w:val="24"/>
          <w:szCs w:val="24"/>
        </w:rPr>
        <w:t xml:space="preserve"> </w:t>
      </w:r>
      <w:r w:rsidR="0088398D">
        <w:rPr>
          <w:rFonts w:ascii="Sylfaen" w:hAnsi="Sylfaen" w:cs="Times New Roman"/>
          <w:sz w:val="24"/>
          <w:szCs w:val="24"/>
          <w:lang w:val="en-US"/>
        </w:rPr>
        <w:t>ժամանակ</w:t>
      </w:r>
      <w:r w:rsidR="0088398D" w:rsidRPr="00B116E6">
        <w:rPr>
          <w:rFonts w:ascii="Sylfaen" w:hAnsi="Sylfaen" w:cs="Times New Roman"/>
          <w:sz w:val="24"/>
          <w:szCs w:val="24"/>
        </w:rPr>
        <w:t xml:space="preserve"> </w:t>
      </w:r>
      <w:r w:rsidR="0088398D">
        <w:rPr>
          <w:rFonts w:ascii="Sylfaen" w:hAnsi="Sylfaen" w:cs="Times New Roman"/>
          <w:sz w:val="24"/>
          <w:szCs w:val="24"/>
          <w:lang w:val="en-US"/>
        </w:rPr>
        <w:t>ընտրվում</w:t>
      </w:r>
      <w:r w:rsidR="0088398D" w:rsidRPr="00B116E6">
        <w:rPr>
          <w:rFonts w:ascii="Sylfaen" w:hAnsi="Sylfaen" w:cs="Times New Roman"/>
          <w:sz w:val="24"/>
          <w:szCs w:val="24"/>
        </w:rPr>
        <w:t xml:space="preserve"> </w:t>
      </w:r>
      <w:r w:rsidR="0088398D">
        <w:rPr>
          <w:rFonts w:ascii="Sylfaen" w:hAnsi="Sylfaen" w:cs="Times New Roman"/>
          <w:sz w:val="24"/>
          <w:szCs w:val="24"/>
          <w:lang w:val="en-US"/>
        </w:rPr>
        <w:t>կամ</w:t>
      </w:r>
      <w:r w:rsidR="0088398D" w:rsidRPr="00B116E6">
        <w:rPr>
          <w:rFonts w:ascii="Sylfaen" w:hAnsi="Sylfaen" w:cs="Times New Roman"/>
          <w:sz w:val="24"/>
          <w:szCs w:val="24"/>
        </w:rPr>
        <w:t xml:space="preserve"> </w:t>
      </w:r>
      <w:r w:rsidR="0088398D">
        <w:rPr>
          <w:rFonts w:ascii="Sylfaen" w:hAnsi="Sylfaen" w:cs="Times New Roman"/>
          <w:sz w:val="24"/>
          <w:szCs w:val="24"/>
          <w:lang w:val="en-US"/>
        </w:rPr>
        <w:t>մերժվում</w:t>
      </w:r>
      <w:r w:rsidR="0088398D" w:rsidRPr="00B116E6">
        <w:rPr>
          <w:rFonts w:ascii="Sylfaen" w:hAnsi="Sylfaen" w:cs="Times New Roman"/>
          <w:sz w:val="24"/>
          <w:szCs w:val="24"/>
        </w:rPr>
        <w:t xml:space="preserve"> </w:t>
      </w:r>
      <w:r w:rsidR="0088398D">
        <w:rPr>
          <w:rFonts w:ascii="Sylfaen" w:hAnsi="Sylfaen" w:cs="Times New Roman"/>
          <w:sz w:val="24"/>
          <w:szCs w:val="24"/>
          <w:lang w:val="en-US"/>
        </w:rPr>
        <w:t>է</w:t>
      </w:r>
      <w:r w:rsidR="0088398D" w:rsidRPr="00B116E6">
        <w:rPr>
          <w:rFonts w:ascii="Sylfaen" w:hAnsi="Sylfaen" w:cs="Times New Roman"/>
          <w:sz w:val="24"/>
          <w:szCs w:val="24"/>
        </w:rPr>
        <w:t xml:space="preserve">: </w:t>
      </w:r>
      <w:r w:rsidR="0088398D">
        <w:rPr>
          <w:rFonts w:ascii="Sylfaen" w:hAnsi="Sylfaen" w:cs="Times New Roman"/>
          <w:sz w:val="24"/>
          <w:szCs w:val="24"/>
          <w:lang w:val="en-US"/>
        </w:rPr>
        <w:t>Եթե</w:t>
      </w:r>
      <w:r w:rsidR="0088398D" w:rsidRPr="00B116E6">
        <w:rPr>
          <w:rFonts w:ascii="Sylfaen" w:hAnsi="Sylfaen" w:cs="Times New Roman"/>
          <w:sz w:val="24"/>
          <w:szCs w:val="24"/>
        </w:rPr>
        <w:t xml:space="preserve"> </w:t>
      </w:r>
      <w:r w:rsidR="00893809">
        <w:rPr>
          <w:rFonts w:ascii="Sylfaen" w:hAnsi="Sylfaen" w:cs="Times New Roman"/>
          <w:sz w:val="24"/>
          <w:szCs w:val="24"/>
          <w:lang w:val="en-US"/>
        </w:rPr>
        <w:t>p</w:t>
      </w:r>
      <w:r w:rsidR="00893809" w:rsidRPr="00B116E6">
        <w:rPr>
          <w:rFonts w:ascii="ZurichGreek BT" w:hAnsi="ZurichGreek BT" w:cs="Times New Roman"/>
          <w:sz w:val="24"/>
          <w:szCs w:val="24"/>
        </w:rPr>
        <w:t>&gt;</w:t>
      </w:r>
      <w:r w:rsidR="00893809" w:rsidRPr="00B116E6">
        <w:rPr>
          <w:rFonts w:ascii="Sylfaen" w:hAnsi="Sylfaen" w:cs="Times New Roman"/>
          <w:sz w:val="24"/>
          <w:szCs w:val="24"/>
        </w:rPr>
        <w:t xml:space="preserve">0,1 </w:t>
      </w:r>
      <w:r w:rsidR="00893809">
        <w:rPr>
          <w:rFonts w:ascii="Sylfaen" w:hAnsi="Sylfaen" w:cs="Times New Roman"/>
          <w:sz w:val="24"/>
          <w:szCs w:val="24"/>
          <w:lang w:val="en-US"/>
        </w:rPr>
        <w:t>և</w:t>
      </w:r>
      <w:r w:rsidR="00893809" w:rsidRPr="00B116E6">
        <w:rPr>
          <w:rFonts w:ascii="Sylfaen" w:hAnsi="Sylfaen" w:cs="Times New Roman"/>
          <w:sz w:val="24"/>
          <w:szCs w:val="24"/>
        </w:rPr>
        <w:t xml:space="preserve"> </w:t>
      </w:r>
      <w:r w:rsidR="00893809" w:rsidRPr="00893809">
        <w:rPr>
          <w:rFonts w:ascii="Sylfaen" w:hAnsi="Sylfaen" w:cs="Times New Roman"/>
          <w:color w:val="FF0000"/>
          <w:sz w:val="24"/>
          <w:szCs w:val="24"/>
          <w:lang w:val="en-US"/>
        </w:rPr>
        <w:t>p</w:t>
      </w:r>
      <w:r w:rsidR="00893809" w:rsidRPr="00B116E6">
        <w:rPr>
          <w:rFonts w:ascii="ZurichGreek BT" w:hAnsi="ZurichGreek BT" w:cs="Times New Roman"/>
          <w:sz w:val="24"/>
          <w:szCs w:val="24"/>
        </w:rPr>
        <w:t>&lt;</w:t>
      </w:r>
      <w:r w:rsidR="00893809" w:rsidRPr="00B116E6">
        <w:rPr>
          <w:rFonts w:ascii="Sylfaen" w:hAnsi="Sylfaen" w:cs="Times New Roman"/>
          <w:sz w:val="24"/>
          <w:szCs w:val="24"/>
        </w:rPr>
        <w:t>0,1:</w:t>
      </w:r>
    </w:p>
    <w:p w:rsidR="002C4116" w:rsidRPr="00C61AC8" w:rsidRDefault="00297166" w:rsidP="00DA4BED">
      <w:pPr>
        <w:pStyle w:val="ListParagraph"/>
        <w:ind w:left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noProof/>
          <w:sz w:val="24"/>
          <w:szCs w:val="24"/>
        </w:rPr>
        <w:pict>
          <v:shape id="_x0000_s1363" type="#_x0000_t202" style="position:absolute;left:0;text-align:left;margin-left:-13.05pt;margin-top:16.95pt;width:456.75pt;height:182.65pt;z-index:251892736" strokecolor="white [3212]">
            <v:textbox>
              <w:txbxContent>
                <w:p w:rsidR="00DF1D01" w:rsidRDefault="00DF1D01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                                 </w:t>
                  </w:r>
                  <m:oMath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e>
                    </m:d>
                  </m:oMath>
                </w:p>
                <w:p w:rsidR="00DF1D01" w:rsidRDefault="00DF1D01">
                  <w:pPr>
                    <w:rPr>
                      <w:lang w:val="en-US"/>
                    </w:rPr>
                  </w:pPr>
                </w:p>
                <w:p w:rsidR="00DF1D01" w:rsidRDefault="00DF1D01" w:rsidP="00F05792">
                  <w:pPr>
                    <w:pStyle w:val="ListParagraph"/>
                    <w:ind w:left="0"/>
                    <w:jc w:val="both"/>
                    <w:rPr>
                      <w:rFonts w:ascii="Sylfaen" w:hAnsi="Sylfaen"/>
                      <w:sz w:val="24"/>
                      <w:szCs w:val="24"/>
                      <w:lang w:val="en-US"/>
                    </w:rPr>
                  </w:pPr>
                  <w:r>
                    <w:rPr>
                      <w:lang w:val="en-US"/>
                    </w:rPr>
                    <w:t xml:space="preserve">                    2                                                                              </w:t>
                  </w:r>
                  <w:r>
                    <w:rPr>
                      <w:rFonts w:ascii="Sylfaen" w:hAnsi="Sylfaen"/>
                      <w:lang w:val="en-US"/>
                    </w:rPr>
                    <w:t>հ</w:t>
                  </w:r>
                  <w:r w:rsidRPr="00F05792">
                    <w:rPr>
                      <w:rFonts w:ascii="Sylfaen" w:hAnsi="Sylfaen"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rFonts w:ascii="Sylfaen" w:hAnsi="Sylfaen"/>
                      <w:sz w:val="24"/>
                      <w:szCs w:val="24"/>
                      <w:lang w:val="en-US"/>
                    </w:rPr>
                    <w:t xml:space="preserve">        Որոշել  VAR-ը, եթե P=0,1</w:t>
                  </w:r>
                </w:p>
                <w:p w:rsidR="00DF1D01" w:rsidRDefault="00DF1D01">
                  <w:pPr>
                    <w:rPr>
                      <w:rFonts w:ascii="Sylfaen" w:hAnsi="Sylfaen"/>
                      <w:lang w:val="en-US"/>
                    </w:rPr>
                  </w:pPr>
                </w:p>
                <w:p w:rsidR="00DF1D01" w:rsidRDefault="00DF1D01">
                  <w:pPr>
                    <w:rPr>
                      <w:rFonts w:ascii="Sylfaen" w:hAnsi="Sylfaen"/>
                      <w:lang w:val="en-US"/>
                    </w:rPr>
                  </w:pPr>
                </w:p>
                <w:p w:rsidR="00DF1D01" w:rsidRDefault="00DF1D01">
                  <w:pPr>
                    <w:rPr>
                      <w:rFonts w:ascii="Sylfaen" w:hAnsi="Sylfaen"/>
                      <w:lang w:val="en-US"/>
                    </w:rPr>
                  </w:pPr>
                </w:p>
                <w:p w:rsidR="00DF1D01" w:rsidRPr="007B46BB" w:rsidRDefault="00DF1D01">
                  <w:pPr>
                    <w:rPr>
                      <w:rFonts w:ascii="Sylfaen" w:hAnsi="Sylfaen"/>
                      <w:lang w:val="en-US"/>
                    </w:rPr>
                  </w:pPr>
                  <w:r>
                    <w:rPr>
                      <w:rFonts w:ascii="Sylfaen" w:hAnsi="Sylfaen"/>
                      <w:lang w:val="en-US"/>
                    </w:rPr>
                    <w:t xml:space="preserve">                    0              </w:t>
                  </w:r>
                  <w:r>
                    <w:rPr>
                      <w:rFonts w:ascii="Sylfaen" w:hAnsi="Sylfaen"/>
                      <w:sz w:val="20"/>
                      <w:szCs w:val="20"/>
                      <w:lang w:val="en-US"/>
                    </w:rPr>
                    <w:t>V</w:t>
                  </w:r>
                  <w:r w:rsidRPr="007B46BB">
                    <w:rPr>
                      <w:rFonts w:ascii="Sylfaen" w:hAnsi="Sylfaen"/>
                      <w:sz w:val="20"/>
                      <w:szCs w:val="20"/>
                      <w:lang w:val="en-US"/>
                    </w:rPr>
                    <w:t>AR</w:t>
                  </w:r>
                  <w:r>
                    <w:rPr>
                      <w:rFonts w:ascii="Sylfaen" w:hAnsi="Sylfaen"/>
                      <w:lang w:val="en-US"/>
                    </w:rPr>
                    <w:t xml:space="preserve">                                          1          </w:t>
                  </w:r>
                  <w:r w:rsidRPr="007B46BB">
                    <w:rPr>
                      <w:rFonts w:ascii="Sylfaen" w:hAnsi="Sylfaen"/>
                      <w:sz w:val="20"/>
                      <w:szCs w:val="20"/>
                      <w:lang w:val="en-US"/>
                    </w:rPr>
                    <w:t>X</w:t>
                  </w:r>
                </w:p>
              </w:txbxContent>
            </v:textbox>
          </v:shape>
        </w:pict>
      </w:r>
      <w:r w:rsidR="00893809">
        <w:rPr>
          <w:rFonts w:ascii="Sylfaen" w:hAnsi="Sylfaen" w:cs="Times New Roman"/>
          <w:sz w:val="24"/>
          <w:szCs w:val="24"/>
          <w:lang w:val="en-US"/>
        </w:rPr>
        <w:t>Օրինակ</w:t>
      </w:r>
      <w:r w:rsidR="00893809" w:rsidRPr="00C61AC8">
        <w:rPr>
          <w:rFonts w:ascii="Sylfaen" w:hAnsi="Sylfaen" w:cs="Times New Roman"/>
          <w:sz w:val="24"/>
          <w:szCs w:val="24"/>
        </w:rPr>
        <w:t xml:space="preserve">. </w:t>
      </w:r>
      <w:r w:rsidR="00893809">
        <w:rPr>
          <w:rFonts w:ascii="Sylfaen" w:hAnsi="Sylfaen" w:cs="Times New Roman"/>
          <w:sz w:val="24"/>
          <w:szCs w:val="24"/>
          <w:lang w:val="en-US"/>
        </w:rPr>
        <w:t>Բանկի</w:t>
      </w:r>
      <w:r w:rsidR="00893809" w:rsidRPr="00C61AC8">
        <w:rPr>
          <w:rFonts w:ascii="Sylfaen" w:hAnsi="Sylfaen" w:cs="Times New Roman"/>
          <w:sz w:val="24"/>
          <w:szCs w:val="24"/>
        </w:rPr>
        <w:t xml:space="preserve"> </w:t>
      </w:r>
      <w:r w:rsidR="00893809">
        <w:rPr>
          <w:rFonts w:ascii="Sylfaen" w:hAnsi="Sylfaen" w:cs="Times New Roman"/>
          <w:sz w:val="24"/>
          <w:szCs w:val="24"/>
          <w:lang w:val="en-US"/>
        </w:rPr>
        <w:t>ֆինանսական</w:t>
      </w:r>
      <w:r w:rsidR="00893809" w:rsidRPr="00C61AC8">
        <w:rPr>
          <w:rFonts w:ascii="Sylfaen" w:hAnsi="Sylfaen" w:cs="Times New Roman"/>
          <w:sz w:val="24"/>
          <w:szCs w:val="24"/>
        </w:rPr>
        <w:t xml:space="preserve"> </w:t>
      </w:r>
      <w:r w:rsidR="00893809">
        <w:rPr>
          <w:rFonts w:ascii="Sylfaen" w:hAnsi="Sylfaen" w:cs="Times New Roman"/>
          <w:sz w:val="24"/>
          <w:szCs w:val="24"/>
          <w:lang w:val="en-US"/>
        </w:rPr>
        <w:t>կորուստները</w:t>
      </w:r>
      <w:r w:rsidR="00893809" w:rsidRPr="00C61AC8">
        <w:rPr>
          <w:rFonts w:ascii="Sylfaen" w:hAnsi="Sylfaen" w:cs="Times New Roman"/>
          <w:sz w:val="24"/>
          <w:szCs w:val="24"/>
        </w:rPr>
        <w:t xml:space="preserve"> </w:t>
      </w:r>
      <w:r w:rsidR="00893809">
        <w:rPr>
          <w:rFonts w:ascii="Sylfaen" w:hAnsi="Sylfaen" w:cs="Times New Roman"/>
          <w:sz w:val="24"/>
          <w:szCs w:val="24"/>
          <w:lang w:val="en-US"/>
        </w:rPr>
        <w:t>բաշխված</w:t>
      </w:r>
      <w:r w:rsidR="00893809" w:rsidRPr="00C61AC8">
        <w:rPr>
          <w:rFonts w:ascii="Sylfaen" w:hAnsi="Sylfaen" w:cs="Times New Roman"/>
          <w:sz w:val="24"/>
          <w:szCs w:val="24"/>
        </w:rPr>
        <w:t xml:space="preserve"> </w:t>
      </w:r>
      <w:r w:rsidR="00893809">
        <w:rPr>
          <w:rFonts w:ascii="Sylfaen" w:hAnsi="Sylfaen" w:cs="Times New Roman"/>
          <w:sz w:val="24"/>
          <w:szCs w:val="24"/>
          <w:lang w:val="en-US"/>
        </w:rPr>
        <w:t>են</w:t>
      </w:r>
      <w:r w:rsidR="00893809" w:rsidRPr="00C61AC8">
        <w:rPr>
          <w:rFonts w:ascii="Sylfaen" w:hAnsi="Sylfaen" w:cs="Times New Roman"/>
          <w:sz w:val="24"/>
          <w:szCs w:val="24"/>
        </w:rPr>
        <w:t xml:space="preserve"> </w:t>
      </w:r>
      <w:r w:rsidR="00893809">
        <w:rPr>
          <w:rFonts w:ascii="Sylfaen" w:hAnsi="Sylfaen" w:cs="Times New Roman"/>
          <w:sz w:val="24"/>
          <w:szCs w:val="24"/>
          <w:lang w:val="en-US"/>
        </w:rPr>
        <w:t>եռանկյունաձև</w:t>
      </w:r>
      <w:r w:rsidR="00893809" w:rsidRPr="00C61AC8">
        <w:rPr>
          <w:rFonts w:ascii="Sylfaen" w:hAnsi="Sylfaen" w:cs="Times New Roman"/>
          <w:sz w:val="24"/>
          <w:szCs w:val="24"/>
        </w:rPr>
        <w:t xml:space="preserve"> </w:t>
      </w:r>
      <w:r w:rsidR="00893809">
        <w:rPr>
          <w:rFonts w:ascii="Sylfaen" w:hAnsi="Sylfaen" w:cs="Times New Roman"/>
          <w:sz w:val="24"/>
          <w:szCs w:val="24"/>
          <w:lang w:val="en-US"/>
        </w:rPr>
        <w:t>օրենքով</w:t>
      </w:r>
      <w:r w:rsidR="00893809" w:rsidRPr="00C61AC8">
        <w:rPr>
          <w:rFonts w:ascii="Sylfaen" w:hAnsi="Sylfaen" w:cs="Times New Roman"/>
          <w:sz w:val="24"/>
          <w:szCs w:val="24"/>
        </w:rPr>
        <w:t>:</w:t>
      </w:r>
    </w:p>
    <w:p w:rsidR="002C4116" w:rsidRPr="00C61AC8" w:rsidRDefault="00297166" w:rsidP="00DA4BED">
      <w:pPr>
        <w:pStyle w:val="ListParagraph"/>
        <w:ind w:left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noProof/>
          <w:sz w:val="24"/>
          <w:szCs w:val="24"/>
        </w:rPr>
        <w:pict>
          <v:shape id="_x0000_s1364" type="#_x0000_t32" style="position:absolute;left:0;text-align:left;margin-left:57.45pt;margin-top:4pt;width:.75pt;height:168.75pt;flip:y;z-index:251893760" o:connectortype="straight">
            <v:stroke endarrow="block"/>
          </v:shape>
        </w:pict>
      </w:r>
    </w:p>
    <w:p w:rsidR="002C4116" w:rsidRPr="00C61AC8" w:rsidRDefault="002C4116" w:rsidP="00DA4BED">
      <w:pPr>
        <w:pStyle w:val="ListParagraph"/>
        <w:ind w:left="0"/>
        <w:jc w:val="both"/>
        <w:rPr>
          <w:rFonts w:ascii="Sylfaen" w:hAnsi="Sylfaen"/>
          <w:sz w:val="24"/>
          <w:szCs w:val="24"/>
        </w:rPr>
      </w:pPr>
    </w:p>
    <w:p w:rsidR="002C4116" w:rsidRPr="00C61AC8" w:rsidRDefault="002C4116" w:rsidP="00DA4BED">
      <w:pPr>
        <w:pStyle w:val="ListParagraph"/>
        <w:ind w:left="0"/>
        <w:jc w:val="both"/>
        <w:rPr>
          <w:rFonts w:ascii="Sylfaen" w:hAnsi="Sylfaen"/>
          <w:sz w:val="24"/>
          <w:szCs w:val="24"/>
        </w:rPr>
      </w:pPr>
    </w:p>
    <w:p w:rsidR="002C4116" w:rsidRPr="00C61AC8" w:rsidRDefault="00297166" w:rsidP="00DA4BED">
      <w:pPr>
        <w:pStyle w:val="ListParagraph"/>
        <w:ind w:left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noProof/>
          <w:sz w:val="24"/>
          <w:szCs w:val="24"/>
        </w:rPr>
        <w:pict>
          <v:shape id="_x0000_s1368" type="#_x0000_t32" style="position:absolute;left:0;text-align:left;margin-left:237.45pt;margin-top:12.3pt;width:0;height:91pt;z-index:251897856" o:connectortype="straight"/>
        </w:pict>
      </w:r>
      <w:r>
        <w:rPr>
          <w:rFonts w:ascii="Sylfaen" w:hAnsi="Sylfaen"/>
          <w:noProof/>
          <w:sz w:val="24"/>
          <w:szCs w:val="24"/>
        </w:rPr>
        <w:pict>
          <v:shape id="_x0000_s1366" type="#_x0000_t32" style="position:absolute;left:0;text-align:left;margin-left:58.2pt;margin-top:12.3pt;width:179.25pt;height:91pt;flip:y;z-index:251895808" o:connectortype="straight"/>
        </w:pict>
      </w:r>
      <w:r>
        <w:rPr>
          <w:rFonts w:ascii="Sylfaen" w:hAnsi="Sylfaen"/>
          <w:noProof/>
          <w:sz w:val="24"/>
          <w:szCs w:val="24"/>
        </w:rPr>
        <w:pict>
          <v:shape id="_x0000_s1367" type="#_x0000_t32" style="position:absolute;left:0;text-align:left;margin-left:58.2pt;margin-top:12.3pt;width:179.25pt;height:0;z-index:251896832" o:connectortype="straight">
            <v:stroke dashstyle="longDash"/>
          </v:shape>
        </w:pict>
      </w:r>
    </w:p>
    <w:p w:rsidR="002C4116" w:rsidRPr="00C61AC8" w:rsidRDefault="002C4116" w:rsidP="00DA4BED">
      <w:pPr>
        <w:pStyle w:val="ListParagraph"/>
        <w:ind w:left="0"/>
        <w:jc w:val="both"/>
        <w:rPr>
          <w:rFonts w:ascii="Sylfaen" w:hAnsi="Sylfaen"/>
          <w:sz w:val="24"/>
          <w:szCs w:val="24"/>
        </w:rPr>
      </w:pPr>
    </w:p>
    <w:p w:rsidR="002C4116" w:rsidRPr="00C61AC8" w:rsidRDefault="002C4116" w:rsidP="00DA4BED">
      <w:pPr>
        <w:pStyle w:val="ListParagraph"/>
        <w:ind w:left="0"/>
        <w:jc w:val="both"/>
        <w:rPr>
          <w:rFonts w:ascii="Sylfaen" w:hAnsi="Sylfaen"/>
          <w:sz w:val="24"/>
          <w:szCs w:val="24"/>
        </w:rPr>
      </w:pPr>
    </w:p>
    <w:p w:rsidR="00546570" w:rsidRPr="00C61AC8" w:rsidRDefault="00546570" w:rsidP="00DA4BED">
      <w:pPr>
        <w:pStyle w:val="ListParagraph"/>
        <w:ind w:left="0"/>
        <w:jc w:val="both"/>
        <w:rPr>
          <w:rFonts w:ascii="Sylfaen" w:hAnsi="Sylfaen"/>
          <w:sz w:val="24"/>
          <w:szCs w:val="24"/>
        </w:rPr>
      </w:pPr>
    </w:p>
    <w:p w:rsidR="00546570" w:rsidRPr="00C61AC8" w:rsidRDefault="00297166" w:rsidP="00DA4BED">
      <w:pPr>
        <w:pStyle w:val="ListParagraph"/>
        <w:ind w:left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noProof/>
          <w:sz w:val="24"/>
          <w:szCs w:val="24"/>
        </w:rPr>
        <w:pict>
          <v:shape id="_x0000_s1447" type="#_x0000_t32" style="position:absolute;left:0;text-align:left;margin-left:109.2pt;margin-top:6.35pt;width:0;height:24.25pt;z-index:251974656" o:connectortype="straight"/>
        </w:pict>
      </w:r>
      <w:r>
        <w:rPr>
          <w:rFonts w:ascii="Sylfaen" w:hAnsi="Sylfaen"/>
          <w:noProof/>
          <w:sz w:val="24"/>
          <w:szCs w:val="24"/>
        </w:rPr>
        <w:pict>
          <v:shape id="_x0000_s1365" type="#_x0000_t32" style="position:absolute;left:0;text-align:left;margin-left:40.2pt;margin-top:30.6pt;width:241.5pt;height:0;z-index:251894784" o:connectortype="straight">
            <v:stroke endarrow="block"/>
          </v:shape>
        </w:pict>
      </w:r>
    </w:p>
    <w:p w:rsidR="00546570" w:rsidRPr="00B116E6" w:rsidRDefault="00546570" w:rsidP="00DA4BED">
      <w:pPr>
        <w:pStyle w:val="ListParagraph"/>
        <w:ind w:left="0"/>
        <w:jc w:val="both"/>
        <w:rPr>
          <w:rFonts w:ascii="Sylfaen" w:hAnsi="Sylfaen"/>
          <w:sz w:val="24"/>
          <w:szCs w:val="24"/>
        </w:rPr>
      </w:pPr>
    </w:p>
    <w:p w:rsidR="00546570" w:rsidRPr="00F07FEC" w:rsidRDefault="00F07FEC" w:rsidP="00DA4BED">
      <w:pPr>
        <w:pStyle w:val="ListParagraph"/>
        <w:ind w:left="0"/>
        <w:jc w:val="both"/>
        <w:rPr>
          <w:rFonts w:ascii="Sylfaen" w:hAnsi="Sylfaen"/>
          <w:sz w:val="28"/>
          <w:szCs w:val="28"/>
          <w:lang w:val="en-US"/>
        </w:rPr>
      </w:pPr>
      <w:r w:rsidRPr="00F07FEC">
        <w:rPr>
          <w:rFonts w:ascii="Sylfaen" w:hAnsi="Sylfaen"/>
          <w:sz w:val="28"/>
          <w:szCs w:val="28"/>
          <w:lang w:val="en-US"/>
        </w:rPr>
        <w:t xml:space="preserve">0,1 = </w:t>
      </w:r>
      <m:oMath>
        <m:nary>
          <m:naryPr>
            <m:limLoc m:val="undOvr"/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0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VAR</m:t>
            </m:r>
          </m:sup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f</m:t>
            </m:r>
            <m:d>
              <m:d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</m:d>
            <m:r>
              <w:rPr>
                <w:rFonts w:ascii="Cambria Math" w:hAnsi="Cambria Math"/>
                <w:sz w:val="28"/>
                <w:szCs w:val="28"/>
                <w:lang w:val="en-US"/>
              </w:rPr>
              <m:t>dx</m:t>
            </m:r>
          </m:e>
        </m:nary>
      </m:oMath>
    </w:p>
    <w:p w:rsidR="00546570" w:rsidRDefault="00297166" w:rsidP="00DA4BED">
      <w:pPr>
        <w:pStyle w:val="ListParagraph"/>
        <w:ind w:left="0"/>
        <w:jc w:val="both"/>
        <w:rPr>
          <w:rFonts w:ascii="Sylfaen" w:hAnsi="Sylfaen"/>
          <w:sz w:val="24"/>
          <w:szCs w:val="24"/>
          <w:lang w:val="en-US"/>
        </w:rPr>
      </w:pPr>
      <m:oMathPara>
        <m:oMathParaPr>
          <m:jc m:val="left"/>
        </m:oMathParaPr>
        <m:oMath>
          <m:nary>
            <m:naryPr>
              <m:limLoc m:val="undOvr"/>
              <m:ctrlPr>
                <w:rPr>
                  <w:rFonts w:ascii="Cambria Math" w:hAnsi="Cambria Math"/>
                  <w:sz w:val="28"/>
                  <w:szCs w:val="28"/>
                  <w:lang w:val="en-US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0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1</m:t>
              </m:r>
            </m:sup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dx=1</m:t>
              </m:r>
            </m:e>
          </m:nary>
        </m:oMath>
      </m:oMathPara>
    </w:p>
    <w:p w:rsidR="00D22778" w:rsidRDefault="00D22778" w:rsidP="00DA4BED">
      <w:pPr>
        <w:pStyle w:val="ListParagraph"/>
        <w:ind w:left="0"/>
        <w:jc w:val="both"/>
        <w:rPr>
          <w:rFonts w:ascii="Sylfaen" w:hAnsi="Sylfaen"/>
          <w:sz w:val="28"/>
          <w:szCs w:val="28"/>
          <w:lang w:val="en-US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</m:d>
      </m:oMath>
      <w:r>
        <w:rPr>
          <w:rFonts w:ascii="Sylfaen" w:hAnsi="Sylfaen"/>
          <w:sz w:val="28"/>
          <w:szCs w:val="28"/>
          <w:lang w:val="en-US"/>
        </w:rPr>
        <w:t>=ax+b</w:t>
      </w:r>
    </w:p>
    <w:p w:rsidR="00D22778" w:rsidRDefault="00D22778" w:rsidP="00DA4BED">
      <w:pPr>
        <w:pStyle w:val="ListParagraph"/>
        <w:ind w:left="0"/>
        <w:jc w:val="both"/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>x = 0</w:t>
      </w:r>
      <w:r>
        <w:rPr>
          <w:rFonts w:ascii="Sylfaen" w:hAnsi="Sylfaen"/>
          <w:sz w:val="28"/>
          <w:szCs w:val="28"/>
          <w:lang w:val="en-US"/>
        </w:rPr>
        <w:tab/>
      </w:r>
      <w:r>
        <w:rPr>
          <w:rFonts w:ascii="Sylfaen" w:hAnsi="Sylfaen"/>
          <w:sz w:val="28"/>
          <w:szCs w:val="28"/>
          <w:lang w:val="en-US"/>
        </w:rPr>
        <w:tab/>
      </w:r>
      <w:r>
        <w:rPr>
          <w:rFonts w:ascii="Sylfaen" w:hAnsi="Sylfaen"/>
          <w:sz w:val="28"/>
          <w:szCs w:val="28"/>
          <w:lang w:val="en-US"/>
        </w:rPr>
        <w:tab/>
      </w:r>
      <w:r>
        <w:rPr>
          <w:rFonts w:ascii="Sylfaen" w:hAnsi="Sylfaen"/>
          <w:sz w:val="28"/>
          <w:szCs w:val="28"/>
          <w:lang w:val="en-US"/>
        </w:rPr>
        <w:tab/>
        <w:t>x = 1</w:t>
      </w:r>
      <w:r w:rsidR="00F05792">
        <w:rPr>
          <w:rFonts w:ascii="Sylfaen" w:hAnsi="Sylfaen"/>
          <w:sz w:val="28"/>
          <w:szCs w:val="28"/>
          <w:lang w:val="en-US"/>
        </w:rPr>
        <w:tab/>
      </w:r>
      <w:r w:rsidR="00F05792">
        <w:rPr>
          <w:rFonts w:ascii="Sylfaen" w:hAnsi="Sylfaen"/>
          <w:sz w:val="28"/>
          <w:szCs w:val="28"/>
          <w:lang w:val="en-US"/>
        </w:rPr>
        <w:tab/>
      </w:r>
      <w:r w:rsidR="00F05792">
        <w:rPr>
          <w:rFonts w:ascii="Sylfaen" w:hAnsi="Sylfaen"/>
          <w:sz w:val="28"/>
          <w:szCs w:val="28"/>
          <w:lang w:val="en-US"/>
        </w:rPr>
        <w:tab/>
        <w:t xml:space="preserve">2 = a </w:t>
      </w:r>
      <w:r w:rsidR="00F05792">
        <w:rPr>
          <w:rFonts w:ascii="ZapfEllipt BT" w:hAnsi="ZapfEllipt BT"/>
          <w:sz w:val="28"/>
          <w:szCs w:val="28"/>
          <w:lang w:val="en-US"/>
        </w:rPr>
        <w:t>· 1 + 0</w:t>
      </w:r>
    </w:p>
    <w:p w:rsidR="00D22778" w:rsidRDefault="00D22778" w:rsidP="00D22778">
      <w:pPr>
        <w:pStyle w:val="ListParagraph"/>
        <w:ind w:left="0"/>
        <w:jc w:val="both"/>
        <w:rPr>
          <w:rFonts w:ascii="ZapfEllipt BT" w:hAnsi="ZapfEllipt BT"/>
          <w:sz w:val="28"/>
          <w:szCs w:val="28"/>
          <w:lang w:val="en-US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 xml:space="preserve"> f</m:t>
        </m:r>
      </m:oMath>
      <w:r w:rsidRPr="00D22778">
        <w:rPr>
          <w:rFonts w:ascii="Sylfaen" w:hAnsi="Sylfaen"/>
          <w:sz w:val="24"/>
          <w:szCs w:val="24"/>
          <w:lang w:val="en-US"/>
        </w:rPr>
        <w:t>(0)</w:t>
      </w:r>
      <w:r>
        <w:rPr>
          <w:rFonts w:ascii="Sylfaen" w:hAnsi="Sylfaen"/>
          <w:sz w:val="28"/>
          <w:szCs w:val="28"/>
          <w:lang w:val="en-US"/>
        </w:rPr>
        <w:t>= 0</w:t>
      </w:r>
      <m:oMath>
        <m:r>
          <w:rPr>
            <w:rFonts w:ascii="Cambria Math" w:hAnsi="Cambria Math"/>
            <w:sz w:val="28"/>
            <w:szCs w:val="28"/>
            <w:lang w:val="en-US"/>
          </w:rPr>
          <m:t xml:space="preserve">                                f</m:t>
        </m:r>
      </m:oMath>
      <w:r w:rsidRPr="00D22778">
        <w:rPr>
          <w:rFonts w:ascii="Sylfaen" w:hAnsi="Sylfaen"/>
          <w:sz w:val="24"/>
          <w:szCs w:val="24"/>
          <w:lang w:val="en-US"/>
        </w:rPr>
        <w:t>(</w:t>
      </w:r>
      <w:r>
        <w:rPr>
          <w:rFonts w:ascii="Sylfaen" w:hAnsi="Sylfaen"/>
          <w:sz w:val="24"/>
          <w:szCs w:val="24"/>
          <w:lang w:val="en-US"/>
        </w:rPr>
        <w:t>1</w:t>
      </w:r>
      <w:r w:rsidRPr="00D22778">
        <w:rPr>
          <w:rFonts w:ascii="Sylfaen" w:hAnsi="Sylfaen"/>
          <w:sz w:val="24"/>
          <w:szCs w:val="24"/>
          <w:lang w:val="en-US"/>
        </w:rPr>
        <w:t>)</w:t>
      </w:r>
      <w:r>
        <w:rPr>
          <w:rFonts w:ascii="Sylfaen" w:hAnsi="Sylfaen"/>
          <w:sz w:val="28"/>
          <w:szCs w:val="28"/>
          <w:lang w:val="en-US"/>
        </w:rPr>
        <w:t>= 2</w:t>
      </w:r>
      <w:r>
        <w:rPr>
          <w:rFonts w:ascii="Sylfaen" w:hAnsi="Sylfaen"/>
          <w:sz w:val="28"/>
          <w:szCs w:val="28"/>
          <w:lang w:val="en-US"/>
        </w:rPr>
        <w:tab/>
      </w:r>
      <w:r>
        <w:rPr>
          <w:rFonts w:ascii="Sylfaen" w:hAnsi="Sylfaen"/>
          <w:sz w:val="28"/>
          <w:szCs w:val="28"/>
          <w:lang w:val="en-US"/>
        </w:rPr>
        <w:tab/>
      </w:r>
      <w:r w:rsidR="00F05792">
        <w:rPr>
          <w:rFonts w:ascii="ZapfEllipt BT" w:hAnsi="ZapfEllipt BT"/>
          <w:sz w:val="28"/>
          <w:szCs w:val="28"/>
          <w:lang w:val="en-US"/>
        </w:rPr>
        <w:t>a = 2</w:t>
      </w:r>
    </w:p>
    <w:p w:rsidR="00D22778" w:rsidRDefault="00D22778" w:rsidP="00D22778">
      <w:pPr>
        <w:pStyle w:val="ListParagraph"/>
        <w:ind w:left="0"/>
        <w:jc w:val="both"/>
        <w:rPr>
          <w:rFonts w:ascii="ZapfEllipt BT" w:hAnsi="ZapfEllipt BT"/>
          <w:sz w:val="28"/>
          <w:szCs w:val="28"/>
          <w:lang w:val="en-US"/>
        </w:rPr>
      </w:pPr>
      <w:r>
        <w:rPr>
          <w:rFonts w:ascii="ZapfEllipt BT" w:hAnsi="ZapfEllipt BT"/>
          <w:sz w:val="28"/>
          <w:szCs w:val="28"/>
          <w:lang w:val="en-US"/>
        </w:rPr>
        <w:tab/>
      </w:r>
      <w:r>
        <w:rPr>
          <w:rFonts w:ascii="ZapfEllipt BT" w:hAnsi="ZapfEllipt BT"/>
          <w:sz w:val="28"/>
          <w:szCs w:val="28"/>
          <w:lang w:val="en-US"/>
        </w:rPr>
        <w:tab/>
      </w:r>
      <w:r>
        <w:rPr>
          <w:rFonts w:ascii="ZapfEllipt BT" w:hAnsi="ZapfEllipt BT"/>
          <w:sz w:val="28"/>
          <w:szCs w:val="28"/>
          <w:lang w:val="en-US"/>
        </w:rPr>
        <w:tab/>
      </w:r>
      <w:r>
        <w:rPr>
          <w:rFonts w:ascii="ZapfEllipt BT" w:hAnsi="ZapfEllipt BT"/>
          <w:sz w:val="28"/>
          <w:szCs w:val="28"/>
          <w:lang w:val="en-US"/>
        </w:rPr>
        <w:tab/>
      </w:r>
      <w:r>
        <w:rPr>
          <w:rFonts w:ascii="ZapfEllipt BT" w:hAnsi="ZapfEllipt BT"/>
          <w:sz w:val="28"/>
          <w:szCs w:val="28"/>
          <w:lang w:val="en-US"/>
        </w:rPr>
        <w:tab/>
      </w:r>
      <w:r>
        <w:rPr>
          <w:rFonts w:ascii="ZapfEllipt BT" w:hAnsi="ZapfEllipt BT"/>
          <w:sz w:val="28"/>
          <w:szCs w:val="28"/>
          <w:lang w:val="en-US"/>
        </w:rPr>
        <w:tab/>
      </w:r>
      <w:r>
        <w:rPr>
          <w:rFonts w:ascii="ZapfEllipt BT" w:hAnsi="ZapfEllipt BT"/>
          <w:sz w:val="28"/>
          <w:szCs w:val="28"/>
          <w:lang w:val="en-US"/>
        </w:rPr>
        <w:tab/>
        <w:t xml:space="preserve">      </w:t>
      </w:r>
    </w:p>
    <w:p w:rsidR="00D22778" w:rsidRDefault="00D22778" w:rsidP="00D22778">
      <w:pPr>
        <w:pStyle w:val="ListParagraph"/>
        <w:ind w:left="0"/>
        <w:jc w:val="both"/>
        <w:rPr>
          <w:rFonts w:ascii="ZapfEllipt BT" w:hAnsi="ZapfEllipt BT"/>
          <w:sz w:val="28"/>
          <w:szCs w:val="28"/>
          <w:lang w:val="en-US"/>
        </w:rPr>
      </w:pPr>
      <w:r>
        <w:rPr>
          <w:rFonts w:ascii="ZapfEllipt BT" w:hAnsi="ZapfEllipt BT"/>
          <w:sz w:val="28"/>
          <w:szCs w:val="28"/>
          <w:lang w:val="en-US"/>
        </w:rPr>
        <w:t>0=a · 0+ b</w:t>
      </w:r>
    </w:p>
    <w:p w:rsidR="00D22778" w:rsidRDefault="00D22778" w:rsidP="00D22778">
      <w:pPr>
        <w:pStyle w:val="ListParagraph"/>
        <w:ind w:left="0"/>
        <w:jc w:val="both"/>
        <w:rPr>
          <w:rFonts w:ascii="Sylfaen" w:hAnsi="Sylfaen"/>
          <w:sz w:val="28"/>
          <w:szCs w:val="28"/>
          <w:lang w:val="en-US"/>
        </w:rPr>
      </w:pPr>
      <w:r>
        <w:rPr>
          <w:rFonts w:ascii="ZapfEllipt BT" w:hAnsi="ZapfEllipt BT"/>
          <w:sz w:val="28"/>
          <w:szCs w:val="28"/>
          <w:lang w:val="en-US"/>
        </w:rPr>
        <w:t>B = 0</w:t>
      </w:r>
      <w:r>
        <w:rPr>
          <w:rFonts w:ascii="ZapfEllipt BT" w:hAnsi="ZapfEllipt BT"/>
          <w:sz w:val="28"/>
          <w:szCs w:val="28"/>
          <w:lang w:val="en-US"/>
        </w:rPr>
        <w:tab/>
      </w:r>
      <w:r>
        <w:rPr>
          <w:rFonts w:ascii="ZapfEllipt BT" w:hAnsi="ZapfEllipt BT"/>
          <w:sz w:val="28"/>
          <w:szCs w:val="28"/>
          <w:lang w:val="en-US"/>
        </w:rPr>
        <w:tab/>
      </w:r>
      <w:r>
        <w:rPr>
          <w:rFonts w:ascii="ZapfEllipt BT" w:hAnsi="ZapfEllipt BT"/>
          <w:sz w:val="28"/>
          <w:szCs w:val="28"/>
          <w:lang w:val="en-US"/>
        </w:rPr>
        <w:tab/>
      </w:r>
      <w:r>
        <w:rPr>
          <w:rFonts w:ascii="ZapfEllipt BT" w:hAnsi="ZapfEllipt BT"/>
          <w:sz w:val="28"/>
          <w:szCs w:val="28"/>
          <w:lang w:val="en-US"/>
        </w:rPr>
        <w:tab/>
      </w:r>
      <w:r>
        <w:rPr>
          <w:rFonts w:ascii="ZapfEllipt BT" w:hAnsi="ZapfEllipt BT"/>
          <w:sz w:val="28"/>
          <w:szCs w:val="28"/>
          <w:lang w:val="en-US"/>
        </w:rPr>
        <w:tab/>
      </w:r>
      <w:r>
        <w:rPr>
          <w:rFonts w:ascii="ZapfEllipt BT" w:hAnsi="ZapfEllipt BT"/>
          <w:sz w:val="28"/>
          <w:szCs w:val="28"/>
          <w:lang w:val="en-US"/>
        </w:rPr>
        <w:tab/>
      </w:r>
      <m:oMath>
        <m:r>
          <w:rPr>
            <w:rFonts w:ascii="Cambria Math" w:hAnsi="Cambria Math"/>
            <w:sz w:val="28"/>
            <w:szCs w:val="28"/>
            <w:lang w:val="en-US"/>
          </w:rPr>
          <m:t xml:space="preserve">  f</m:t>
        </m:r>
      </m:oMath>
      <w:r w:rsidRPr="00D22778">
        <w:rPr>
          <w:rFonts w:ascii="Sylfaen" w:hAnsi="Sylfaen"/>
          <w:sz w:val="24"/>
          <w:szCs w:val="24"/>
          <w:lang w:val="en-US"/>
        </w:rPr>
        <w:t>(</w:t>
      </w:r>
      <w:r>
        <w:rPr>
          <w:rFonts w:ascii="Sylfaen" w:hAnsi="Sylfaen"/>
          <w:sz w:val="24"/>
          <w:szCs w:val="24"/>
          <w:lang w:val="en-US"/>
        </w:rPr>
        <w:t>x</w:t>
      </w:r>
      <w:r w:rsidRPr="00D22778">
        <w:rPr>
          <w:rFonts w:ascii="Sylfaen" w:hAnsi="Sylfaen"/>
          <w:sz w:val="24"/>
          <w:szCs w:val="24"/>
          <w:lang w:val="en-US"/>
        </w:rPr>
        <w:t>)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8"/>
          <w:szCs w:val="28"/>
          <w:lang w:val="en-US"/>
        </w:rPr>
        <w:t>= 2x + 0</w:t>
      </w:r>
    </w:p>
    <w:p w:rsidR="00D22778" w:rsidRDefault="00D22778" w:rsidP="00D22778">
      <w:pPr>
        <w:pStyle w:val="ListParagraph"/>
        <w:ind w:left="0"/>
        <w:jc w:val="both"/>
        <w:rPr>
          <w:rFonts w:ascii="Sylfaen" w:hAnsi="Sylfaen"/>
          <w:sz w:val="28"/>
          <w:szCs w:val="28"/>
          <w:lang w:val="en-US"/>
        </w:rPr>
      </w:pPr>
    </w:p>
    <w:p w:rsidR="00D22778" w:rsidRDefault="00D22778" w:rsidP="00D22778">
      <w:pPr>
        <w:pStyle w:val="ListParagraph"/>
        <w:ind w:left="0"/>
        <w:jc w:val="both"/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 xml:space="preserve">1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>∙1</m:t>
        </m:r>
        <m:r>
          <w:rPr>
            <w:rFonts w:ascii="Cambria Math" w:hAnsi="Cambria Math"/>
            <w:sz w:val="28"/>
            <w:szCs w:val="28"/>
            <w:lang w:val="en-US"/>
          </w:rPr>
          <m:t>h</m:t>
        </m:r>
      </m:oMath>
      <w:r>
        <w:rPr>
          <w:rFonts w:ascii="Sylfaen" w:hAnsi="Sylfaen"/>
          <w:sz w:val="28"/>
          <w:szCs w:val="28"/>
          <w:lang w:val="en-US"/>
        </w:rPr>
        <w:t xml:space="preserve">                                         0,1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>h, (VAR)</m:t>
        </m:r>
      </m:oMath>
    </w:p>
    <w:p w:rsidR="00D22778" w:rsidRPr="00E2590C" w:rsidRDefault="00D22778" w:rsidP="00D22778">
      <w:pPr>
        <w:pStyle w:val="ListParagraph"/>
        <w:ind w:left="0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8"/>
          <w:szCs w:val="28"/>
          <w:lang w:val="en-US"/>
        </w:rPr>
        <w:t xml:space="preserve">h = 2                                                0,1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>2 VAR ∙VAR</m:t>
        </m:r>
      </m:oMath>
    </w:p>
    <w:p w:rsidR="006107A9" w:rsidRPr="006107A9" w:rsidRDefault="00297166" w:rsidP="00DC0B3E">
      <w:pPr>
        <w:pStyle w:val="ListParagraph"/>
        <w:ind w:left="0"/>
        <w:jc w:val="both"/>
        <w:rPr>
          <w:rFonts w:ascii="Sylfaen" w:hAnsi="Sylfaen"/>
          <w:sz w:val="24"/>
          <w:szCs w:val="24"/>
          <w:lang w:val="en-US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1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 xml:space="preserve"> 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h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1</m:t>
                </m:r>
              </m:sub>
            </m:sSub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VAR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 xml:space="preserve">                                           </m:t>
        </m:r>
      </m:oMath>
      <w:r w:rsidR="006107A9">
        <w:rPr>
          <w:rFonts w:ascii="Sylfaen" w:hAnsi="Sylfaen"/>
          <w:sz w:val="28"/>
          <w:szCs w:val="28"/>
          <w:lang w:val="en-US"/>
        </w:rPr>
        <w:t xml:space="preserve">     VAR =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0,1</m:t>
            </m:r>
          </m:e>
        </m:rad>
      </m:oMath>
    </w:p>
    <w:p w:rsidR="006107A9" w:rsidRDefault="006107A9" w:rsidP="00DC0B3E">
      <w:pPr>
        <w:pStyle w:val="ListParagraph"/>
        <w:ind w:left="0"/>
        <w:jc w:val="both"/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 xml:space="preserve">VAR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h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1</m:t>
                </m:r>
              </m:sub>
            </m:sSub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den>
        </m:f>
      </m:oMath>
      <w:r>
        <w:rPr>
          <w:rFonts w:ascii="Sylfaen" w:hAnsi="Sylfaen"/>
          <w:sz w:val="28"/>
          <w:szCs w:val="28"/>
          <w:lang w:val="en-US"/>
        </w:rPr>
        <w:tab/>
      </w:r>
      <w:r>
        <w:rPr>
          <w:rFonts w:ascii="Sylfaen" w:hAnsi="Sylfaen"/>
          <w:sz w:val="28"/>
          <w:szCs w:val="28"/>
          <w:lang w:val="en-US"/>
        </w:rPr>
        <w:tab/>
      </w:r>
      <w:r>
        <w:rPr>
          <w:rFonts w:ascii="Sylfaen" w:hAnsi="Sylfaen"/>
          <w:sz w:val="28"/>
          <w:szCs w:val="28"/>
          <w:lang w:val="en-US"/>
        </w:rPr>
        <w:tab/>
      </w:r>
      <w:r>
        <w:rPr>
          <w:rFonts w:ascii="Sylfaen" w:hAnsi="Sylfaen"/>
          <w:sz w:val="28"/>
          <w:szCs w:val="28"/>
          <w:lang w:val="en-US"/>
        </w:rPr>
        <w:tab/>
        <w:t xml:space="preserve">      VAR = 0,32</w:t>
      </w:r>
    </w:p>
    <w:p w:rsidR="006107A9" w:rsidRPr="00C61AC8" w:rsidRDefault="006107A9" w:rsidP="00B116E6">
      <w:pPr>
        <w:pStyle w:val="ListParagraph"/>
        <w:ind w:left="0"/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>h</w:t>
      </w:r>
      <w:r w:rsidRPr="006107A9">
        <w:rPr>
          <w:rFonts w:ascii="Sylfaen" w:hAnsi="Sylfaen"/>
          <w:sz w:val="28"/>
          <w:szCs w:val="28"/>
          <w:vertAlign w:val="subscript"/>
          <w:lang w:val="en-US"/>
        </w:rPr>
        <w:t>1</w:t>
      </w:r>
      <w:r>
        <w:rPr>
          <w:rFonts w:ascii="Sylfaen" w:hAnsi="Sylfaen"/>
          <w:sz w:val="28"/>
          <w:szCs w:val="28"/>
          <w:vertAlign w:val="subscript"/>
          <w:lang w:val="en-US"/>
        </w:rPr>
        <w:t xml:space="preserve"> </w:t>
      </w:r>
      <w:r>
        <w:rPr>
          <w:rFonts w:ascii="Sylfaen" w:hAnsi="Sylfaen"/>
          <w:sz w:val="28"/>
          <w:szCs w:val="28"/>
          <w:lang w:val="en-US"/>
        </w:rPr>
        <w:t xml:space="preserve"> = 2</w:t>
      </w:r>
      <w:r>
        <w:rPr>
          <w:rFonts w:ascii="ZapfEllipt BT" w:hAnsi="ZapfEllipt BT"/>
          <w:sz w:val="28"/>
          <w:szCs w:val="28"/>
          <w:lang w:val="en-US"/>
        </w:rPr>
        <w:t>·</w:t>
      </w:r>
      <w:r>
        <w:rPr>
          <w:rFonts w:ascii="Sylfaen" w:hAnsi="Sylfaen"/>
          <w:sz w:val="28"/>
          <w:szCs w:val="28"/>
          <w:lang w:val="en-US"/>
        </w:rPr>
        <w:t xml:space="preserve"> VAR</w:t>
      </w:r>
      <w:r>
        <w:rPr>
          <w:rFonts w:ascii="Cambria Math" w:hAnsi="Cambria Math"/>
          <w:sz w:val="28"/>
          <w:szCs w:val="28"/>
          <w:lang w:val="en-US"/>
        </w:rPr>
        <w:br/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 xml:space="preserve">0,1= </m:t>
        </m:r>
        <m:nary>
          <m:naryPr>
            <m:limLoc m:val="undOvr"/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0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VAR</m:t>
            </m:r>
          </m:sup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2xdx=2∙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</m:den>
            </m:f>
          </m:e>
        </m:nary>
        <m:nary>
          <m:naryPr>
            <m:limLoc m:val="undOvr"/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0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VAR</m:t>
            </m:r>
          </m:sup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=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VAR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</m:sup>
            </m:sSup>
          </m:e>
        </m:nary>
      </m:oMath>
      <w:r>
        <w:rPr>
          <w:rFonts w:ascii="Sylfaen" w:hAnsi="Sylfaen"/>
          <w:sz w:val="28"/>
          <w:szCs w:val="28"/>
          <w:lang w:val="en-US"/>
        </w:rPr>
        <w:t>- 0 = VAR</w:t>
      </w:r>
      <w:r w:rsidRPr="006107A9">
        <w:rPr>
          <w:rFonts w:ascii="Sylfaen" w:hAnsi="Sylfaen"/>
          <w:sz w:val="28"/>
          <w:szCs w:val="28"/>
          <w:vertAlign w:val="superscript"/>
          <w:lang w:val="en-US"/>
        </w:rPr>
        <w:t>2</w:t>
      </w:r>
      <w:r>
        <w:rPr>
          <w:rFonts w:ascii="Sylfaen" w:hAnsi="Sylfaen"/>
          <w:sz w:val="28"/>
          <w:szCs w:val="28"/>
          <w:vertAlign w:val="superscript"/>
          <w:lang w:val="en-US"/>
        </w:rPr>
        <w:t xml:space="preserve"> </w:t>
      </w:r>
      <w:r>
        <w:rPr>
          <w:rFonts w:ascii="Sylfaen" w:hAnsi="Sylfaen"/>
          <w:sz w:val="28"/>
          <w:szCs w:val="28"/>
          <w:lang w:val="en-US"/>
        </w:rPr>
        <w:t>= 0,1</w:t>
      </w:r>
    </w:p>
    <w:p w:rsidR="006107A9" w:rsidRDefault="006107A9" w:rsidP="00DC0B3E">
      <w:pPr>
        <w:pStyle w:val="ListParagraph"/>
        <w:ind w:left="0"/>
        <w:jc w:val="both"/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>VAR</w:t>
      </w:r>
      <w:r>
        <w:rPr>
          <w:rFonts w:ascii="Sylfaen" w:hAnsi="Sylfaen"/>
          <w:sz w:val="28"/>
          <w:szCs w:val="28"/>
          <w:vertAlign w:val="superscript"/>
          <w:lang w:val="en-US"/>
        </w:rPr>
        <w:t xml:space="preserve"> </w:t>
      </w:r>
      <w:r>
        <w:rPr>
          <w:rFonts w:ascii="Sylfaen" w:hAnsi="Sylfaen"/>
          <w:sz w:val="28"/>
          <w:szCs w:val="28"/>
          <w:lang w:val="en-US"/>
        </w:rPr>
        <w:t xml:space="preserve">=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0,1</m:t>
            </m:r>
          </m:e>
        </m:rad>
        <m:r>
          <w:rPr>
            <w:rFonts w:ascii="Cambria Math" w:hAnsi="Cambria Math"/>
            <w:sz w:val="28"/>
            <w:szCs w:val="28"/>
            <w:lang w:val="en-US"/>
          </w:rPr>
          <m:t xml:space="preserve">= </m:t>
        </m:r>
      </m:oMath>
      <w:r>
        <w:rPr>
          <w:rFonts w:ascii="Sylfaen" w:hAnsi="Sylfaen"/>
          <w:sz w:val="28"/>
          <w:szCs w:val="28"/>
          <w:lang w:val="en-US"/>
        </w:rPr>
        <w:t>0,32</w:t>
      </w:r>
    </w:p>
    <w:p w:rsidR="006430CC" w:rsidRPr="00C61AC8" w:rsidRDefault="00B116E6" w:rsidP="00DC0B3E">
      <w:pPr>
        <w:pStyle w:val="ListParagraph"/>
        <w:ind w:left="0"/>
        <w:jc w:val="both"/>
        <w:rPr>
          <w:rFonts w:ascii="Sylfaen" w:hAnsi="Sylfaen"/>
          <w:i/>
          <w:sz w:val="24"/>
          <w:szCs w:val="24"/>
          <w:lang w:val="en-US"/>
        </w:rPr>
      </w:pPr>
      <w:r w:rsidRPr="00B116E6">
        <w:rPr>
          <w:rFonts w:ascii="Sylfaen" w:hAnsi="Sylfaen"/>
          <w:i/>
          <w:sz w:val="24"/>
          <w:szCs w:val="24"/>
        </w:rPr>
        <w:t>Օրինակ</w:t>
      </w:r>
      <w:r w:rsidRPr="00B116E6">
        <w:rPr>
          <w:rFonts w:ascii="Sylfaen" w:hAnsi="Sylfaen"/>
          <w:i/>
          <w:sz w:val="24"/>
          <w:szCs w:val="24"/>
          <w:lang w:val="en-US"/>
        </w:rPr>
        <w:t xml:space="preserve"> 1.    </w:t>
      </w:r>
      <w:r w:rsidR="006430CC" w:rsidRPr="006430CC">
        <w:rPr>
          <w:rFonts w:ascii="Sylfaen" w:hAnsi="Sylfaen"/>
          <w:sz w:val="24"/>
          <w:szCs w:val="24"/>
          <w:lang w:val="en-US"/>
        </w:rPr>
        <w:t>VAR մեթոդով որոշել տնտեսական ռիսկի մեծությունը, եթե P = 0,25; իսկ ֆինանսական կորուստները հետևյալ օրենքով բաշխված պատահական մեծություններ են.</w:t>
      </w:r>
    </w:p>
    <w:p w:rsidR="006107A9" w:rsidRDefault="006430CC" w:rsidP="006430CC">
      <w:pPr>
        <w:pStyle w:val="ListParagraph"/>
        <w:ind w:left="0"/>
        <w:jc w:val="center"/>
        <w:rPr>
          <w:rFonts w:ascii="Sylfaen" w:hAnsi="Sylfaen"/>
          <w:sz w:val="28"/>
          <w:szCs w:val="28"/>
          <w:lang w:val="en-US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f</m:t>
        </m:r>
      </m:oMath>
      <w:r w:rsidRPr="00D22778">
        <w:rPr>
          <w:rFonts w:ascii="Sylfaen" w:hAnsi="Sylfaen"/>
          <w:sz w:val="24"/>
          <w:szCs w:val="24"/>
          <w:lang w:val="en-US"/>
        </w:rPr>
        <w:t>(</w:t>
      </w:r>
      <w:r>
        <w:rPr>
          <w:rFonts w:ascii="Sylfaen" w:hAnsi="Sylfaen"/>
          <w:sz w:val="24"/>
          <w:szCs w:val="24"/>
          <w:lang w:val="en-US"/>
        </w:rPr>
        <w:t>x</w:t>
      </w:r>
      <w:r w:rsidRPr="00D22778">
        <w:rPr>
          <w:rFonts w:ascii="Sylfaen" w:hAnsi="Sylfaen"/>
          <w:sz w:val="24"/>
          <w:szCs w:val="24"/>
          <w:lang w:val="en-US"/>
        </w:rPr>
        <w:t>)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8"/>
          <w:szCs w:val="28"/>
          <w:lang w:val="en-US"/>
        </w:rPr>
        <w:t xml:space="preserve">= 1 +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Ax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15</m:t>
            </m:r>
          </m:den>
        </m:f>
      </m:oMath>
    </w:p>
    <w:p w:rsidR="006430CC" w:rsidRPr="006430CC" w:rsidRDefault="006430CC" w:rsidP="006430CC">
      <w:pPr>
        <w:pStyle w:val="ListParagraph"/>
        <w:ind w:left="0"/>
        <w:rPr>
          <w:rFonts w:ascii="Sylfaen" w:hAnsi="Sylfaen"/>
          <w:sz w:val="24"/>
          <w:szCs w:val="24"/>
          <w:lang w:val="en-US"/>
        </w:rPr>
      </w:pPr>
      <w:r w:rsidRPr="006430CC">
        <w:rPr>
          <w:rFonts w:ascii="Sylfaen" w:hAnsi="Sylfaen"/>
          <w:sz w:val="24"/>
          <w:szCs w:val="24"/>
          <w:lang w:val="en-US"/>
        </w:rPr>
        <w:t>Խնդիրը լուծվում է երկու փուլով`</w:t>
      </w:r>
    </w:p>
    <w:p w:rsidR="006430CC" w:rsidRDefault="006430CC" w:rsidP="006430CC">
      <w:pPr>
        <w:pStyle w:val="ListParagraph"/>
        <w:ind w:left="0"/>
        <w:rPr>
          <w:rFonts w:ascii="Sylfaen" w:hAnsi="Sylfaen"/>
          <w:sz w:val="24"/>
          <w:szCs w:val="24"/>
          <w:lang w:val="en-US"/>
        </w:rPr>
      </w:pPr>
      <w:r w:rsidRPr="006430CC">
        <w:rPr>
          <w:rFonts w:ascii="Sylfaen" w:hAnsi="Sylfaen"/>
          <w:sz w:val="24"/>
          <w:szCs w:val="24"/>
          <w:lang w:val="en-US"/>
        </w:rPr>
        <w:t xml:space="preserve">1.Որեշել </w:t>
      </w:r>
      <w:r>
        <w:rPr>
          <w:rFonts w:ascii="Sylfaen" w:hAnsi="Sylfaen"/>
          <w:sz w:val="24"/>
          <w:szCs w:val="24"/>
          <w:lang w:val="en-US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en-US"/>
          </w:rPr>
          <m:t>f</m:t>
        </m:r>
      </m:oMath>
      <w:r w:rsidRPr="00D22778">
        <w:rPr>
          <w:rFonts w:ascii="Sylfaen" w:hAnsi="Sylfaen"/>
          <w:sz w:val="24"/>
          <w:szCs w:val="24"/>
          <w:lang w:val="en-US"/>
        </w:rPr>
        <w:t>(</w:t>
      </w:r>
      <w:r>
        <w:rPr>
          <w:rFonts w:ascii="Sylfaen" w:hAnsi="Sylfaen"/>
          <w:sz w:val="24"/>
          <w:szCs w:val="24"/>
          <w:lang w:val="en-US"/>
        </w:rPr>
        <w:t>x</w:t>
      </w:r>
      <w:r w:rsidRPr="00D22778">
        <w:rPr>
          <w:rFonts w:ascii="Sylfaen" w:hAnsi="Sylfaen"/>
          <w:sz w:val="24"/>
          <w:szCs w:val="24"/>
          <w:lang w:val="en-US"/>
        </w:rPr>
        <w:t>)</w:t>
      </w:r>
      <w:r>
        <w:rPr>
          <w:rFonts w:ascii="Sylfaen" w:hAnsi="Sylfaen"/>
          <w:sz w:val="24"/>
          <w:szCs w:val="24"/>
          <w:lang w:val="en-US"/>
        </w:rPr>
        <w:t xml:space="preserve"> ֆունկցիայի A անհայտ գործակիցը</w:t>
      </w:r>
    </w:p>
    <w:p w:rsidR="006430CC" w:rsidRDefault="006430CC" w:rsidP="006430CC">
      <w:pPr>
        <w:pStyle w:val="ListParagraph"/>
        <w:ind w:left="0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2.Ունենալով </w:t>
      </w:r>
      <m:oMath>
        <m:r>
          <w:rPr>
            <w:rFonts w:ascii="Cambria Math" w:hAnsi="Cambria Math"/>
            <w:sz w:val="28"/>
            <w:szCs w:val="28"/>
            <w:lang w:val="en-US"/>
          </w:rPr>
          <m:t>f</m:t>
        </m:r>
      </m:oMath>
      <w:r w:rsidRPr="00D22778">
        <w:rPr>
          <w:rFonts w:ascii="Sylfaen" w:hAnsi="Sylfaen"/>
          <w:sz w:val="24"/>
          <w:szCs w:val="24"/>
          <w:lang w:val="en-US"/>
        </w:rPr>
        <w:t>(</w:t>
      </w:r>
      <w:r>
        <w:rPr>
          <w:rFonts w:ascii="Sylfaen" w:hAnsi="Sylfaen"/>
          <w:sz w:val="24"/>
          <w:szCs w:val="24"/>
          <w:lang w:val="en-US"/>
        </w:rPr>
        <w:t>x</w:t>
      </w:r>
      <w:r w:rsidRPr="00D22778">
        <w:rPr>
          <w:rFonts w:ascii="Sylfaen" w:hAnsi="Sylfaen"/>
          <w:sz w:val="24"/>
          <w:szCs w:val="24"/>
          <w:lang w:val="en-US"/>
        </w:rPr>
        <w:t>)</w:t>
      </w:r>
      <w:r>
        <w:rPr>
          <w:rFonts w:ascii="Sylfaen" w:hAnsi="Sylfaen"/>
          <w:sz w:val="24"/>
          <w:szCs w:val="24"/>
          <w:lang w:val="en-US"/>
        </w:rPr>
        <w:t xml:space="preserve">-ը, որոշել ռիսկի </w:t>
      </w:r>
      <w:r w:rsidRPr="006430CC">
        <w:rPr>
          <w:rFonts w:ascii="Sylfaen" w:hAnsi="Sylfaen"/>
          <w:sz w:val="24"/>
          <w:szCs w:val="24"/>
          <w:lang w:val="en-US"/>
        </w:rPr>
        <w:t>VAR</w:t>
      </w:r>
      <w:r>
        <w:rPr>
          <w:rFonts w:ascii="Sylfaen" w:hAnsi="Sylfaen"/>
          <w:sz w:val="24"/>
          <w:szCs w:val="24"/>
          <w:lang w:val="en-US"/>
        </w:rPr>
        <w:t xml:space="preserve"> մեծությունը:</w:t>
      </w:r>
    </w:p>
    <w:p w:rsidR="006430CC" w:rsidRDefault="006430CC" w:rsidP="006430CC">
      <w:pPr>
        <w:pStyle w:val="ListParagraph"/>
        <w:ind w:left="0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8"/>
          <w:szCs w:val="28"/>
          <w:lang w:val="en-US"/>
        </w:rPr>
        <w:t xml:space="preserve">   </w:t>
      </w:r>
      <m:oMath>
        <m:r>
          <w:rPr>
            <w:rFonts w:ascii="Cambria Math" w:hAnsi="Cambria Math"/>
            <w:sz w:val="28"/>
            <w:szCs w:val="28"/>
            <w:lang w:val="en-US"/>
          </w:rPr>
          <m:t>f</m:t>
        </m:r>
      </m:oMath>
      <w:r w:rsidRPr="00D22778">
        <w:rPr>
          <w:rFonts w:ascii="Sylfaen" w:hAnsi="Sylfaen"/>
          <w:sz w:val="24"/>
          <w:szCs w:val="24"/>
          <w:lang w:val="en-US"/>
        </w:rPr>
        <w:t>(</w:t>
      </w:r>
      <w:r>
        <w:rPr>
          <w:rFonts w:ascii="Sylfaen" w:hAnsi="Sylfaen"/>
          <w:sz w:val="24"/>
          <w:szCs w:val="24"/>
          <w:lang w:val="en-US"/>
        </w:rPr>
        <w:t>x</w:t>
      </w:r>
      <w:r w:rsidRPr="00D22778">
        <w:rPr>
          <w:rFonts w:ascii="Sylfaen" w:hAnsi="Sylfaen"/>
          <w:sz w:val="24"/>
          <w:szCs w:val="24"/>
          <w:lang w:val="en-US"/>
        </w:rPr>
        <w:t>)</w:t>
      </w:r>
      <w:r w:rsidR="00297166">
        <w:rPr>
          <w:rFonts w:ascii="Sylfaen" w:hAnsi="Sylfaen"/>
          <w:noProof/>
          <w:sz w:val="24"/>
          <w:szCs w:val="24"/>
        </w:rPr>
        <w:pict>
          <v:shape id="_x0000_s1371" type="#_x0000_t32" style="position:absolute;margin-left:35.7pt;margin-top:6.8pt;width:.75pt;height:123pt;flip:y;z-index:251899904;mso-position-horizontal-relative:text;mso-position-vertical-relative:text" o:connectortype="straight">
            <v:stroke endarrow="block"/>
          </v:shape>
        </w:pict>
      </w:r>
    </w:p>
    <w:p w:rsidR="006430CC" w:rsidRPr="006430CC" w:rsidRDefault="006430CC" w:rsidP="006430CC">
      <w:pPr>
        <w:pStyle w:val="ListParagraph"/>
        <w:ind w:left="0"/>
        <w:rPr>
          <w:rFonts w:ascii="WP TypographicSymbols" w:hAnsi="WP TypographicSymbols"/>
          <w:sz w:val="24"/>
          <w:szCs w:val="24"/>
          <w:lang w:val="en-US"/>
        </w:rPr>
      </w:pPr>
    </w:p>
    <w:p w:rsidR="006430CC" w:rsidRPr="006107A9" w:rsidRDefault="006430CC" w:rsidP="00DC0B3E">
      <w:pPr>
        <w:pStyle w:val="ListParagraph"/>
        <w:ind w:left="0"/>
        <w:jc w:val="both"/>
        <w:rPr>
          <w:rFonts w:ascii="WP TypographicSymbols" w:hAnsi="WP TypographicSymbols"/>
          <w:sz w:val="28"/>
          <w:szCs w:val="28"/>
          <w:lang w:val="en-US"/>
        </w:rPr>
      </w:pPr>
    </w:p>
    <w:p w:rsidR="006107A9" w:rsidRPr="00902DC2" w:rsidRDefault="00297166" w:rsidP="00DC0B3E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97166">
        <w:rPr>
          <w:rFonts w:ascii="WP TypographicSymbols" w:hAnsi="WP TypographicSymbols"/>
          <w:noProof/>
          <w:sz w:val="240"/>
          <w:szCs w:val="240"/>
        </w:rPr>
        <w:pict>
          <v:shape id="_x0000_s1373" type="#_x0000_t32" style="position:absolute;left:0;text-align:left;margin-left:36.45pt;margin-top:10.85pt;width:98.25pt;height:60pt;z-index:251901952" o:connectortype="straight">
            <v:stroke startarrow="oval" endarrow="oval"/>
          </v:shape>
        </w:pict>
      </w:r>
      <w:r w:rsidRPr="00297166">
        <w:rPr>
          <w:rFonts w:ascii="WP TypographicSymbols" w:hAnsi="WP TypographicSymbols"/>
          <w:noProof/>
          <w:sz w:val="240"/>
          <w:szCs w:val="240"/>
        </w:rPr>
        <w:pict>
          <v:shape id="_x0000_s1372" type="#_x0000_t32" style="position:absolute;left:0;text-align:left;margin-left:28.2pt;margin-top:70.85pt;width:165pt;height:0;z-index:251900928" o:connectortype="straight">
            <v:stroke endarrow="block"/>
          </v:shape>
        </w:pict>
      </w:r>
      <w:r w:rsidR="00062D21">
        <w:rPr>
          <w:rFonts w:ascii="Times New Roman" w:hAnsi="Times New Roman" w:cs="Times New Roman"/>
          <w:sz w:val="24"/>
          <w:szCs w:val="24"/>
          <w:lang w:val="en-US"/>
        </w:rPr>
        <w:t xml:space="preserve">         1</w:t>
      </w:r>
    </w:p>
    <w:p w:rsidR="00DC0B3E" w:rsidRDefault="00062D21" w:rsidP="000E0B85">
      <w:pPr>
        <w:pStyle w:val="ListParagraph"/>
        <w:ind w:left="0"/>
        <w:jc w:val="both"/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 xml:space="preserve">                                                       </w:t>
      </w:r>
      <w:r>
        <w:rPr>
          <w:rFonts w:ascii="Sylfaen" w:hAnsi="Sylfaen"/>
          <w:sz w:val="28"/>
          <w:szCs w:val="28"/>
          <w:lang w:val="en-US"/>
        </w:rPr>
        <w:tab/>
      </w:r>
      <w:r>
        <w:rPr>
          <w:rFonts w:ascii="Sylfaen" w:hAnsi="Sylfaen"/>
          <w:sz w:val="28"/>
          <w:szCs w:val="28"/>
          <w:lang w:val="en-US"/>
        </w:rPr>
        <w:tab/>
        <w:t xml:space="preserve">x = 0              </w:t>
      </w:r>
      <m:oMath>
        <m:r>
          <w:rPr>
            <w:rFonts w:ascii="Cambria Math" w:hAnsi="Cambria Math"/>
            <w:sz w:val="28"/>
            <w:szCs w:val="28"/>
            <w:lang w:val="en-US"/>
          </w:rPr>
          <m:t>f</m:t>
        </m:r>
      </m:oMath>
      <w:r w:rsidRPr="00D22778">
        <w:rPr>
          <w:rFonts w:ascii="Sylfaen" w:hAnsi="Sylfaen"/>
          <w:sz w:val="24"/>
          <w:szCs w:val="24"/>
          <w:lang w:val="en-US"/>
        </w:rPr>
        <w:t>(</w:t>
      </w:r>
      <w:r>
        <w:rPr>
          <w:rFonts w:ascii="Sylfaen" w:hAnsi="Sylfaen"/>
          <w:sz w:val="24"/>
          <w:szCs w:val="24"/>
          <w:lang w:val="en-US"/>
        </w:rPr>
        <w:t>x</w:t>
      </w:r>
      <w:r w:rsidRPr="00D22778">
        <w:rPr>
          <w:rFonts w:ascii="Sylfaen" w:hAnsi="Sylfaen"/>
          <w:sz w:val="24"/>
          <w:szCs w:val="24"/>
          <w:lang w:val="en-US"/>
        </w:rPr>
        <w:t>)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8"/>
          <w:szCs w:val="28"/>
          <w:lang w:val="en-US"/>
        </w:rPr>
        <w:t>= 1</w:t>
      </w:r>
    </w:p>
    <w:p w:rsidR="00062D21" w:rsidRDefault="00062D21" w:rsidP="000E0B85">
      <w:pPr>
        <w:pStyle w:val="ListParagraph"/>
        <w:ind w:left="0"/>
        <w:jc w:val="both"/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ab/>
      </w:r>
      <w:r>
        <w:rPr>
          <w:rFonts w:ascii="Sylfaen" w:hAnsi="Sylfaen"/>
          <w:sz w:val="28"/>
          <w:szCs w:val="28"/>
          <w:lang w:val="en-US"/>
        </w:rPr>
        <w:tab/>
      </w:r>
      <w:r>
        <w:rPr>
          <w:rFonts w:ascii="Sylfaen" w:hAnsi="Sylfaen"/>
          <w:sz w:val="28"/>
          <w:szCs w:val="28"/>
          <w:lang w:val="en-US"/>
        </w:rPr>
        <w:tab/>
      </w:r>
      <w:r>
        <w:rPr>
          <w:rFonts w:ascii="Sylfaen" w:hAnsi="Sylfaen"/>
          <w:sz w:val="28"/>
          <w:szCs w:val="28"/>
          <w:lang w:val="en-US"/>
        </w:rPr>
        <w:tab/>
      </w:r>
      <w:r>
        <w:rPr>
          <w:rFonts w:ascii="Sylfaen" w:hAnsi="Sylfaen"/>
          <w:sz w:val="28"/>
          <w:szCs w:val="28"/>
          <w:lang w:val="en-US"/>
        </w:rPr>
        <w:tab/>
      </w:r>
      <w:r>
        <w:rPr>
          <w:rFonts w:ascii="Sylfaen" w:hAnsi="Sylfaen"/>
          <w:sz w:val="28"/>
          <w:szCs w:val="28"/>
          <w:lang w:val="en-US"/>
        </w:rPr>
        <w:tab/>
      </w:r>
      <w:r>
        <w:rPr>
          <w:rFonts w:ascii="Sylfaen" w:hAnsi="Sylfaen"/>
          <w:sz w:val="28"/>
          <w:szCs w:val="28"/>
          <w:lang w:val="en-US"/>
        </w:rPr>
        <w:tab/>
        <w:t>x = 15</w:t>
      </w:r>
      <w:r>
        <w:rPr>
          <w:rFonts w:ascii="Sylfaen" w:hAnsi="Sylfaen"/>
          <w:sz w:val="28"/>
          <w:szCs w:val="28"/>
          <w:lang w:val="en-US"/>
        </w:rPr>
        <w:tab/>
      </w:r>
      <w:r>
        <w:rPr>
          <w:rFonts w:ascii="Sylfaen" w:hAnsi="Sylfaen"/>
          <w:sz w:val="28"/>
          <w:szCs w:val="28"/>
          <w:lang w:val="en-US"/>
        </w:rPr>
        <w:tab/>
      </w:r>
      <m:oMath>
        <m:r>
          <w:rPr>
            <w:rFonts w:ascii="Cambria Math" w:hAnsi="Cambria Math"/>
            <w:sz w:val="28"/>
            <w:szCs w:val="28"/>
            <w:lang w:val="en-US"/>
          </w:rPr>
          <m:t xml:space="preserve"> f</m:t>
        </m:r>
      </m:oMath>
      <w:r w:rsidRPr="00D22778">
        <w:rPr>
          <w:rFonts w:ascii="Sylfaen" w:hAnsi="Sylfaen"/>
          <w:sz w:val="24"/>
          <w:szCs w:val="24"/>
          <w:lang w:val="en-US"/>
        </w:rPr>
        <w:t>(</w:t>
      </w:r>
      <w:r>
        <w:rPr>
          <w:rFonts w:ascii="Sylfaen" w:hAnsi="Sylfaen"/>
          <w:sz w:val="24"/>
          <w:szCs w:val="24"/>
          <w:lang w:val="en-US"/>
        </w:rPr>
        <w:t>x</w:t>
      </w:r>
      <w:r w:rsidRPr="00D22778">
        <w:rPr>
          <w:rFonts w:ascii="Sylfaen" w:hAnsi="Sylfaen"/>
          <w:sz w:val="24"/>
          <w:szCs w:val="24"/>
          <w:lang w:val="en-US"/>
        </w:rPr>
        <w:t>)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8"/>
          <w:szCs w:val="28"/>
          <w:lang w:val="en-US"/>
        </w:rPr>
        <w:t>= 1 – A</w:t>
      </w:r>
    </w:p>
    <w:p w:rsidR="00062D21" w:rsidRDefault="00062D21" w:rsidP="000E0B85">
      <w:pPr>
        <w:pStyle w:val="ListParagraph"/>
        <w:ind w:left="0"/>
        <w:jc w:val="both"/>
        <w:rPr>
          <w:rFonts w:ascii="Sylfaen" w:hAnsi="Sylfaen"/>
          <w:sz w:val="28"/>
          <w:szCs w:val="28"/>
          <w:lang w:val="en-US"/>
        </w:rPr>
      </w:pPr>
    </w:p>
    <w:p w:rsidR="00062D21" w:rsidRDefault="00062D21" w:rsidP="000E0B85">
      <w:pPr>
        <w:pStyle w:val="ListParagraph"/>
        <w:ind w:left="0"/>
        <w:jc w:val="both"/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 xml:space="preserve">      0                            1+A           x</w:t>
      </w:r>
    </w:p>
    <w:p w:rsidR="00062D21" w:rsidRPr="00C61AC8" w:rsidRDefault="00062D21" w:rsidP="000E0B85">
      <w:pPr>
        <w:pStyle w:val="ListParagraph"/>
        <w:ind w:left="0"/>
        <w:jc w:val="both"/>
        <w:rPr>
          <w:rFonts w:ascii="Sylfaen" w:hAnsi="Sylfaen"/>
          <w:sz w:val="24"/>
          <w:szCs w:val="24"/>
          <w:lang w:val="en-US"/>
        </w:rPr>
      </w:pPr>
      <w:r w:rsidRPr="00062D21">
        <w:rPr>
          <w:rFonts w:ascii="Sylfaen" w:hAnsi="Sylfaen"/>
          <w:sz w:val="24"/>
          <w:szCs w:val="24"/>
          <w:lang w:val="en-US"/>
        </w:rPr>
        <w:lastRenderedPageBreak/>
        <w:t xml:space="preserve">Քանի որ </w:t>
      </w:r>
      <m:oMath>
        <m:r>
          <w:rPr>
            <w:rFonts w:ascii="Cambria Math" w:hAnsi="Cambria Math"/>
            <w:sz w:val="28"/>
            <w:szCs w:val="28"/>
            <w:lang w:val="en-US"/>
          </w:rPr>
          <m:t>f</m:t>
        </m:r>
      </m:oMath>
      <w:r w:rsidRPr="00D22778">
        <w:rPr>
          <w:rFonts w:ascii="Sylfaen" w:hAnsi="Sylfaen"/>
          <w:sz w:val="24"/>
          <w:szCs w:val="24"/>
          <w:lang w:val="en-US"/>
        </w:rPr>
        <w:t>(</w:t>
      </w:r>
      <w:r>
        <w:rPr>
          <w:rFonts w:ascii="Sylfaen" w:hAnsi="Sylfaen"/>
          <w:sz w:val="24"/>
          <w:szCs w:val="24"/>
          <w:lang w:val="en-US"/>
        </w:rPr>
        <w:t>x</w:t>
      </w:r>
      <w:r w:rsidRPr="00D22778">
        <w:rPr>
          <w:rFonts w:ascii="Sylfaen" w:hAnsi="Sylfaen"/>
          <w:sz w:val="24"/>
          <w:szCs w:val="24"/>
          <w:lang w:val="en-US"/>
        </w:rPr>
        <w:t>)</w:t>
      </w:r>
      <w:r>
        <w:rPr>
          <w:rFonts w:ascii="Sylfaen" w:hAnsi="Sylfaen"/>
          <w:sz w:val="24"/>
          <w:szCs w:val="24"/>
          <w:lang w:val="en-US"/>
        </w:rPr>
        <w:t xml:space="preserve"> –ը բաշխվածության օրենք է, ապա նրա մակերեսը պետք է հավասար լինի 1-ի և այդ պայմանից էլ պետք է որոշենք դելտա A-ն</w:t>
      </w:r>
    </w:p>
    <w:p w:rsidR="00062D21" w:rsidRDefault="00062D21" w:rsidP="000E0B85">
      <w:pPr>
        <w:pStyle w:val="ListParagraph"/>
        <w:ind w:left="0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1=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 xml:space="preserve">2 </m:t>
            </m:r>
          </m:den>
        </m:f>
      </m:oMath>
      <w:r>
        <w:rPr>
          <w:rFonts w:ascii="Sylfaen" w:hAnsi="Sylfaen"/>
          <w:sz w:val="24"/>
          <w:szCs w:val="24"/>
          <w:lang w:val="en-US"/>
        </w:rPr>
        <w:t xml:space="preserve"> 1</w:t>
      </w:r>
      <m:oMath>
        <m:r>
          <w:rPr>
            <w:rFonts w:ascii="Cambria Math" w:hAnsi="Cambria Math"/>
            <w:sz w:val="24"/>
            <w:szCs w:val="24"/>
            <w:lang w:val="en-US"/>
          </w:rPr>
          <m:t>∙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1+A</m:t>
            </m:r>
          </m:e>
        </m:d>
      </m:oMath>
      <w:r>
        <w:rPr>
          <w:rFonts w:ascii="Sylfaen" w:hAnsi="Sylfaen"/>
          <w:sz w:val="24"/>
          <w:szCs w:val="24"/>
          <w:lang w:val="en-US"/>
        </w:rPr>
        <w:t xml:space="preserve"> </w:t>
      </w:r>
    </w:p>
    <w:p w:rsidR="00062D21" w:rsidRDefault="00062D21" w:rsidP="000E0B85">
      <w:pPr>
        <w:pStyle w:val="ListParagraph"/>
        <w:ind w:left="0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2 = 1 + A</w:t>
      </w:r>
    </w:p>
    <w:p w:rsidR="00062D21" w:rsidRDefault="00062D21" w:rsidP="000E0B85">
      <w:pPr>
        <w:pStyle w:val="ListParagraph"/>
        <w:ind w:left="0"/>
        <w:jc w:val="both"/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A = +1,       հետևաբար մեր ֆունկցիան  </w:t>
      </w:r>
      <m:oMath>
        <m:r>
          <w:rPr>
            <w:rFonts w:ascii="Cambria Math" w:hAnsi="Cambria Math"/>
            <w:sz w:val="28"/>
            <w:szCs w:val="28"/>
            <w:lang w:val="en-US"/>
          </w:rPr>
          <m:t>f</m:t>
        </m:r>
      </m:oMath>
      <w:r w:rsidRPr="00D22778">
        <w:rPr>
          <w:rFonts w:ascii="Sylfaen" w:hAnsi="Sylfaen"/>
          <w:sz w:val="24"/>
          <w:szCs w:val="24"/>
          <w:lang w:val="en-US"/>
        </w:rPr>
        <w:t>(</w:t>
      </w:r>
      <w:r>
        <w:rPr>
          <w:rFonts w:ascii="Sylfaen" w:hAnsi="Sylfaen"/>
          <w:sz w:val="24"/>
          <w:szCs w:val="24"/>
          <w:lang w:val="en-US"/>
        </w:rPr>
        <w:t>x</w:t>
      </w:r>
      <w:r w:rsidRPr="00D22778">
        <w:rPr>
          <w:rFonts w:ascii="Sylfaen" w:hAnsi="Sylfaen"/>
          <w:sz w:val="24"/>
          <w:szCs w:val="24"/>
          <w:lang w:val="en-US"/>
        </w:rPr>
        <w:t>)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8"/>
          <w:szCs w:val="28"/>
          <w:lang w:val="en-US"/>
        </w:rPr>
        <w:t>=</w:t>
      </w:r>
      <m:oMath>
        <m:r>
          <w:rPr>
            <w:rFonts w:ascii="Cambria Math" w:hAnsi="Cambria Math"/>
            <w:sz w:val="28"/>
            <w:szCs w:val="28"/>
            <w:lang w:val="en-US"/>
          </w:rPr>
          <m:t xml:space="preserve">1+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Sylfaen" w:hAnsi="Sylfaen"/>
                <w:sz w:val="28"/>
                <w:szCs w:val="28"/>
                <w:lang w:val="en-US"/>
              </w:rPr>
              <m:t>ղ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15</m:t>
            </m:r>
          </m:den>
        </m:f>
      </m:oMath>
    </w:p>
    <w:p w:rsidR="00062D21" w:rsidRDefault="00062D21" w:rsidP="000E0B85">
      <w:pPr>
        <w:pStyle w:val="ListParagraph"/>
        <w:ind w:left="0"/>
        <w:jc w:val="both"/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 xml:space="preserve">0,25 = </w:t>
      </w:r>
      <m:oMath>
        <m:nary>
          <m:naryPr>
            <m:limLoc m:val="undOvr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0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VAR</m:t>
            </m:r>
          </m:sup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1+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15</m:t>
                    </m:r>
                  </m:den>
                </m:f>
              </m:e>
            </m:d>
            <m:r>
              <w:rPr>
                <w:rFonts w:ascii="Cambria Math" w:hAnsi="Cambria Math"/>
                <w:sz w:val="28"/>
                <w:szCs w:val="28"/>
                <w:lang w:val="en-US"/>
              </w:rPr>
              <m:t>dx</m:t>
            </m:r>
          </m:e>
        </m:nary>
      </m:oMath>
    </w:p>
    <w:p w:rsidR="00062D21" w:rsidRPr="00380254" w:rsidRDefault="00062D21" w:rsidP="000E0B85">
      <w:pPr>
        <w:pStyle w:val="ListParagraph"/>
        <w:ind w:left="0"/>
        <w:jc w:val="both"/>
        <w:rPr>
          <w:rFonts w:ascii="Sylfaen" w:hAnsi="Sylfaen"/>
          <w:sz w:val="26"/>
          <w:szCs w:val="26"/>
          <w:lang w:val="en-US"/>
        </w:rPr>
      </w:pPr>
      <w:r w:rsidRPr="00380254">
        <w:rPr>
          <w:rFonts w:ascii="Sylfaen" w:hAnsi="Sylfaen"/>
          <w:sz w:val="26"/>
          <w:szCs w:val="26"/>
          <w:lang w:val="en-US"/>
        </w:rPr>
        <w:t>0,25</w:t>
      </w:r>
      <w:r w:rsidR="00380254" w:rsidRPr="00380254">
        <w:rPr>
          <w:rFonts w:ascii="Sylfaen" w:hAnsi="Sylfaen"/>
          <w:sz w:val="26"/>
          <w:szCs w:val="26"/>
          <w:lang w:val="en-US"/>
        </w:rPr>
        <w:t>=</w:t>
      </w:r>
      <m:oMath>
        <m:nary>
          <m:naryPr>
            <m:limLoc m:val="undOvr"/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naryPr>
          <m:sub>
            <m:r>
              <w:rPr>
                <w:rFonts w:ascii="Cambria Math" w:hAnsi="Cambria Math"/>
                <w:sz w:val="26"/>
                <w:szCs w:val="26"/>
                <w:lang w:val="en-US"/>
              </w:rPr>
              <m:t>0</m:t>
            </m:r>
          </m:sub>
          <m:sup>
            <m:r>
              <w:rPr>
                <w:rFonts w:ascii="Cambria Math" w:hAnsi="Cambria Math"/>
                <w:sz w:val="26"/>
                <w:szCs w:val="26"/>
                <w:lang w:val="en-US"/>
              </w:rPr>
              <m:t>VAR</m:t>
            </m:r>
          </m:sup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1 ∙dx+</m:t>
            </m:r>
            <m:nary>
              <m:naryPr>
                <m:limLoc m:val="undOvr"/>
                <m:ctrlPr>
                  <w:rPr>
                    <w:rFonts w:ascii="Cambria Math" w:hAnsi="Cambria Math"/>
                    <w:sz w:val="26"/>
                    <w:szCs w:val="26"/>
                    <w:lang w:val="en-US"/>
                  </w:rPr>
                </m:ctrlPr>
              </m:naryPr>
              <m:sub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0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VAR</m:t>
                </m:r>
              </m:sup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  <m:t>15</m:t>
                    </m:r>
                  </m:den>
                </m:f>
              </m:e>
            </m:nary>
            <m:r>
              <w:rPr>
                <w:rFonts w:ascii="Cambria Math" w:hAnsi="Cambria Math"/>
                <w:sz w:val="26"/>
                <w:szCs w:val="26"/>
                <w:lang w:val="en-US"/>
              </w:rPr>
              <m:t>dx</m:t>
            </m:r>
          </m:e>
        </m:nary>
        <m:r>
          <w:rPr>
            <w:rFonts w:ascii="Cambria Math" w:hAnsi="Cambria Math"/>
            <w:sz w:val="26"/>
            <w:szCs w:val="26"/>
            <w:lang w:val="en-US"/>
          </w:rPr>
          <m:t>=x</m:t>
        </m:r>
        <m:nary>
          <m:naryPr>
            <m:limLoc m:val="undOvr"/>
            <m:ctrlPr>
              <w:rPr>
                <w:rFonts w:ascii="Cambria Math" w:hAnsi="Cambria Math"/>
                <w:sz w:val="26"/>
                <w:szCs w:val="26"/>
                <w:lang w:val="en-US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val="en-US"/>
              </w:rPr>
              <m:t>0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val="en-US"/>
              </w:rPr>
              <m:t>VAR</m:t>
            </m:r>
          </m:sup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sz w:val="26"/>
                    <w:szCs w:val="26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15</m:t>
                </m:r>
              </m:den>
            </m:f>
            <m:r>
              <w:rPr>
                <w:rFonts w:ascii="Cambria Math" w:hAnsi="Cambria Math"/>
                <w:sz w:val="26"/>
                <w:szCs w:val="26"/>
                <w:lang w:val="en-US"/>
              </w:rPr>
              <m:t>∙</m:t>
            </m:r>
            <m:f>
              <m:fPr>
                <m:ctrlPr>
                  <w:rPr>
                    <w:rFonts w:ascii="Cambria Math" w:hAnsi="Cambria Math"/>
                    <w:i/>
                    <w:sz w:val="26"/>
                    <w:szCs w:val="26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2</m:t>
                </m:r>
              </m:den>
            </m:f>
          </m:e>
        </m:nary>
        <m:nary>
          <m:naryPr>
            <m:limLoc m:val="undOvr"/>
            <m:ctrlPr>
              <w:rPr>
                <w:rFonts w:ascii="Cambria Math" w:hAnsi="Cambria Math"/>
                <w:sz w:val="26"/>
                <w:szCs w:val="26"/>
                <w:lang w:val="en-US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val="en-US"/>
              </w:rPr>
              <m:t>0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val="en-US"/>
              </w:rPr>
              <m:t>VAR</m:t>
            </m:r>
          </m:sup>
          <m: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val="en-US"/>
              </w:rPr>
              <m:t>=VAR-0+</m:t>
            </m:r>
            <m:f>
              <m:fPr>
                <m:ctrlPr>
                  <w:rPr>
                    <w:rFonts w:ascii="Cambria Math" w:hAnsi="Cambria Math"/>
                    <w:sz w:val="26"/>
                    <w:szCs w:val="26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 xml:space="preserve">30 </m:t>
                </m:r>
              </m:den>
            </m:f>
            <m:sSup>
              <m:sSupPr>
                <m:ctrlPr>
                  <w:rPr>
                    <w:rFonts w:ascii="Cambria Math" w:hAnsi="Cambria Math"/>
                    <w:sz w:val="26"/>
                    <w:szCs w:val="26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VAR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val="en-US"/>
              </w:rPr>
              <m:t>=</m:t>
            </m:r>
            <m:f>
              <m:fPr>
                <m:ctrlPr>
                  <w:rPr>
                    <w:rFonts w:ascii="Cambria Math" w:hAnsi="Cambria Math"/>
                    <w:sz w:val="26"/>
                    <w:szCs w:val="26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4</m:t>
                </m:r>
              </m:den>
            </m:f>
          </m:e>
        </m:nary>
      </m:oMath>
    </w:p>
    <w:p w:rsidR="00062D21" w:rsidRDefault="00062D21" w:rsidP="000E0B85">
      <w:pPr>
        <w:pStyle w:val="ListParagraph"/>
        <w:ind w:left="0"/>
        <w:jc w:val="both"/>
        <w:rPr>
          <w:rFonts w:ascii="Sylfaen" w:hAnsi="Sylfaen"/>
          <w:sz w:val="28"/>
          <w:szCs w:val="28"/>
          <w:lang w:val="en-US"/>
        </w:rPr>
      </w:pPr>
    </w:p>
    <w:p w:rsidR="00380254" w:rsidRDefault="00380254" w:rsidP="000E0B85">
      <w:pPr>
        <w:pStyle w:val="ListParagraph"/>
        <w:ind w:left="0"/>
        <w:jc w:val="both"/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>60VAR – 2 VAR</w:t>
      </w:r>
      <w:r w:rsidRPr="00380254">
        <w:rPr>
          <w:rFonts w:ascii="Sylfaen" w:hAnsi="Sylfaen"/>
          <w:sz w:val="28"/>
          <w:szCs w:val="28"/>
          <w:vertAlign w:val="superscript"/>
          <w:lang w:val="en-US"/>
        </w:rPr>
        <w:t>2</w:t>
      </w:r>
      <w:r>
        <w:rPr>
          <w:rFonts w:ascii="Sylfaen" w:hAnsi="Sylfaen"/>
          <w:sz w:val="28"/>
          <w:szCs w:val="28"/>
          <w:vertAlign w:val="superscript"/>
          <w:lang w:val="en-US"/>
        </w:rPr>
        <w:t xml:space="preserve"> </w:t>
      </w:r>
      <w:r>
        <w:rPr>
          <w:rFonts w:ascii="Sylfaen" w:hAnsi="Sylfaen"/>
          <w:sz w:val="28"/>
          <w:szCs w:val="28"/>
          <w:lang w:val="en-US"/>
        </w:rPr>
        <w:t>= 15</w:t>
      </w:r>
    </w:p>
    <w:p w:rsidR="00380254" w:rsidRDefault="00380254" w:rsidP="000E0B85">
      <w:pPr>
        <w:pStyle w:val="ListParagraph"/>
        <w:ind w:left="0"/>
        <w:jc w:val="both"/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>-2VAR</w:t>
      </w:r>
      <w:r w:rsidRPr="00380254">
        <w:rPr>
          <w:rFonts w:ascii="Sylfaen" w:hAnsi="Sylfaen"/>
          <w:sz w:val="28"/>
          <w:szCs w:val="28"/>
          <w:vertAlign w:val="superscript"/>
          <w:lang w:val="en-US"/>
        </w:rPr>
        <w:t>2</w:t>
      </w:r>
      <w:r>
        <w:rPr>
          <w:rFonts w:ascii="Sylfaen" w:hAnsi="Sylfaen"/>
          <w:sz w:val="28"/>
          <w:szCs w:val="28"/>
          <w:lang w:val="en-US"/>
        </w:rPr>
        <w:t xml:space="preserve"> +60VAR – 15 = 0</w:t>
      </w:r>
    </w:p>
    <w:p w:rsidR="00380254" w:rsidRDefault="00380254" w:rsidP="00380254">
      <w:pPr>
        <w:pStyle w:val="ListParagraph"/>
        <w:ind w:left="0"/>
        <w:jc w:val="both"/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>2VAR</w:t>
      </w:r>
      <w:r w:rsidRPr="00380254">
        <w:rPr>
          <w:rFonts w:ascii="Sylfaen" w:hAnsi="Sylfaen"/>
          <w:sz w:val="28"/>
          <w:szCs w:val="28"/>
          <w:vertAlign w:val="superscript"/>
          <w:lang w:val="en-US"/>
        </w:rPr>
        <w:t>2</w:t>
      </w:r>
      <w:r>
        <w:rPr>
          <w:rFonts w:ascii="Sylfaen" w:hAnsi="Sylfaen"/>
          <w:sz w:val="28"/>
          <w:szCs w:val="28"/>
          <w:lang w:val="en-US"/>
        </w:rPr>
        <w:t xml:space="preserve"> -60VAR + 15 = 0</w:t>
      </w:r>
    </w:p>
    <w:p w:rsidR="00795F30" w:rsidRDefault="00795F30" w:rsidP="00380254">
      <w:pPr>
        <w:pStyle w:val="ListParagraph"/>
        <w:ind w:left="0"/>
        <w:jc w:val="both"/>
        <w:rPr>
          <w:rFonts w:ascii="Sylfaen" w:hAnsi="Sylfaen"/>
          <w:sz w:val="28"/>
          <w:szCs w:val="28"/>
          <w:lang w:val="en-US"/>
        </w:rPr>
      </w:pPr>
    </w:p>
    <w:p w:rsidR="007F6ACF" w:rsidRPr="006107A9" w:rsidRDefault="00F05792" w:rsidP="007F6ACF">
      <w:pPr>
        <w:pStyle w:val="ListParagraph"/>
        <w:ind w:left="0"/>
        <w:jc w:val="both"/>
        <w:rPr>
          <w:rFonts w:ascii="WP TypographicSymbols" w:hAnsi="WP TypographicSymbols"/>
          <w:sz w:val="28"/>
          <w:szCs w:val="28"/>
          <w:lang w:val="en-US"/>
        </w:rPr>
      </w:pPr>
      <w:r w:rsidRPr="00BB0AED">
        <w:rPr>
          <w:rFonts w:ascii="Sylfaen" w:hAnsi="Sylfaen"/>
          <w:i/>
          <w:color w:val="000000" w:themeColor="text1"/>
          <w:sz w:val="24"/>
          <w:szCs w:val="24"/>
          <w:lang w:val="en-US"/>
        </w:rPr>
        <w:t>Օրինակ 2.</w:t>
      </w:r>
      <w:r>
        <w:rPr>
          <w:rFonts w:ascii="Sylfaen" w:hAnsi="Sylfaen"/>
          <w:sz w:val="28"/>
          <w:szCs w:val="28"/>
          <w:lang w:val="en-US"/>
        </w:rPr>
        <w:t xml:space="preserve"> </w:t>
      </w:r>
      <w:r w:rsidR="007F6ACF" w:rsidRPr="006430CC">
        <w:rPr>
          <w:rFonts w:ascii="Sylfaen" w:hAnsi="Sylfaen"/>
          <w:sz w:val="24"/>
          <w:szCs w:val="24"/>
          <w:lang w:val="en-US"/>
        </w:rPr>
        <w:t>VAR մեթոդով որոշել տնտեսական ռիսկի մեծությունը, եթե P = 0,</w:t>
      </w:r>
      <w:r w:rsidR="007F6ACF">
        <w:rPr>
          <w:rFonts w:ascii="Sylfaen" w:hAnsi="Sylfaen"/>
          <w:sz w:val="24"/>
          <w:szCs w:val="24"/>
          <w:lang w:val="en-US"/>
        </w:rPr>
        <w:t>1</w:t>
      </w:r>
      <w:r w:rsidR="007F6ACF" w:rsidRPr="006430CC">
        <w:rPr>
          <w:rFonts w:ascii="Sylfaen" w:hAnsi="Sylfaen"/>
          <w:sz w:val="24"/>
          <w:szCs w:val="24"/>
          <w:lang w:val="en-US"/>
        </w:rPr>
        <w:t xml:space="preserve">5; իսկ </w:t>
      </w:r>
    </w:p>
    <w:p w:rsidR="007F6ACF" w:rsidRDefault="007F6ACF" w:rsidP="007F6ACF">
      <w:pPr>
        <w:pStyle w:val="ListParagraph"/>
        <w:ind w:left="0"/>
        <w:rPr>
          <w:rFonts w:ascii="Sylfaen" w:hAnsi="Sylfaen"/>
          <w:sz w:val="28"/>
          <w:szCs w:val="28"/>
          <w:lang w:val="en-US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f</m:t>
        </m:r>
      </m:oMath>
      <w:r w:rsidRPr="00D22778">
        <w:rPr>
          <w:rFonts w:ascii="Sylfaen" w:hAnsi="Sylfaen"/>
          <w:sz w:val="24"/>
          <w:szCs w:val="24"/>
          <w:lang w:val="en-US"/>
        </w:rPr>
        <w:t>(</w:t>
      </w:r>
      <w:r>
        <w:rPr>
          <w:rFonts w:ascii="Sylfaen" w:hAnsi="Sylfaen"/>
          <w:sz w:val="24"/>
          <w:szCs w:val="24"/>
          <w:lang w:val="en-US"/>
        </w:rPr>
        <w:t>x</w:t>
      </w:r>
      <w:r w:rsidRPr="00D22778">
        <w:rPr>
          <w:rFonts w:ascii="Sylfaen" w:hAnsi="Sylfaen"/>
          <w:sz w:val="24"/>
          <w:szCs w:val="24"/>
          <w:lang w:val="en-US"/>
        </w:rPr>
        <w:t>)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8"/>
          <w:szCs w:val="28"/>
          <w:lang w:val="en-US"/>
        </w:rPr>
        <w:t xml:space="preserve">=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Ax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1+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</m:sup>
            </m:sSup>
          </m:den>
        </m:f>
      </m:oMath>
      <w:r>
        <w:rPr>
          <w:rFonts w:ascii="Sylfaen" w:hAnsi="Sylfaen"/>
          <w:sz w:val="28"/>
          <w:szCs w:val="28"/>
          <w:lang w:val="en-US"/>
        </w:rPr>
        <w:t xml:space="preserve">                        </w:t>
      </w:r>
      <m:oMath>
        <m:r>
          <w:rPr>
            <w:rFonts w:ascii="Cambria Math" w:hAnsi="Cambria Math"/>
            <w:sz w:val="28"/>
            <w:szCs w:val="28"/>
            <w:lang w:val="en-US"/>
          </w:rPr>
          <m:t xml:space="preserve">X≥0 </m:t>
        </m:r>
      </m:oMath>
      <w:r>
        <w:rPr>
          <w:rFonts w:ascii="Sylfaen" w:hAnsi="Sylfaen"/>
          <w:sz w:val="28"/>
          <w:szCs w:val="28"/>
          <w:lang w:val="en-US"/>
        </w:rPr>
        <w:t xml:space="preserve">             I  փուլ  A</w:t>
      </w:r>
    </w:p>
    <w:p w:rsidR="007F6ACF" w:rsidRDefault="007F6ACF" w:rsidP="007F6ACF">
      <w:pPr>
        <w:pStyle w:val="ListParagraph"/>
        <w:ind w:left="0"/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 xml:space="preserve">                                                                  II փուլ VAR</w:t>
      </w:r>
    </w:p>
    <w:p w:rsidR="007F6ACF" w:rsidRDefault="007F6ACF" w:rsidP="007F6ACF">
      <w:pPr>
        <w:pStyle w:val="ListParagraph"/>
        <w:ind w:left="0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8"/>
          <w:szCs w:val="28"/>
          <w:lang w:val="en-US"/>
        </w:rPr>
        <w:t xml:space="preserve">   </w:t>
      </w:r>
      <m:oMath>
        <m:r>
          <w:rPr>
            <w:rFonts w:ascii="Cambria Math" w:hAnsi="Cambria Math"/>
            <w:sz w:val="28"/>
            <w:szCs w:val="28"/>
            <w:lang w:val="en-US"/>
          </w:rPr>
          <m:t>f</m:t>
        </m:r>
      </m:oMath>
      <w:r w:rsidRPr="00D22778">
        <w:rPr>
          <w:rFonts w:ascii="Sylfaen" w:hAnsi="Sylfaen"/>
          <w:sz w:val="24"/>
          <w:szCs w:val="24"/>
          <w:lang w:val="en-US"/>
        </w:rPr>
        <w:t>(</w:t>
      </w:r>
      <w:r>
        <w:rPr>
          <w:rFonts w:ascii="Sylfaen" w:hAnsi="Sylfaen"/>
          <w:sz w:val="24"/>
          <w:szCs w:val="24"/>
          <w:lang w:val="en-US"/>
        </w:rPr>
        <w:t>x</w:t>
      </w:r>
      <w:r w:rsidRPr="00D22778">
        <w:rPr>
          <w:rFonts w:ascii="Sylfaen" w:hAnsi="Sylfaen"/>
          <w:sz w:val="24"/>
          <w:szCs w:val="24"/>
          <w:lang w:val="en-US"/>
        </w:rPr>
        <w:t>)</w:t>
      </w:r>
      <w:r w:rsidR="00297166">
        <w:rPr>
          <w:rFonts w:ascii="Sylfaen" w:hAnsi="Sylfaen"/>
          <w:noProof/>
          <w:sz w:val="24"/>
          <w:szCs w:val="24"/>
        </w:rPr>
        <w:pict>
          <v:shape id="_x0000_s1448" type="#_x0000_t32" style="position:absolute;margin-left:35.7pt;margin-top:6.8pt;width:.75pt;height:123pt;flip:y;z-index:251976704;mso-position-horizontal-relative:text;mso-position-vertical-relative:text" o:connectortype="straight">
            <v:stroke endarrow="block"/>
          </v:shape>
        </w:pict>
      </w:r>
    </w:p>
    <w:p w:rsidR="007F6ACF" w:rsidRPr="006430CC" w:rsidRDefault="007F6ACF" w:rsidP="007F6ACF">
      <w:pPr>
        <w:pStyle w:val="ListParagraph"/>
        <w:ind w:left="0"/>
        <w:rPr>
          <w:rFonts w:ascii="WP TypographicSymbols" w:hAnsi="WP TypographicSymbols"/>
          <w:sz w:val="24"/>
          <w:szCs w:val="24"/>
          <w:lang w:val="en-US"/>
        </w:rPr>
      </w:pPr>
    </w:p>
    <w:p w:rsidR="007F6ACF" w:rsidRPr="006107A9" w:rsidRDefault="007F6ACF" w:rsidP="007F6ACF">
      <w:pPr>
        <w:pStyle w:val="ListParagraph"/>
        <w:ind w:left="0"/>
        <w:jc w:val="both"/>
        <w:rPr>
          <w:rFonts w:ascii="WP TypographicSymbols" w:hAnsi="WP TypographicSymbols"/>
          <w:sz w:val="28"/>
          <w:szCs w:val="28"/>
          <w:lang w:val="en-US"/>
        </w:rPr>
      </w:pPr>
    </w:p>
    <w:p w:rsidR="007F6ACF" w:rsidRPr="00902DC2" w:rsidRDefault="00297166" w:rsidP="007F6AC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97166">
        <w:rPr>
          <w:rFonts w:ascii="WP TypographicSymbols" w:hAnsi="WP TypographicSymbols"/>
          <w:noProof/>
          <w:sz w:val="240"/>
          <w:szCs w:val="240"/>
        </w:rPr>
        <w:pict>
          <v:shape id="_x0000_s1449" type="#_x0000_t32" style="position:absolute;left:0;text-align:left;margin-left:28.2pt;margin-top:70.85pt;width:165pt;height:0;z-index:251977728" o:connectortype="straight">
            <v:stroke endarrow="block"/>
          </v:shape>
        </w:pict>
      </w:r>
      <w:r w:rsidR="007F6ACF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</w:p>
    <w:p w:rsidR="007F6ACF" w:rsidRDefault="00297166" w:rsidP="007F6ACF">
      <w:pPr>
        <w:pStyle w:val="ListParagraph"/>
        <w:ind w:left="0"/>
        <w:jc w:val="both"/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noProof/>
          <w:sz w:val="28"/>
          <w:szCs w:val="28"/>
        </w:rPr>
        <w:pict>
          <v:shape id="_x0000_s1451" style="position:absolute;left:0;text-align:left;margin-left:35.7pt;margin-top:7.45pt;width:150pt;height:47.55pt;z-index:251978752" coordsize="3000,951" path="m,951c61,887,122,824,180,753,238,682,260,625,345,528,430,431,538,255,690,168,842,81,1075,6,1260,3v185,-3,395,53,540,150c1945,250,2025,493,2130,588v105,95,155,100,300,135c2575,758,2908,786,3000,798e" filled="f">
            <v:path arrowok="t"/>
          </v:shape>
        </w:pict>
      </w:r>
      <w:r w:rsidR="007F6ACF">
        <w:rPr>
          <w:rFonts w:ascii="Sylfaen" w:hAnsi="Sylfaen"/>
          <w:sz w:val="28"/>
          <w:szCs w:val="28"/>
          <w:lang w:val="en-US"/>
        </w:rPr>
        <w:t xml:space="preserve">                                                       </w:t>
      </w:r>
      <w:r w:rsidR="007F6ACF">
        <w:rPr>
          <w:rFonts w:ascii="Sylfaen" w:hAnsi="Sylfaen"/>
          <w:sz w:val="28"/>
          <w:szCs w:val="28"/>
          <w:lang w:val="en-US"/>
        </w:rPr>
        <w:tab/>
      </w:r>
      <w:r w:rsidR="007F6ACF">
        <w:rPr>
          <w:rFonts w:ascii="Sylfaen" w:hAnsi="Sylfaen"/>
          <w:sz w:val="28"/>
          <w:szCs w:val="28"/>
          <w:lang w:val="en-US"/>
        </w:rPr>
        <w:tab/>
        <w:t xml:space="preserve">x = 0              </w:t>
      </w:r>
      <m:oMath>
        <m:r>
          <w:rPr>
            <w:rFonts w:ascii="Cambria Math" w:hAnsi="Cambria Math"/>
            <w:sz w:val="28"/>
            <w:szCs w:val="28"/>
            <w:lang w:val="en-US"/>
          </w:rPr>
          <m:t>f</m:t>
        </m:r>
      </m:oMath>
      <w:r w:rsidR="007F6ACF" w:rsidRPr="00D22778">
        <w:rPr>
          <w:rFonts w:ascii="Sylfaen" w:hAnsi="Sylfaen"/>
          <w:sz w:val="24"/>
          <w:szCs w:val="24"/>
          <w:lang w:val="en-US"/>
        </w:rPr>
        <w:t>(</w:t>
      </w:r>
      <w:r w:rsidR="007F6ACF">
        <w:rPr>
          <w:rFonts w:ascii="Sylfaen" w:hAnsi="Sylfaen"/>
          <w:sz w:val="24"/>
          <w:szCs w:val="24"/>
          <w:lang w:val="en-US"/>
        </w:rPr>
        <w:t>x</w:t>
      </w:r>
      <w:r w:rsidR="007F6ACF" w:rsidRPr="00D22778">
        <w:rPr>
          <w:rFonts w:ascii="Sylfaen" w:hAnsi="Sylfaen"/>
          <w:sz w:val="24"/>
          <w:szCs w:val="24"/>
          <w:lang w:val="en-US"/>
        </w:rPr>
        <w:t>)</w:t>
      </w:r>
      <w:r w:rsidR="007F6ACF">
        <w:rPr>
          <w:rFonts w:ascii="Sylfaen" w:hAnsi="Sylfaen"/>
          <w:sz w:val="24"/>
          <w:szCs w:val="24"/>
          <w:lang w:val="en-US"/>
        </w:rPr>
        <w:t xml:space="preserve"> </w:t>
      </w:r>
      <w:r w:rsidR="007F6ACF">
        <w:rPr>
          <w:rFonts w:ascii="Sylfaen" w:hAnsi="Sylfaen"/>
          <w:sz w:val="28"/>
          <w:szCs w:val="28"/>
          <w:lang w:val="en-US"/>
        </w:rPr>
        <w:t>= 0</w:t>
      </w:r>
    </w:p>
    <w:p w:rsidR="007F6ACF" w:rsidRDefault="007F6ACF" w:rsidP="007F6ACF">
      <w:pPr>
        <w:pStyle w:val="ListParagraph"/>
        <w:ind w:left="0"/>
        <w:jc w:val="both"/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ab/>
      </w:r>
      <w:r>
        <w:rPr>
          <w:rFonts w:ascii="Sylfaen" w:hAnsi="Sylfaen"/>
          <w:sz w:val="28"/>
          <w:szCs w:val="28"/>
          <w:lang w:val="en-US"/>
        </w:rPr>
        <w:tab/>
      </w:r>
      <w:r>
        <w:rPr>
          <w:rFonts w:ascii="Sylfaen" w:hAnsi="Sylfaen"/>
          <w:sz w:val="28"/>
          <w:szCs w:val="28"/>
          <w:lang w:val="en-US"/>
        </w:rPr>
        <w:tab/>
      </w:r>
      <w:r>
        <w:rPr>
          <w:rFonts w:ascii="Sylfaen" w:hAnsi="Sylfaen"/>
          <w:sz w:val="28"/>
          <w:szCs w:val="28"/>
          <w:lang w:val="en-US"/>
        </w:rPr>
        <w:tab/>
      </w:r>
      <w:r>
        <w:rPr>
          <w:rFonts w:ascii="Sylfaen" w:hAnsi="Sylfaen"/>
          <w:sz w:val="28"/>
          <w:szCs w:val="28"/>
          <w:lang w:val="en-US"/>
        </w:rPr>
        <w:tab/>
      </w:r>
      <w:r>
        <w:rPr>
          <w:rFonts w:ascii="Sylfaen" w:hAnsi="Sylfaen"/>
          <w:sz w:val="28"/>
          <w:szCs w:val="28"/>
          <w:lang w:val="en-US"/>
        </w:rPr>
        <w:tab/>
      </w:r>
      <w:r>
        <w:rPr>
          <w:rFonts w:ascii="Sylfaen" w:hAnsi="Sylfaen"/>
          <w:sz w:val="28"/>
          <w:szCs w:val="28"/>
          <w:lang w:val="en-US"/>
        </w:rPr>
        <w:tab/>
        <w:t xml:space="preserve">x = </w:t>
      </w:r>
    </w:p>
    <w:p w:rsidR="007F6ACF" w:rsidRDefault="007F6ACF" w:rsidP="00C310F5">
      <w:pPr>
        <w:pStyle w:val="ListParagraph"/>
        <w:numPr>
          <w:ilvl w:val="0"/>
          <w:numId w:val="9"/>
        </w:numPr>
        <w:jc w:val="both"/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>x</w:t>
      </w:r>
    </w:p>
    <w:p w:rsidR="00C310F5" w:rsidRDefault="00C310F5" w:rsidP="00C310F5">
      <w:pPr>
        <w:jc w:val="both"/>
        <w:rPr>
          <w:rFonts w:ascii="Cambria Math" w:hAnsi="Cambria Math"/>
          <w:i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  <w:lang w:val="en-US"/>
            </w:rPr>
            <m:t>1=</m:t>
          </m:r>
          <m:nary>
            <m:naryPr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o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∞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Ax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</m:den>
              </m:f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den>
              </m:f>
              <m:nary>
                <m:naryPr>
                  <m:limLoc m:val="undOvr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o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∞</m:t>
                  </m:r>
                </m:sup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Axd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fPr>
                            <m:num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en-US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en-US"/>
                                    </w:rPr>
                                    <m:t>2</m:t>
                                  </m:r>
                                </m:sup>
                              </m:sSup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</w:rPr>
                                <m:t>2</m:t>
                              </m:r>
                            </m:den>
                          </m:f>
                        </m:e>
                      </m:d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1+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</m:den>
                  </m:f>
                </m:e>
              </m:nary>
            </m:e>
          </m:nary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den>
          </m:f>
          <m:nary>
            <m:naryPr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o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+∞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A∙d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+1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den>
                      </m:f>
                    </m:e>
                  </m:d>
                </m:num>
                <m:den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1+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den>
                  </m:f>
                </m:den>
              </m:f>
            </m:e>
          </m:nary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A∙ln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den>
              </m:f>
            </m:e>
          </m:d>
          <m:nary>
            <m:naryPr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o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∞</m:t>
              </m:r>
            </m:sup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Aln</m:t>
              </m:r>
            </m:e>
          </m:nary>
        </m:oMath>
      </m:oMathPara>
    </w:p>
    <w:p w:rsidR="0086207C" w:rsidRDefault="00297166" w:rsidP="00C310F5">
      <w:pPr>
        <w:jc w:val="both"/>
        <w:rPr>
          <w:rFonts w:ascii="Cambria Math" w:hAnsi="Cambria Math"/>
          <w:i/>
          <w:sz w:val="28"/>
          <w:szCs w:val="28"/>
          <w:lang w:val="en-US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∞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den>
              </m:f>
            </m:e>
          </m:d>
          <m:r>
            <w:rPr>
              <w:rFonts w:ascii="Cambria Math" w:hAnsi="Cambria Math"/>
              <w:sz w:val="28"/>
              <w:szCs w:val="28"/>
              <w:lang w:val="en-US"/>
            </w:rPr>
            <m:t>=1</m:t>
          </m:r>
        </m:oMath>
      </m:oMathPara>
    </w:p>
    <w:p w:rsidR="0086207C" w:rsidRDefault="0086207C" w:rsidP="00C310F5">
      <w:pPr>
        <w:jc w:val="both"/>
        <w:rPr>
          <w:rFonts w:ascii="Cambria Math" w:hAnsi="Cambria Math"/>
          <w:i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  <w:lang w:val="en-US"/>
            </w:rPr>
            <m:t>Aln∙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1+∞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 xml:space="preserve">=1                                                A=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ln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1+∞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den>
                  </m:f>
                </m:e>
              </m:d>
            </m:den>
          </m:f>
        </m:oMath>
      </m:oMathPara>
    </w:p>
    <w:p w:rsidR="0086207C" w:rsidRPr="00C310F5" w:rsidRDefault="0086207C" w:rsidP="00C310F5">
      <w:pPr>
        <w:jc w:val="both"/>
        <w:rPr>
          <w:rFonts w:ascii="Cambria Math" w:hAnsi="Cambria Math"/>
          <w:i/>
          <w:sz w:val="28"/>
          <w:szCs w:val="28"/>
          <w:lang w:val="en-US"/>
        </w:rPr>
      </w:pPr>
    </w:p>
    <w:p w:rsidR="00907D1E" w:rsidRDefault="0086207C" w:rsidP="00907D1E">
      <w:pPr>
        <w:pStyle w:val="ListParagraph"/>
        <w:ind w:left="0"/>
        <w:jc w:val="both"/>
        <w:rPr>
          <w:rFonts w:ascii="Sylfaen" w:hAnsi="Sylfaen"/>
          <w:sz w:val="24"/>
          <w:szCs w:val="24"/>
          <w:lang w:val="en-US"/>
        </w:rPr>
      </w:pPr>
      <w:r w:rsidRPr="00BB0AED">
        <w:rPr>
          <w:rFonts w:ascii="Sylfaen" w:hAnsi="Sylfaen"/>
          <w:i/>
          <w:color w:val="000000" w:themeColor="text1"/>
          <w:sz w:val="24"/>
          <w:szCs w:val="24"/>
          <w:lang w:val="en-US"/>
        </w:rPr>
        <w:lastRenderedPageBreak/>
        <w:t>Օրինակ 3.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Pr="0086207C">
        <w:rPr>
          <w:rFonts w:ascii="Times New Roman" w:hAnsi="Sylfaen" w:cs="Times New Roman"/>
          <w:sz w:val="24"/>
          <w:szCs w:val="24"/>
          <w:lang w:val="en-US"/>
        </w:rPr>
        <w:t>Ինչպիսի</w:t>
      </w:r>
      <w:r w:rsidR="00907D1E">
        <w:rPr>
          <w:rFonts w:ascii="Times LatArm" w:hAnsi="Times LatArm"/>
          <w:sz w:val="24"/>
          <w:szCs w:val="24"/>
          <w:lang w:val="en-US"/>
        </w:rPr>
        <w:t>±</w:t>
      </w:r>
      <w:r>
        <w:rPr>
          <w:rFonts w:ascii="Sylfaen" w:hAnsi="Sylfaen"/>
          <w:sz w:val="24"/>
          <w:szCs w:val="24"/>
          <w:lang w:val="en-US"/>
        </w:rPr>
        <w:t xml:space="preserve"> հավանականությամբ բանկը կարող է կրել 30 միավոր կորուստ, եթե հայտնի է, որ կորուստները թելեական օրենքով բաշխված պատահական մեծություններ են, իսկ ամենահավանական կորուստը 80 միավոր է</w:t>
      </w:r>
      <w:r w:rsidR="00907D1E">
        <w:rPr>
          <w:rFonts w:ascii="Sylfaen" w:hAnsi="Sylfaen"/>
          <w:sz w:val="24"/>
          <w:szCs w:val="24"/>
          <w:lang w:val="en-US"/>
        </w:rPr>
        <w:t>:</w:t>
      </w:r>
      <w:r>
        <w:rPr>
          <w:rFonts w:ascii="Sylfaen" w:hAnsi="Sylfaen"/>
          <w:sz w:val="24"/>
          <w:szCs w:val="24"/>
          <w:lang w:val="en-US"/>
        </w:rPr>
        <w:t xml:space="preserve">  </w:t>
      </w:r>
      <w:r w:rsidR="007F6ACF" w:rsidRPr="00062D21">
        <w:rPr>
          <w:rFonts w:ascii="Sylfaen" w:hAnsi="Sylfaen"/>
          <w:sz w:val="24"/>
          <w:szCs w:val="24"/>
          <w:lang w:val="en-US"/>
        </w:rPr>
        <w:t xml:space="preserve"> </w:t>
      </w:r>
    </w:p>
    <w:p w:rsidR="007F6ACF" w:rsidRDefault="00907D1E" w:rsidP="00907D1E">
      <w:pPr>
        <w:pStyle w:val="ListParagraph"/>
        <w:ind w:left="0"/>
        <w:jc w:val="both"/>
        <w:rPr>
          <w:rFonts w:ascii="Sylfaen" w:hAnsi="Sylfaen"/>
          <w:sz w:val="24"/>
          <w:szCs w:val="24"/>
          <w:lang w:val="en-US"/>
        </w:rPr>
      </w:pPr>
      <m:oMath>
        <m:r>
          <w:rPr>
            <w:rFonts w:ascii="Cambria Math" w:hAnsi="Cambria Math"/>
            <w:sz w:val="24"/>
            <w:szCs w:val="24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xe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m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p>
                    </m:sSup>
                  </m:den>
                </m:f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M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2</m:t>
                </m:r>
              </m:sup>
            </m:sSup>
          </m:den>
        </m:f>
      </m:oMath>
      <w:r>
        <w:rPr>
          <w:rFonts w:ascii="Sylfaen" w:hAnsi="Sylfaen"/>
          <w:sz w:val="24"/>
          <w:szCs w:val="24"/>
          <w:lang w:val="en-US"/>
        </w:rPr>
        <w:t xml:space="preserve">    P = ?   VAR = 30      M = 80</w:t>
      </w:r>
    </w:p>
    <w:p w:rsidR="00907D1E" w:rsidRDefault="007B668A" w:rsidP="00907D1E">
      <w:pPr>
        <w:pStyle w:val="ListParagraph"/>
        <w:ind w:left="0"/>
        <w:jc w:val="both"/>
        <w:rPr>
          <w:rFonts w:ascii="Sylfaen" w:hAnsi="Sylfaen"/>
          <w:sz w:val="24"/>
          <w:szCs w:val="24"/>
          <w:lang w:val="en-US"/>
        </w:rPr>
      </w:pPr>
      <m:oMathPara>
        <m:oMath>
          <m:r>
            <w:rPr>
              <w:rFonts w:ascii="Cambria Math" w:hAnsi="Cambria Math"/>
              <w:sz w:val="24"/>
              <w:szCs w:val="24"/>
              <w:lang w:val="en-US"/>
            </w:rPr>
            <m:t>P=</m:t>
          </m:r>
          <m:nary>
            <m:naryPr>
              <m:limLoc m:val="undOvr"/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o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30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xe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en-US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</m:num>
                        <m:den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2∙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en-US"/>
                                </w:rPr>
                                <m:t>80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80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dx</m:t>
              </m:r>
            </m:e>
          </m:nary>
          <m:r>
            <w:rPr>
              <w:rFonts w:ascii="Cambria Math" w:hAnsi="Cambria Math"/>
              <w:sz w:val="24"/>
              <w:szCs w:val="24"/>
              <w:lang w:val="en-US"/>
            </w:rPr>
            <m:t>=-</m:t>
          </m:r>
          <m:nary>
            <m:naryPr>
              <m:limLoc m:val="undOvr"/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o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30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e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2∙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80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2</m:t>
                          </m:r>
                        </m:sup>
                      </m:sSup>
                    </m:den>
                  </m:f>
                </m:sup>
              </m:s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 xml:space="preserve"> d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2∙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80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2</m:t>
                          </m:r>
                        </m:sup>
                      </m:sSup>
                    </m:den>
                  </m:f>
                </m:e>
              </m:d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=-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e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2∙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80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2</m:t>
                          </m:r>
                        </m:sup>
                      </m:sSup>
                    </m:den>
                  </m:f>
                </m:sup>
              </m:sSup>
              <m:nary>
                <m:naryPr>
                  <m:limLoc m:val="undOvr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o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30</m:t>
                  </m:r>
                </m:sup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=-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en-US"/>
                                </w:rPr>
                                <m:t>30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</m:num>
                        <m:den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2∙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en-US"/>
                                </w:rPr>
                                <m:t>80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+1=1-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e</m:t>
                      </m:r>
                    </m:e>
                    <m:sup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-900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12800</m:t>
                          </m:r>
                        </m:den>
                      </m:f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=1-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-0,07</m:t>
                      </m:r>
                    </m:sup>
                  </m:sSup>
                </m:e>
              </m:nary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=1-0,932</m:t>
              </m:r>
            </m:e>
          </m:nary>
          <m:r>
            <w:rPr>
              <w:rFonts w:ascii="Cambria Math" w:hAnsi="Cambria Math"/>
              <w:sz w:val="24"/>
              <w:szCs w:val="24"/>
              <w:lang w:val="en-US"/>
            </w:rPr>
            <m:t>=0,068</m:t>
          </m:r>
        </m:oMath>
      </m:oMathPara>
    </w:p>
    <w:p w:rsidR="00795F30" w:rsidRDefault="00AA2AAE" w:rsidP="00380254">
      <w:pPr>
        <w:pStyle w:val="ListParagraph"/>
        <w:ind w:left="0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8"/>
          <w:szCs w:val="28"/>
          <w:lang w:val="en-US"/>
        </w:rPr>
        <w:t>Խնդիր</w:t>
      </w:r>
      <w:r w:rsidR="00995A18">
        <w:rPr>
          <w:rFonts w:ascii="Sylfaen" w:hAnsi="Sylfaen"/>
          <w:sz w:val="28"/>
          <w:szCs w:val="28"/>
          <w:lang w:val="en-US"/>
        </w:rPr>
        <w:t xml:space="preserve"> 1.</w:t>
      </w:r>
      <w:r>
        <w:rPr>
          <w:rFonts w:ascii="Sylfaen" w:hAnsi="Sylfaen"/>
          <w:sz w:val="28"/>
          <w:szCs w:val="28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 xml:space="preserve">VAR մեթոդով որոշել, թե 5 միավոր կորուստներ կրելու հավանականությունը որքան է, եթե հայտնի է, որ բանկի ֆինանսական կորուստները տրված </w:t>
      </w:r>
      <m:oMath>
        <m:r>
          <w:rPr>
            <w:rFonts w:ascii="Cambria Math" w:hAnsi="Cambria Math"/>
            <w:sz w:val="24"/>
            <w:szCs w:val="24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</m:d>
      </m:oMath>
      <w:r>
        <w:rPr>
          <w:rFonts w:ascii="Sylfaen" w:hAnsi="Sylfaen"/>
          <w:sz w:val="24"/>
          <w:szCs w:val="24"/>
          <w:lang w:val="en-US"/>
        </w:rPr>
        <w:t xml:space="preserve"> օրենքով բաշխված մեծ թերություններ են:</w:t>
      </w:r>
    </w:p>
    <w:p w:rsidR="00AA2AAE" w:rsidRPr="00AA2AAE" w:rsidRDefault="00AA2AAE" w:rsidP="00380254">
      <w:pPr>
        <w:pStyle w:val="ListParagraph"/>
        <w:ind w:left="0"/>
        <w:jc w:val="both"/>
        <w:rPr>
          <w:rFonts w:ascii="Cambria Math" w:hAnsi="Cambria Math"/>
          <w:i/>
          <w:sz w:val="24"/>
          <w:szCs w:val="24"/>
          <w:lang w:val="en-US"/>
        </w:rPr>
      </w:pPr>
      <m:oMathPara>
        <m:oMath>
          <m:r>
            <w:rPr>
              <w:rFonts w:ascii="Cambria Math" w:hAnsi="Cambria Math"/>
              <w:sz w:val="24"/>
              <w:szCs w:val="24"/>
              <w:lang w:val="en-US"/>
            </w:rPr>
            <m:t>f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x</m:t>
              </m:r>
            </m:e>
          </m:d>
          <m:r>
            <w:rPr>
              <w:rFonts w:ascii="Cambria Math" w:hAnsi="Cambria Math"/>
              <w:sz w:val="24"/>
              <w:szCs w:val="24"/>
              <w:lang w:val="en-US"/>
            </w:rPr>
            <m:t>=Ax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e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</m:sup>
          </m:sSup>
        </m:oMath>
      </m:oMathPara>
    </w:p>
    <w:p w:rsidR="00795F30" w:rsidRDefault="00297166" w:rsidP="00380254">
      <w:pPr>
        <w:pStyle w:val="ListParagraph"/>
        <w:ind w:left="0"/>
        <w:jc w:val="both"/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noProof/>
          <w:sz w:val="28"/>
          <w:szCs w:val="28"/>
        </w:rPr>
        <w:pict>
          <v:shape id="_x0000_s1452" type="#_x0000_t32" style="position:absolute;left:0;text-align:left;margin-left:141.45pt;margin-top:19.4pt;width:0;height:168pt;flip:y;z-index:251979776" o:connectortype="straight">
            <v:stroke endarrow="block"/>
          </v:shape>
        </w:pict>
      </w:r>
    </w:p>
    <w:p w:rsidR="00AA2AAE" w:rsidRDefault="00AA2AAE" w:rsidP="00380254">
      <w:pPr>
        <w:pStyle w:val="ListParagraph"/>
        <w:ind w:left="0"/>
        <w:jc w:val="both"/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>VAR =5,  P = ?</w:t>
      </w:r>
      <m:oMath>
        <m:r>
          <w:rPr>
            <w:rFonts w:ascii="Cambria Math" w:hAnsi="Cambria Math"/>
            <w:sz w:val="24"/>
            <w:szCs w:val="24"/>
            <w:lang w:val="en-US"/>
          </w:rPr>
          <m:t xml:space="preserve">                        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</m:d>
      </m:oMath>
    </w:p>
    <w:p w:rsidR="00AA2AAE" w:rsidRDefault="00AA2AAE" w:rsidP="00380254">
      <w:pPr>
        <w:pStyle w:val="ListParagraph"/>
        <w:ind w:left="0"/>
        <w:jc w:val="both"/>
        <w:rPr>
          <w:rFonts w:ascii="Sylfaen" w:hAnsi="Sylfaen"/>
          <w:sz w:val="28"/>
          <w:szCs w:val="28"/>
          <w:lang w:val="en-US"/>
        </w:rPr>
      </w:pPr>
    </w:p>
    <w:p w:rsidR="00AA2AAE" w:rsidRDefault="00AA2AAE" w:rsidP="00380254">
      <w:pPr>
        <w:pStyle w:val="ListParagraph"/>
        <w:ind w:left="0"/>
        <w:jc w:val="both"/>
        <w:rPr>
          <w:rFonts w:ascii="Sylfaen" w:hAnsi="Sylfaen"/>
          <w:sz w:val="28"/>
          <w:szCs w:val="28"/>
          <w:lang w:val="en-US"/>
        </w:rPr>
      </w:pPr>
    </w:p>
    <w:p w:rsidR="00AA2AAE" w:rsidRDefault="00297166" w:rsidP="00380254">
      <w:pPr>
        <w:pStyle w:val="ListParagraph"/>
        <w:ind w:left="0"/>
        <w:jc w:val="both"/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noProof/>
          <w:sz w:val="28"/>
          <w:szCs w:val="28"/>
        </w:rPr>
        <w:pict>
          <v:shape id="_x0000_s1468" type="#_x0000_t32" style="position:absolute;left:0;text-align:left;margin-left:187.95pt;margin-top:11.85pt;width:14.25pt;height:6.75pt;flip:y;z-index:251995136" o:connectortype="straight">
            <v:stroke dashstyle="longDash"/>
          </v:shape>
        </w:pict>
      </w:r>
      <w:r>
        <w:rPr>
          <w:rFonts w:ascii="Sylfaen" w:hAnsi="Sylfaen"/>
          <w:noProof/>
          <w:sz w:val="28"/>
          <w:szCs w:val="28"/>
        </w:rPr>
        <w:pict>
          <v:shape id="_x0000_s1470" type="#_x0000_t32" style="position:absolute;left:0;text-align:left;margin-left:168.45pt;margin-top:18.6pt;width:38.25pt;height:21.75pt;flip:y;z-index:251997184" o:connectortype="straight">
            <v:stroke dashstyle="longDash"/>
          </v:shape>
        </w:pict>
      </w:r>
      <w:r>
        <w:rPr>
          <w:rFonts w:ascii="Sylfaen" w:hAnsi="Sylfaen"/>
          <w:noProof/>
          <w:sz w:val="28"/>
          <w:szCs w:val="28"/>
        </w:rPr>
        <w:pict>
          <v:shape id="_x0000_s1469" type="#_x0000_t32" style="position:absolute;left:0;text-align:left;margin-left:172.2pt;margin-top:11.85pt;width:38.25pt;height:21.75pt;flip:y;z-index:251996160" o:connectortype="straight">
            <v:stroke dashstyle="longDash"/>
          </v:shape>
        </w:pict>
      </w:r>
      <w:r>
        <w:rPr>
          <w:rFonts w:ascii="Sylfaen" w:hAnsi="Sylfaen"/>
          <w:noProof/>
          <w:sz w:val="28"/>
          <w:szCs w:val="28"/>
        </w:rPr>
        <w:pict>
          <v:shape id="_x0000_s1456" style="position:absolute;left:0;text-align:left;margin-left:141.45pt;margin-top:5.85pt;width:194.25pt;height:77.25pt;z-index:251982848" coordsize="3885,1545" path="m,1545c87,1408,175,1272,240,1170v65,-102,43,-88,150,-240c497,778,720,408,885,255,1050,102,1200,30,1380,15,1560,,1775,35,1965,165v190,130,430,478,555,630c2645,947,2633,1013,2715,1080v82,67,193,88,300,120c3122,1232,3215,1258,3360,1275v145,17,438,25,525,30e" filled="f">
            <v:path arrowok="t"/>
          </v:shape>
        </w:pict>
      </w:r>
      <w:r>
        <w:rPr>
          <w:rFonts w:ascii="Sylfaen" w:hAnsi="Sylfaen"/>
          <w:noProof/>
          <w:sz w:val="28"/>
          <w:szCs w:val="28"/>
        </w:rPr>
        <w:pict>
          <v:shape id="_x0000_s1454" type="#_x0000_t32" style="position:absolute;left:0;text-align:left;margin-left:210.45pt;margin-top:6.6pt;width:0;height:76.5pt;flip:y;z-index:251981824" o:connectortype="straight"/>
        </w:pict>
      </w:r>
    </w:p>
    <w:p w:rsidR="00AA2AAE" w:rsidRDefault="00297166" w:rsidP="00380254">
      <w:pPr>
        <w:pStyle w:val="ListParagraph"/>
        <w:ind w:left="0"/>
        <w:jc w:val="both"/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noProof/>
          <w:sz w:val="28"/>
          <w:szCs w:val="28"/>
        </w:rPr>
        <w:pict>
          <v:shape id="_x0000_s1465" type="#_x0000_t32" style="position:absolute;left:0;text-align:left;margin-left:156.45pt;margin-top:7.15pt;width:54pt;height:31.5pt;flip:y;z-index:251992064" o:connectortype="straight">
            <v:stroke dashstyle="longDash"/>
          </v:shape>
        </w:pict>
      </w:r>
      <w:r>
        <w:rPr>
          <w:rFonts w:ascii="Sylfaen" w:hAnsi="Sylfaen"/>
          <w:noProof/>
          <w:sz w:val="28"/>
          <w:szCs w:val="28"/>
        </w:rPr>
        <w:pict>
          <v:shape id="_x0000_s1467" type="#_x0000_t32" style="position:absolute;left:0;text-align:left;margin-left:162.45pt;margin-top:-.35pt;width:48pt;height:30pt;flip:y;z-index:251994112" o:connectortype="straight">
            <v:stroke dashstyle="longDash"/>
          </v:shape>
        </w:pict>
      </w:r>
      <w:r>
        <w:rPr>
          <w:rFonts w:ascii="Sylfaen" w:hAnsi="Sylfaen"/>
          <w:noProof/>
          <w:sz w:val="28"/>
          <w:szCs w:val="28"/>
        </w:rPr>
        <w:pict>
          <v:shape id="_x0000_s1458" type="#_x0000_t32" style="position:absolute;left:0;text-align:left;margin-left:141.45pt;margin-top:19.15pt;width:69pt;height:42.75pt;flip:y;z-index:251984896" o:connectortype="straight">
            <v:stroke dashstyle="longDash"/>
          </v:shape>
        </w:pict>
      </w:r>
      <w:r>
        <w:rPr>
          <w:rFonts w:ascii="Sylfaen" w:hAnsi="Sylfaen"/>
          <w:noProof/>
          <w:sz w:val="28"/>
          <w:szCs w:val="28"/>
        </w:rPr>
        <w:pict>
          <v:shape id="_x0000_s1457" type="#_x0000_t32" style="position:absolute;left:0;text-align:left;margin-left:151.95pt;margin-top:12.4pt;width:58.5pt;height:35.25pt;flip:y;z-index:251983872" o:connectortype="straight">
            <v:stroke dashstyle="longDash"/>
          </v:shape>
        </w:pict>
      </w:r>
    </w:p>
    <w:p w:rsidR="00AA2AAE" w:rsidRDefault="00297166" w:rsidP="00380254">
      <w:pPr>
        <w:pStyle w:val="ListParagraph"/>
        <w:ind w:left="0"/>
        <w:jc w:val="both"/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noProof/>
          <w:sz w:val="28"/>
          <w:szCs w:val="28"/>
        </w:rPr>
        <w:pict>
          <v:shape id="_x0000_s1461" type="#_x0000_t32" style="position:absolute;left:0;text-align:left;margin-left:172.2pt;margin-top:17.45pt;width:38.25pt;height:23.25pt;flip:y;z-index:251987968" o:connectortype="straight">
            <v:stroke dashstyle="longDash"/>
          </v:shape>
        </w:pict>
      </w:r>
      <w:r>
        <w:rPr>
          <w:rFonts w:ascii="Sylfaen" w:hAnsi="Sylfaen"/>
          <w:noProof/>
          <w:sz w:val="28"/>
          <w:szCs w:val="28"/>
        </w:rPr>
        <w:pict>
          <v:shape id="_x0000_s1460" type="#_x0000_t32" style="position:absolute;left:0;text-align:left;margin-left:162.45pt;margin-top:11.45pt;width:48pt;height:29.25pt;flip:y;z-index:251986944" o:connectortype="straight">
            <v:stroke dashstyle="longDash"/>
          </v:shape>
        </w:pict>
      </w:r>
      <w:r>
        <w:rPr>
          <w:rFonts w:ascii="Sylfaen" w:hAnsi="Sylfaen"/>
          <w:noProof/>
          <w:sz w:val="28"/>
          <w:szCs w:val="28"/>
        </w:rPr>
        <w:pict>
          <v:shape id="_x0000_s1459" type="#_x0000_t32" style="position:absolute;left:0;text-align:left;margin-left:151.95pt;margin-top:4.7pt;width:58.5pt;height:36pt;flip:y;z-index:251985920" o:connectortype="straight">
            <v:stroke dashstyle="longDash"/>
          </v:shape>
        </w:pict>
      </w:r>
    </w:p>
    <w:p w:rsidR="00AA2AAE" w:rsidRDefault="00297166" w:rsidP="00380254">
      <w:pPr>
        <w:pStyle w:val="ListParagraph"/>
        <w:ind w:left="0"/>
        <w:jc w:val="both"/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noProof/>
          <w:sz w:val="28"/>
          <w:szCs w:val="28"/>
        </w:rPr>
        <w:pict>
          <v:shape id="_x0000_s1464" type="#_x0000_t32" style="position:absolute;left:0;text-align:left;margin-left:202.2pt;margin-top:14.25pt;width:8.25pt;height:5.25pt;flip:y;z-index:251991040" o:connectortype="straight">
            <v:stroke dashstyle="longDash"/>
          </v:shape>
        </w:pict>
      </w:r>
      <w:r>
        <w:rPr>
          <w:rFonts w:ascii="Sylfaen" w:hAnsi="Sylfaen"/>
          <w:noProof/>
          <w:sz w:val="28"/>
          <w:szCs w:val="28"/>
        </w:rPr>
        <w:pict>
          <v:shape id="_x0000_s1463" type="#_x0000_t32" style="position:absolute;left:0;text-align:left;margin-left:193.2pt;margin-top:9.75pt;width:17.25pt;height:9.75pt;flip:y;z-index:251990016" o:connectortype="straight">
            <v:stroke dashstyle="longDash"/>
          </v:shape>
        </w:pict>
      </w:r>
      <w:r>
        <w:rPr>
          <w:rFonts w:ascii="Sylfaen" w:hAnsi="Sylfaen"/>
          <w:noProof/>
          <w:sz w:val="28"/>
          <w:szCs w:val="28"/>
        </w:rPr>
        <w:pict>
          <v:shape id="_x0000_s1462" type="#_x0000_t32" style="position:absolute;left:0;text-align:left;margin-left:181.95pt;margin-top:1.5pt;width:28.5pt;height:18pt;flip:y;z-index:251988992" o:connectortype="straight">
            <v:stroke dashstyle="longDash"/>
          </v:shape>
        </w:pict>
      </w:r>
      <w:r>
        <w:rPr>
          <w:rFonts w:ascii="Sylfaen" w:hAnsi="Sylfaen"/>
          <w:noProof/>
          <w:sz w:val="28"/>
          <w:szCs w:val="28"/>
        </w:rPr>
        <w:pict>
          <v:shape id="_x0000_s1453" type="#_x0000_t32" style="position:absolute;left:0;text-align:left;margin-left:123.45pt;margin-top:19.5pt;width:233.25pt;height:0;z-index:251980800" o:connectortype="straight">
            <v:stroke endarrow="block"/>
          </v:shape>
        </w:pict>
      </w:r>
    </w:p>
    <w:p w:rsidR="00AA2AAE" w:rsidRDefault="00004325" w:rsidP="00380254">
      <w:pPr>
        <w:pStyle w:val="ListParagraph"/>
        <w:ind w:left="0"/>
        <w:jc w:val="both"/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 xml:space="preserve">                                     0                     5                                       X</w:t>
      </w:r>
    </w:p>
    <w:p w:rsidR="00795F30" w:rsidRDefault="00004325" w:rsidP="00380254">
      <w:pPr>
        <w:pStyle w:val="ListParagraph"/>
        <w:ind w:left="0"/>
        <w:jc w:val="both"/>
        <w:rPr>
          <w:rFonts w:ascii="Sylfaen" w:hAnsi="Sylfaen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P=</m:t>
          </m:r>
          <m:nary>
            <m:naryPr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o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5</m:t>
              </m:r>
            </m:sup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∙dx</m:t>
              </m:r>
            </m:e>
          </m:nary>
        </m:oMath>
      </m:oMathPara>
    </w:p>
    <w:p w:rsidR="00004325" w:rsidRDefault="00297166" w:rsidP="00380254">
      <w:pPr>
        <w:pStyle w:val="ListParagraph"/>
        <w:ind w:left="0"/>
        <w:jc w:val="both"/>
        <w:rPr>
          <w:rFonts w:ascii="Sylfaen" w:hAnsi="Sylfaen"/>
          <w:sz w:val="28"/>
          <w:szCs w:val="28"/>
          <w:lang w:val="en-US"/>
        </w:rPr>
      </w:pPr>
      <m:oMathPara>
        <m:oMath>
          <m:nary>
            <m:naryPr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o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+∞</m:t>
              </m:r>
            </m:sup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Ax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</m:sup>
              </m:s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dx=1</m:t>
              </m:r>
            </m:e>
          </m:nary>
        </m:oMath>
      </m:oMathPara>
    </w:p>
    <w:p w:rsidR="006358CC" w:rsidRDefault="00297166" w:rsidP="00380254">
      <w:pPr>
        <w:pStyle w:val="ListParagraph"/>
        <w:ind w:left="0"/>
        <w:jc w:val="both"/>
        <w:rPr>
          <w:rFonts w:ascii="Sylfaen" w:hAnsi="Sylfaen"/>
          <w:sz w:val="24"/>
          <w:szCs w:val="24"/>
          <w:lang w:val="en-US"/>
        </w:rPr>
      </w:pPr>
      <m:oMathPara>
        <m:oMath>
          <m:nary>
            <m:naryPr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o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∞</m:t>
              </m:r>
            </m:sup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Ax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</m:sup>
              </m:s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d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A-</m:t>
              </m:r>
              <m:nary>
                <m:naryPr>
                  <m:limLoc m:val="undOvr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o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∞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2</m:t>
                          </m:r>
                        </m:sup>
                      </m:sSup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d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</m:e>
              </m:nary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=-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A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</m:sup>
              </m:sSup>
            </m:e>
          </m:nary>
          <m:nary>
            <m:naryPr>
              <m:limLoc m:val="undOvr"/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o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+∞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=-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A∙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0-1</m:t>
                      </m:r>
                    </m:e>
                  </m:d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=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A=1</m:t>
                  </m:r>
                </m:e>
                <m:sup/>
              </m:sSup>
            </m:e>
          </m:nary>
        </m:oMath>
      </m:oMathPara>
    </w:p>
    <w:p w:rsidR="00995A18" w:rsidRDefault="00995A18" w:rsidP="00995A18">
      <w:pPr>
        <w:pStyle w:val="ListParagraph"/>
        <w:ind w:left="0"/>
        <w:jc w:val="center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A = 2</w:t>
      </w:r>
    </w:p>
    <w:p w:rsidR="00995A18" w:rsidRDefault="00995A18" w:rsidP="00995A18">
      <w:pPr>
        <w:pStyle w:val="ListParagraph"/>
        <w:ind w:left="0"/>
        <w:jc w:val="center"/>
        <w:rPr>
          <w:rFonts w:ascii="Sylfaen" w:hAnsi="Sylfaen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w:lastRenderedPageBreak/>
            <m:t>P=</m:t>
          </m:r>
          <m:nary>
            <m:naryPr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o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5</m:t>
              </m:r>
            </m:sup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2x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</m:sup>
              </m:s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∙dx</m:t>
              </m:r>
            </m:e>
          </m:nary>
          <m:r>
            <w:rPr>
              <w:rFonts w:ascii="Cambria Math" w:hAnsi="Cambria Math"/>
              <w:sz w:val="28"/>
              <w:szCs w:val="28"/>
              <w:lang w:val="en-US"/>
            </w:rPr>
            <m:t>= -</m:t>
          </m:r>
          <m:nary>
            <m:naryPr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o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5</m:t>
              </m:r>
            </m:sup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</m:sup>
              </m:s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∙d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den>
                  </m:f>
                </m:e>
              </m:d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=-</m:t>
              </m:r>
              <m:nary>
                <m:naryPr>
                  <m:limLoc m:val="undOvr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o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5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2</m:t>
                          </m:r>
                        </m:sup>
                      </m:sSup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d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-x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=-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2</m:t>
                          </m:r>
                        </m:sup>
                      </m:sSup>
                    </m:sup>
                  </m:sSup>
                  <m:nary>
                    <m:naryPr>
                      <m:limLoc m:val="undOvr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o</m:t>
                      </m:r>
                    </m:sub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5</m:t>
                      </m:r>
                    </m:sup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=-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-25</m:t>
                          </m:r>
                        </m:sup>
                      </m:sSup>
                    </m:e>
                  </m:nary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+1=1-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-25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=1-0,0001=0,9999</m:t>
                  </m:r>
                </m:e>
              </m:nary>
            </m:e>
          </m:nary>
        </m:oMath>
      </m:oMathPara>
    </w:p>
    <w:p w:rsidR="00995A18" w:rsidRDefault="00995A18" w:rsidP="00995A18">
      <w:pPr>
        <w:pStyle w:val="ListParagraph"/>
        <w:ind w:left="0"/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 xml:space="preserve">Խնդիր 2. </w:t>
      </w:r>
    </w:p>
    <w:p w:rsidR="007E6CFB" w:rsidRDefault="00297166" w:rsidP="007E6CFB">
      <w:pPr>
        <w:pStyle w:val="ListParagraph"/>
        <w:ind w:left="0"/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noProof/>
          <w:sz w:val="28"/>
          <w:szCs w:val="28"/>
        </w:rPr>
        <w:pict>
          <v:shape id="_x0000_s1487" type="#_x0000_t32" style="position:absolute;margin-left:127.2pt;margin-top:18.6pt;width:0;height:137.25pt;flip:y;z-index:252000256" o:connectortype="straight">
            <v:stroke endarrow="block"/>
          </v:shape>
        </w:pict>
      </w:r>
      <w:r w:rsidR="00995A18">
        <w:rPr>
          <w:rFonts w:ascii="Sylfaen" w:hAnsi="Sylfaen"/>
          <w:sz w:val="28"/>
          <w:szCs w:val="28"/>
          <w:lang w:val="en-US"/>
        </w:rPr>
        <w:t xml:space="preserve">                           P =0,15,      VAR  =  ?</w:t>
      </w:r>
    </w:p>
    <w:p w:rsidR="006F5D63" w:rsidRDefault="007E6CFB" w:rsidP="007E6CFB">
      <w:pPr>
        <w:pStyle w:val="ListParagraph"/>
        <w:ind w:left="0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8"/>
          <w:szCs w:val="28"/>
          <w:lang w:val="en-US"/>
        </w:rPr>
        <w:t xml:space="preserve">                                      </w:t>
      </w:r>
      <m:oMath>
        <m:r>
          <w:rPr>
            <w:rFonts w:ascii="Cambria Math" w:hAnsi="Cambria Math"/>
            <w:sz w:val="24"/>
            <w:szCs w:val="24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</m:d>
      </m:oMath>
    </w:p>
    <w:p w:rsidR="007E6CFB" w:rsidRDefault="00297166" w:rsidP="007E6CFB">
      <w:pPr>
        <w:pStyle w:val="ListParagraph"/>
        <w:ind w:left="0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noProof/>
          <w:sz w:val="24"/>
          <w:szCs w:val="24"/>
        </w:rPr>
        <w:pict>
          <v:shape id="_x0000_s1488" type="#_x0000_t32" style="position:absolute;margin-left:127.2pt;margin-top:10.45pt;width:120.75pt;height:100.45pt;z-index:252001280" o:connectortype="straight">
            <v:stroke startarrow="oval" endarrow="oval"/>
          </v:shape>
        </w:pict>
      </w:r>
      <w:r w:rsidR="007E6CFB">
        <w:rPr>
          <w:rFonts w:ascii="Sylfaen" w:hAnsi="Sylfaen"/>
          <w:sz w:val="24"/>
          <w:szCs w:val="24"/>
          <w:lang w:val="en-US"/>
        </w:rPr>
        <w:t xml:space="preserve">                  </w:t>
      </w:r>
      <w:r w:rsidR="00CF7DB7">
        <w:rPr>
          <w:rFonts w:ascii="Sylfaen" w:hAnsi="Sylfaen"/>
          <w:sz w:val="24"/>
          <w:szCs w:val="24"/>
          <w:lang w:val="en-US"/>
        </w:rPr>
        <w:t xml:space="preserve">                           </w:t>
      </w:r>
      <w:r w:rsidR="007E6CFB">
        <w:rPr>
          <w:rFonts w:ascii="Sylfaen" w:hAnsi="Sylfaen"/>
          <w:sz w:val="24"/>
          <w:szCs w:val="24"/>
          <w:lang w:val="en-US"/>
        </w:rPr>
        <w:t xml:space="preserve"> </w:t>
      </w:r>
      <m:oMath>
        <m:f>
          <m:fPr>
            <m:type m:val="skw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5</m:t>
            </m:r>
          </m:den>
        </m:f>
      </m:oMath>
      <w:r w:rsidR="007E6CFB">
        <w:rPr>
          <w:rFonts w:ascii="Sylfaen" w:hAnsi="Sylfaen"/>
          <w:sz w:val="24"/>
          <w:szCs w:val="24"/>
          <w:lang w:val="en-US"/>
        </w:rPr>
        <w:t xml:space="preserve">                                          </w:t>
      </w:r>
      <w:r w:rsidR="00CF7DB7">
        <w:rPr>
          <w:rFonts w:ascii="Sylfaen" w:hAnsi="Sylfaen"/>
          <w:sz w:val="24"/>
          <w:szCs w:val="24"/>
          <w:lang w:val="en-US"/>
        </w:rPr>
        <w:t xml:space="preserve">     </w:t>
      </w:r>
      <w:r w:rsidR="007E6CFB">
        <w:rPr>
          <w:rFonts w:ascii="Sylfaen" w:hAnsi="Sylfaen"/>
          <w:sz w:val="24"/>
          <w:szCs w:val="24"/>
          <w:lang w:val="en-US"/>
        </w:rPr>
        <w:t>S = 1</w:t>
      </w:r>
    </w:p>
    <w:p w:rsidR="007E6CFB" w:rsidRDefault="007E6CFB" w:rsidP="007E6CFB">
      <w:pPr>
        <w:pStyle w:val="ListParagraph"/>
        <w:ind w:left="0"/>
        <w:rPr>
          <w:rFonts w:ascii="Sylfaen" w:hAnsi="Sylfaen"/>
          <w:sz w:val="24"/>
          <w:szCs w:val="24"/>
          <w:lang w:val="en-US"/>
        </w:rPr>
      </w:pPr>
    </w:p>
    <w:p w:rsidR="007E6CFB" w:rsidRDefault="007E6CFB" w:rsidP="007E6CFB">
      <w:pPr>
        <w:pStyle w:val="ListParagraph"/>
        <w:ind w:left="0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ab/>
      </w:r>
      <w:r>
        <w:rPr>
          <w:rFonts w:ascii="Sylfaen" w:hAnsi="Sylfaen"/>
          <w:sz w:val="24"/>
          <w:szCs w:val="24"/>
          <w:lang w:val="en-US"/>
        </w:rPr>
        <w:tab/>
      </w:r>
      <w:r>
        <w:rPr>
          <w:rFonts w:ascii="Sylfaen" w:hAnsi="Sylfaen"/>
          <w:sz w:val="24"/>
          <w:szCs w:val="24"/>
          <w:lang w:val="en-US"/>
        </w:rPr>
        <w:tab/>
        <w:t>h</w:t>
      </w:r>
      <w:r>
        <w:rPr>
          <w:rFonts w:ascii="Sylfaen" w:hAnsi="Sylfaen"/>
          <w:sz w:val="24"/>
          <w:szCs w:val="24"/>
          <w:lang w:val="en-US"/>
        </w:rPr>
        <w:tab/>
      </w:r>
      <w:r w:rsidR="00CF7DB7">
        <w:rPr>
          <w:rFonts w:ascii="Sylfaen" w:hAnsi="Sylfaen"/>
          <w:sz w:val="24"/>
          <w:szCs w:val="24"/>
          <w:lang w:val="en-US"/>
        </w:rPr>
        <w:tab/>
      </w:r>
      <w:r w:rsidR="00CF7DB7">
        <w:rPr>
          <w:rFonts w:ascii="Sylfaen" w:hAnsi="Sylfaen"/>
          <w:sz w:val="24"/>
          <w:szCs w:val="24"/>
          <w:lang w:val="en-US"/>
        </w:rPr>
        <w:tab/>
      </w:r>
      <w:r w:rsidR="00CF7DB7">
        <w:rPr>
          <w:rFonts w:ascii="Sylfaen" w:hAnsi="Sylfaen"/>
          <w:sz w:val="24"/>
          <w:szCs w:val="24"/>
          <w:lang w:val="en-US"/>
        </w:rPr>
        <w:tab/>
      </w:r>
      <w:r w:rsidR="00CF7DB7">
        <w:rPr>
          <w:rFonts w:ascii="Sylfaen" w:hAnsi="Sylfaen"/>
          <w:sz w:val="24"/>
          <w:szCs w:val="24"/>
          <w:lang w:val="en-US"/>
        </w:rPr>
        <w:tab/>
        <w:t xml:space="preserve">     S = 1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2</m:t>
            </m:r>
          </m:den>
        </m:f>
      </m:oMath>
      <w:r w:rsidR="00CF7DB7">
        <w:rPr>
          <w:rFonts w:ascii="Sylfaen" w:hAnsi="Sylfaen"/>
          <w:sz w:val="24"/>
          <w:szCs w:val="24"/>
          <w:lang w:val="en-US"/>
        </w:rPr>
        <w:t xml:space="preserve">10 </w:t>
      </w:r>
      <m:oMath>
        <m:r>
          <w:rPr>
            <w:rFonts w:ascii="Cambria Math" w:hAnsi="Cambria Math"/>
            <w:sz w:val="24"/>
            <w:szCs w:val="24"/>
            <w:lang w:val="en-US"/>
          </w:rPr>
          <m:t>∙h</m:t>
        </m:r>
      </m:oMath>
    </w:p>
    <w:p w:rsidR="00F63172" w:rsidRDefault="00F63172" w:rsidP="007E6CFB">
      <w:pPr>
        <w:pStyle w:val="ListParagraph"/>
        <w:ind w:left="0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ab/>
      </w:r>
      <w:r>
        <w:rPr>
          <w:rFonts w:ascii="Sylfaen" w:hAnsi="Sylfaen"/>
          <w:sz w:val="24"/>
          <w:szCs w:val="24"/>
          <w:lang w:val="en-US"/>
        </w:rPr>
        <w:tab/>
      </w:r>
      <w:r>
        <w:rPr>
          <w:rFonts w:ascii="Sylfaen" w:hAnsi="Sylfaen"/>
          <w:sz w:val="24"/>
          <w:szCs w:val="24"/>
          <w:lang w:val="en-US"/>
        </w:rPr>
        <w:tab/>
      </w:r>
      <w:r>
        <w:rPr>
          <w:rFonts w:ascii="Sylfaen" w:hAnsi="Sylfaen"/>
          <w:sz w:val="24"/>
          <w:szCs w:val="24"/>
          <w:lang w:val="en-US"/>
        </w:rPr>
        <w:tab/>
      </w:r>
      <w:r w:rsidR="00CF7DB7">
        <w:rPr>
          <w:rFonts w:ascii="Sylfaen" w:hAnsi="Sylfaen"/>
          <w:sz w:val="24"/>
          <w:szCs w:val="24"/>
          <w:lang w:val="en-US"/>
        </w:rPr>
        <w:t xml:space="preserve">   </w:t>
      </w:r>
      <w:r>
        <w:rPr>
          <w:rFonts w:ascii="Sylfaen" w:hAnsi="Sylfaen"/>
          <w:sz w:val="24"/>
          <w:szCs w:val="24"/>
          <w:lang w:val="en-US"/>
        </w:rPr>
        <w:t>S</w:t>
      </w:r>
      <w:r>
        <w:rPr>
          <w:rFonts w:ascii="Sylfaen" w:hAnsi="Sylfaen"/>
          <w:sz w:val="24"/>
          <w:szCs w:val="24"/>
          <w:lang w:val="en-US"/>
        </w:rPr>
        <w:tab/>
      </w:r>
      <w:r>
        <w:rPr>
          <w:rFonts w:ascii="Sylfaen" w:hAnsi="Sylfaen"/>
          <w:sz w:val="24"/>
          <w:szCs w:val="24"/>
          <w:lang w:val="en-US"/>
        </w:rPr>
        <w:tab/>
      </w:r>
      <w:r>
        <w:rPr>
          <w:rFonts w:ascii="Sylfaen" w:hAnsi="Sylfaen"/>
          <w:sz w:val="24"/>
          <w:szCs w:val="24"/>
          <w:lang w:val="en-US"/>
        </w:rPr>
        <w:tab/>
      </w:r>
      <w:r w:rsidR="00CF7DB7">
        <w:rPr>
          <w:rFonts w:ascii="Sylfaen" w:hAnsi="Sylfaen"/>
          <w:sz w:val="24"/>
          <w:szCs w:val="24"/>
          <w:lang w:val="en-US"/>
        </w:rPr>
        <w:tab/>
        <w:t xml:space="preserve">     S = 5</w:t>
      </w:r>
      <m:oMath>
        <m:r>
          <w:rPr>
            <w:rFonts w:ascii="Cambria Math" w:hAnsi="Cambria Math"/>
            <w:sz w:val="24"/>
            <w:szCs w:val="24"/>
            <w:lang w:val="en-US"/>
          </w:rPr>
          <m:t>∙h</m:t>
        </m:r>
      </m:oMath>
      <w:r>
        <w:rPr>
          <w:rFonts w:ascii="Sylfaen" w:hAnsi="Sylfaen"/>
          <w:sz w:val="24"/>
          <w:szCs w:val="24"/>
          <w:lang w:val="en-US"/>
        </w:rPr>
        <w:tab/>
      </w:r>
    </w:p>
    <w:p w:rsidR="00EE583B" w:rsidRDefault="00CF7DB7" w:rsidP="00CF7DB7">
      <w:pPr>
        <w:pStyle w:val="ListParagraph"/>
        <w:ind w:left="4956" w:firstLine="708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   h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5</m:t>
            </m:r>
          </m:den>
        </m:f>
      </m:oMath>
    </w:p>
    <w:p w:rsidR="00EE583B" w:rsidRDefault="00297166" w:rsidP="007E6CFB">
      <w:pPr>
        <w:pStyle w:val="ListParagraph"/>
        <w:ind w:left="0"/>
        <w:rPr>
          <w:rFonts w:ascii="Sylfaen" w:hAnsi="Sylfaen"/>
          <w:sz w:val="24"/>
          <w:szCs w:val="24"/>
          <w:lang w:val="en-US"/>
        </w:rPr>
      </w:pPr>
      <w:r w:rsidRPr="00297166">
        <w:rPr>
          <w:rFonts w:ascii="Sylfaen" w:hAnsi="Sylfaen"/>
          <w:noProof/>
          <w:sz w:val="28"/>
          <w:szCs w:val="28"/>
        </w:rPr>
        <w:pict>
          <v:shape id="_x0000_s1471" type="#_x0000_t32" style="position:absolute;margin-left:121.2pt;margin-top:7.9pt;width:163.5pt;height:0;z-index:251999232" o:connectortype="straight">
            <v:stroke endarrow="block"/>
          </v:shape>
        </w:pict>
      </w:r>
      <w:r w:rsidR="00EE583B">
        <w:rPr>
          <w:rFonts w:ascii="Sylfaen" w:hAnsi="Sylfaen"/>
          <w:sz w:val="24"/>
          <w:szCs w:val="24"/>
          <w:lang w:val="en-US"/>
        </w:rPr>
        <w:tab/>
      </w:r>
      <w:r w:rsidR="00EE583B">
        <w:rPr>
          <w:rFonts w:ascii="Sylfaen" w:hAnsi="Sylfaen"/>
          <w:sz w:val="24"/>
          <w:szCs w:val="24"/>
          <w:lang w:val="en-US"/>
        </w:rPr>
        <w:tab/>
      </w:r>
      <w:r w:rsidR="00EE583B">
        <w:rPr>
          <w:rFonts w:ascii="Sylfaen" w:hAnsi="Sylfaen"/>
          <w:sz w:val="24"/>
          <w:szCs w:val="24"/>
          <w:lang w:val="en-US"/>
        </w:rPr>
        <w:tab/>
      </w:r>
      <w:r w:rsidR="00EE583B">
        <w:rPr>
          <w:rFonts w:ascii="Sylfaen" w:hAnsi="Sylfaen"/>
          <w:sz w:val="24"/>
          <w:szCs w:val="24"/>
          <w:lang w:val="en-US"/>
        </w:rPr>
        <w:tab/>
      </w:r>
      <w:r w:rsidR="00EE583B">
        <w:rPr>
          <w:rFonts w:ascii="Sylfaen" w:hAnsi="Sylfaen"/>
          <w:sz w:val="24"/>
          <w:szCs w:val="24"/>
          <w:lang w:val="en-US"/>
        </w:rPr>
        <w:tab/>
      </w:r>
      <w:r w:rsidR="00EE583B">
        <w:rPr>
          <w:rFonts w:ascii="Sylfaen" w:hAnsi="Sylfaen"/>
          <w:sz w:val="24"/>
          <w:szCs w:val="24"/>
          <w:lang w:val="en-US"/>
        </w:rPr>
        <w:tab/>
      </w:r>
      <w:r w:rsidR="00EE583B">
        <w:rPr>
          <w:rFonts w:ascii="Sylfaen" w:hAnsi="Sylfaen"/>
          <w:sz w:val="24"/>
          <w:szCs w:val="24"/>
          <w:lang w:val="en-US"/>
        </w:rPr>
        <w:tab/>
      </w:r>
      <w:r w:rsidR="00EE583B">
        <w:rPr>
          <w:rFonts w:ascii="Sylfaen" w:hAnsi="Sylfaen"/>
          <w:sz w:val="24"/>
          <w:szCs w:val="24"/>
          <w:lang w:val="en-US"/>
        </w:rPr>
        <w:tab/>
      </w:r>
    </w:p>
    <w:p w:rsidR="00FB3A95" w:rsidRDefault="00EE583B" w:rsidP="007E6CFB">
      <w:pPr>
        <w:pStyle w:val="ListParagraph"/>
        <w:ind w:left="0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                                     </w:t>
      </w:r>
      <w:r w:rsidR="00CF7DB7">
        <w:rPr>
          <w:rFonts w:ascii="Sylfaen" w:hAnsi="Sylfaen"/>
          <w:sz w:val="24"/>
          <w:szCs w:val="24"/>
          <w:lang w:val="en-US"/>
        </w:rPr>
        <w:t>0</w:t>
      </w:r>
      <w:r>
        <w:rPr>
          <w:rFonts w:ascii="Sylfaen" w:hAnsi="Sylfaen"/>
          <w:sz w:val="24"/>
          <w:szCs w:val="24"/>
          <w:lang w:val="en-US"/>
        </w:rPr>
        <w:t xml:space="preserve">                                      </w:t>
      </w:r>
      <w:r w:rsidR="00CF7DB7">
        <w:rPr>
          <w:rFonts w:ascii="Sylfaen" w:hAnsi="Sylfaen"/>
          <w:sz w:val="24"/>
          <w:szCs w:val="24"/>
          <w:lang w:val="en-US"/>
        </w:rPr>
        <w:t xml:space="preserve"> 10              X</w:t>
      </w:r>
      <w:r>
        <w:rPr>
          <w:rFonts w:ascii="Sylfaen" w:hAnsi="Sylfaen"/>
          <w:sz w:val="24"/>
          <w:szCs w:val="24"/>
          <w:lang w:val="en-US"/>
        </w:rPr>
        <w:t xml:space="preserve">      </w:t>
      </w:r>
    </w:p>
    <w:p w:rsidR="00EE583B" w:rsidRDefault="00EE583B" w:rsidP="007E6CFB">
      <w:pPr>
        <w:pStyle w:val="ListParagraph"/>
        <w:ind w:left="0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          </w:t>
      </w:r>
    </w:p>
    <w:p w:rsidR="00EE583B" w:rsidRDefault="00FB3A95" w:rsidP="007E6CFB">
      <w:pPr>
        <w:pStyle w:val="ListParagraph"/>
        <w:ind w:left="0"/>
        <w:rPr>
          <w:rFonts w:ascii="Sylfaen" w:hAnsi="Sylfaen"/>
          <w:sz w:val="24"/>
          <w:szCs w:val="24"/>
          <w:lang w:val="en-US"/>
        </w:rPr>
      </w:pPr>
      <m:oMath>
        <m:r>
          <w:rPr>
            <w:rFonts w:ascii="Cambria Math" w:hAnsi="Cambria Math"/>
            <w:sz w:val="24"/>
            <w:szCs w:val="24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</m:d>
      </m:oMath>
      <w:r>
        <w:rPr>
          <w:rFonts w:ascii="Sylfaen" w:hAnsi="Sylfaen"/>
          <w:sz w:val="24"/>
          <w:szCs w:val="24"/>
          <w:lang w:val="en-US"/>
        </w:rPr>
        <w:t>= ax + b</w:t>
      </w:r>
    </w:p>
    <w:p w:rsidR="00FB3A95" w:rsidRPr="00FB3A95" w:rsidRDefault="00FB3A95" w:rsidP="007E6CFB">
      <w:pPr>
        <w:pStyle w:val="ListParagraph"/>
        <w:ind w:left="0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x = 0    </w:t>
      </w:r>
      <m:oMath>
        <m:r>
          <w:rPr>
            <w:rFonts w:ascii="Cambria Math" w:hAnsi="Cambria Math"/>
            <w:sz w:val="24"/>
            <w:szCs w:val="24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0</m:t>
            </m:r>
          </m:e>
        </m:d>
        <m:r>
          <w:rPr>
            <w:rFonts w:ascii="Cambria Math" w:hAnsi="Cambria Math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5</m:t>
            </m:r>
          </m:den>
        </m:f>
      </m:oMath>
      <w:r>
        <w:rPr>
          <w:rFonts w:ascii="Sylfaen" w:hAnsi="Sylfaen"/>
          <w:sz w:val="24"/>
          <w:szCs w:val="24"/>
          <w:lang w:val="en-US"/>
        </w:rPr>
        <w:t xml:space="preserve">                                    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5</m:t>
            </m:r>
          </m:den>
        </m:f>
        <m:r>
          <w:rPr>
            <w:rFonts w:ascii="Cambria Math" w:hAnsi="Cambria Math"/>
            <w:sz w:val="24"/>
            <w:szCs w:val="24"/>
            <w:lang w:val="en-US"/>
          </w:rPr>
          <m:t>=a∙0+b</m:t>
        </m:r>
      </m:oMath>
    </w:p>
    <w:p w:rsidR="00EE583B" w:rsidRDefault="00FB3A95" w:rsidP="007E6CFB">
      <w:pPr>
        <w:pStyle w:val="ListParagraph"/>
        <w:ind w:left="0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x = 10</w:t>
      </w:r>
      <m:oMath>
        <m:r>
          <w:rPr>
            <w:rFonts w:ascii="Cambria Math" w:hAnsi="Cambria Math"/>
            <w:sz w:val="24"/>
            <w:szCs w:val="24"/>
            <w:lang w:val="en-US"/>
          </w:rPr>
          <m:t xml:space="preserve"> 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10</m:t>
            </m:r>
          </m:e>
        </m:d>
        <m:r>
          <w:rPr>
            <w:rFonts w:ascii="Cambria Math" w:hAnsi="Cambria Math"/>
            <w:sz w:val="24"/>
            <w:szCs w:val="24"/>
            <w:lang w:val="en-US"/>
          </w:rPr>
          <m:t>=0</m:t>
        </m:r>
      </m:oMath>
      <w:r>
        <w:rPr>
          <w:rFonts w:ascii="Sylfaen" w:hAnsi="Sylfaen"/>
          <w:sz w:val="24"/>
          <w:szCs w:val="24"/>
          <w:lang w:val="en-US"/>
        </w:rPr>
        <w:t xml:space="preserve">                                     </w:t>
      </w:r>
      <m:oMath>
        <m:r>
          <w:rPr>
            <w:rFonts w:ascii="Cambria Math" w:hAnsi="Cambria Math"/>
            <w:sz w:val="24"/>
            <w:szCs w:val="24"/>
            <w:lang w:val="en-US"/>
          </w:rPr>
          <m:t xml:space="preserve">b=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5</m:t>
            </m:r>
          </m:den>
        </m:f>
      </m:oMath>
    </w:p>
    <w:p w:rsidR="00FB3A95" w:rsidRDefault="00FB3A95" w:rsidP="007E6CFB">
      <w:pPr>
        <w:pStyle w:val="ListParagraph"/>
        <w:ind w:left="0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ab/>
      </w:r>
      <w:r>
        <w:rPr>
          <w:rFonts w:ascii="Sylfaen" w:hAnsi="Sylfaen"/>
          <w:sz w:val="24"/>
          <w:szCs w:val="24"/>
          <w:lang w:val="en-US"/>
        </w:rPr>
        <w:tab/>
      </w:r>
      <w:r>
        <w:rPr>
          <w:rFonts w:ascii="Sylfaen" w:hAnsi="Sylfaen"/>
          <w:sz w:val="24"/>
          <w:szCs w:val="24"/>
          <w:lang w:val="en-US"/>
        </w:rPr>
        <w:tab/>
      </w:r>
      <w:r>
        <w:rPr>
          <w:rFonts w:ascii="Sylfaen" w:hAnsi="Sylfaen"/>
          <w:sz w:val="24"/>
          <w:szCs w:val="24"/>
          <w:lang w:val="en-US"/>
        </w:rPr>
        <w:tab/>
      </w:r>
      <w:r>
        <w:rPr>
          <w:rFonts w:ascii="Sylfaen" w:hAnsi="Sylfaen"/>
          <w:sz w:val="24"/>
          <w:szCs w:val="24"/>
          <w:lang w:val="en-US"/>
        </w:rPr>
        <w:tab/>
        <w:t xml:space="preserve">   0 = </w:t>
      </w:r>
      <m:oMath>
        <m:r>
          <w:rPr>
            <w:rFonts w:ascii="Cambria Math" w:hAnsi="Cambria Math"/>
            <w:sz w:val="24"/>
            <w:szCs w:val="24"/>
            <w:lang w:val="en-US"/>
          </w:rPr>
          <m:t>a∙10+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5</m:t>
            </m:r>
          </m:den>
        </m:f>
      </m:oMath>
      <w:r>
        <w:rPr>
          <w:rFonts w:ascii="Sylfaen" w:hAnsi="Sylfaen"/>
          <w:sz w:val="24"/>
          <w:szCs w:val="24"/>
          <w:lang w:val="en-US"/>
        </w:rPr>
        <w:t xml:space="preserve">               -50a = 1</w:t>
      </w:r>
    </w:p>
    <w:p w:rsidR="00FB3A95" w:rsidRDefault="00FB3A95" w:rsidP="00995A18">
      <w:pPr>
        <w:pStyle w:val="ListParagraph"/>
        <w:ind w:left="0"/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ab/>
      </w:r>
      <w:r>
        <w:rPr>
          <w:rFonts w:ascii="Sylfaen" w:hAnsi="Sylfaen"/>
          <w:sz w:val="28"/>
          <w:szCs w:val="28"/>
          <w:lang w:val="en-US"/>
        </w:rPr>
        <w:tab/>
      </w:r>
      <w:r>
        <w:rPr>
          <w:rFonts w:ascii="Sylfaen" w:hAnsi="Sylfaen"/>
          <w:sz w:val="28"/>
          <w:szCs w:val="28"/>
          <w:lang w:val="en-US"/>
        </w:rPr>
        <w:tab/>
      </w:r>
      <w:r>
        <w:rPr>
          <w:rFonts w:ascii="Sylfaen" w:hAnsi="Sylfaen"/>
          <w:sz w:val="28"/>
          <w:szCs w:val="28"/>
          <w:lang w:val="en-US"/>
        </w:rPr>
        <w:tab/>
      </w:r>
      <w:r>
        <w:rPr>
          <w:rFonts w:ascii="Sylfaen" w:hAnsi="Sylfaen"/>
          <w:sz w:val="28"/>
          <w:szCs w:val="28"/>
          <w:lang w:val="en-US"/>
        </w:rPr>
        <w:tab/>
        <w:t xml:space="preserve"> 10a = </w:t>
      </w:r>
      <m:oMath>
        <m:r>
          <w:rPr>
            <w:rFonts w:ascii="Cambria Math" w:hAnsi="Cambria Math"/>
            <w:sz w:val="28"/>
            <w:szCs w:val="28"/>
            <w:lang w:val="en-US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5</m:t>
            </m:r>
          </m:den>
        </m:f>
      </m:oMath>
      <w:r>
        <w:rPr>
          <w:rFonts w:ascii="Sylfaen" w:hAnsi="Sylfaen"/>
          <w:sz w:val="28"/>
          <w:szCs w:val="28"/>
          <w:lang w:val="en-US"/>
        </w:rPr>
        <w:tab/>
        <w:t xml:space="preserve">                a = </w:t>
      </w:r>
      <m:oMath>
        <m:r>
          <w:rPr>
            <w:rFonts w:ascii="Cambria Math" w:hAnsi="Cambria Math"/>
            <w:sz w:val="28"/>
            <w:szCs w:val="28"/>
            <w:lang w:val="en-US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50</m:t>
            </m:r>
          </m:den>
        </m:f>
      </m:oMath>
      <w:r>
        <w:rPr>
          <w:rFonts w:ascii="Sylfaen" w:hAnsi="Sylfaen"/>
          <w:sz w:val="28"/>
          <w:szCs w:val="28"/>
          <w:lang w:val="en-US"/>
        </w:rPr>
        <w:tab/>
      </w:r>
    </w:p>
    <w:p w:rsidR="00995A18" w:rsidRDefault="002D650B" w:rsidP="00995A18">
      <w:pPr>
        <w:pStyle w:val="ListParagraph"/>
        <w:ind w:left="0"/>
        <w:rPr>
          <w:rFonts w:ascii="Sylfaen" w:hAnsi="Sylfaen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  <w:lang w:val="en-US"/>
            </w:rPr>
            <m:t>f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x</m:t>
              </m:r>
            </m:e>
          </m:d>
          <m:r>
            <w:rPr>
              <w:rFonts w:ascii="Cambria Math" w:hAnsi="Cambria Math"/>
              <w:sz w:val="24"/>
              <w:szCs w:val="24"/>
              <w:lang w:val="en-US"/>
            </w:rPr>
            <m:t>= -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50</m:t>
              </m:r>
            </m:den>
          </m:f>
          <m:r>
            <w:rPr>
              <w:rFonts w:ascii="Cambria Math" w:hAnsi="Cambria Math"/>
              <w:sz w:val="24"/>
              <w:szCs w:val="24"/>
              <w:lang w:val="en-US"/>
            </w:rPr>
            <m:t>x+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5</m:t>
              </m:r>
            </m:den>
          </m:f>
        </m:oMath>
      </m:oMathPara>
    </w:p>
    <w:p w:rsidR="00995A18" w:rsidRDefault="002D650B" w:rsidP="00995A18">
      <w:pPr>
        <w:pStyle w:val="ListParagraph"/>
        <w:ind w:left="0"/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 xml:space="preserve">0,15 = </w:t>
      </w:r>
      <m:oMath>
        <m:nary>
          <m:naryPr>
            <m:limLoc m:val="undOvr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o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VAR</m:t>
            </m:r>
          </m:sup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50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5</m:t>
                    </m:r>
                  </m:den>
                </m:f>
              </m:e>
            </m:d>
          </m:e>
        </m:nary>
      </m:oMath>
      <w:r>
        <w:rPr>
          <w:rFonts w:ascii="Sylfaen" w:hAnsi="Sylfaen"/>
          <w:sz w:val="28"/>
          <w:szCs w:val="28"/>
          <w:lang w:val="en-US"/>
        </w:rPr>
        <w:t>dx = -</w:t>
      </w:r>
      <m:oMath>
        <m:nary>
          <m:naryPr>
            <m:limLoc m:val="undOvr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0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VAR</m:t>
            </m:r>
          </m:sup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50</m:t>
                </m:r>
              </m:den>
            </m:f>
          </m:e>
        </m:nary>
        <m:r>
          <w:rPr>
            <w:rFonts w:ascii="Cambria Math" w:hAnsi="Cambria Math"/>
            <w:sz w:val="28"/>
            <w:szCs w:val="28"/>
            <w:lang w:val="en-US"/>
          </w:rPr>
          <m:t>x dx+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5</m:t>
            </m:r>
          </m:den>
        </m:f>
        <m:nary>
          <m:naryPr>
            <m:limLoc m:val="undOvr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0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VAR</m:t>
            </m:r>
          </m:sup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dx= -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 xml:space="preserve">50 </m:t>
                </m:r>
              </m:den>
            </m:f>
            <m:r>
              <w:rPr>
                <w:rFonts w:ascii="Cambria Math" w:hAnsi="Cambria Math"/>
                <w:sz w:val="28"/>
                <w:szCs w:val="28"/>
                <w:lang w:val="en-US"/>
              </w:rPr>
              <m:t>∙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</m:den>
            </m:f>
            <m:nary>
              <m:naryPr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0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VAR</m:t>
                </m:r>
              </m:sup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nary>
                  <m:naryPr>
                    <m:limLoc m:val="undOvr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VAR</m:t>
                    </m:r>
                  </m:sup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100</m:t>
                        </m:r>
                      </m:den>
                    </m:f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VAR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-0</m:t>
                        </m:r>
                      </m:e>
                    </m:d>
                  </m:e>
                </m:nary>
              </m:e>
            </m:nary>
          </m:e>
        </m:nary>
        <m:r>
          <w:rPr>
            <w:rFonts w:ascii="Cambria Math" w:hAnsi="Cambria Math"/>
            <w:sz w:val="28"/>
            <w:szCs w:val="28"/>
            <w:lang w:val="en-US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>VAR=0,15</m:t>
        </m:r>
      </m:oMath>
    </w:p>
    <w:p w:rsidR="00995A18" w:rsidRPr="003E288F" w:rsidRDefault="00297166" w:rsidP="00995A18">
      <w:pPr>
        <w:pStyle w:val="ListParagraph"/>
        <w:ind w:left="0"/>
        <w:rPr>
          <w:rFonts w:ascii="Sylfaen" w:hAnsi="Sylfaen"/>
          <w:sz w:val="24"/>
          <w:szCs w:val="24"/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100</m:t>
              </m:r>
            </m:den>
          </m:f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V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  <w:lang w:val="en-US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5</m:t>
              </m:r>
            </m:den>
          </m:f>
          <m:r>
            <w:rPr>
              <w:rFonts w:ascii="Cambria Math" w:hAnsi="Cambria Math"/>
              <w:sz w:val="24"/>
              <w:szCs w:val="24"/>
              <w:lang w:val="en-US"/>
            </w:rPr>
            <m:t>V-0,15=0</m:t>
          </m:r>
        </m:oMath>
      </m:oMathPara>
    </w:p>
    <w:p w:rsidR="00995A18" w:rsidRPr="003E288F" w:rsidRDefault="00297166" w:rsidP="00995A18">
      <w:pPr>
        <w:pStyle w:val="ListParagraph"/>
        <w:ind w:left="0"/>
        <w:rPr>
          <w:rFonts w:ascii="Sylfaen" w:hAnsi="Sylfaen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100</m:t>
              </m:r>
            </m:den>
          </m:f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V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  <w:lang w:val="en-US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5</m:t>
              </m:r>
            </m:den>
          </m:f>
          <m:r>
            <w:rPr>
              <w:rFonts w:ascii="Cambria Math" w:hAnsi="Cambria Math"/>
              <w:sz w:val="24"/>
              <w:szCs w:val="24"/>
              <w:lang w:val="en-US"/>
            </w:rPr>
            <m:t>V-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0,75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5</m:t>
              </m:r>
            </m:den>
          </m:f>
          <m:r>
            <w:rPr>
              <w:rFonts w:ascii="Cambria Math" w:hAnsi="Cambria Math"/>
              <w:sz w:val="24"/>
              <w:szCs w:val="24"/>
              <w:lang w:val="en-US"/>
            </w:rPr>
            <m:t>=0</m:t>
          </m:r>
        </m:oMath>
      </m:oMathPara>
    </w:p>
    <w:p w:rsidR="00995A18" w:rsidRPr="003E288F" w:rsidRDefault="00297166" w:rsidP="00995A18">
      <w:pPr>
        <w:pStyle w:val="ListParagraph"/>
        <w:ind w:left="0"/>
        <w:rPr>
          <w:rFonts w:ascii="Sylfaen" w:hAnsi="Sylfaen"/>
          <w:sz w:val="24"/>
          <w:szCs w:val="24"/>
          <w:lang w:val="en-US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20</m:t>
              </m:r>
            </m:den>
          </m:f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V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  <w:lang w:val="en-US"/>
            </w:rPr>
            <m:t>+V-0,75=0</m:t>
          </m:r>
        </m:oMath>
      </m:oMathPara>
    </w:p>
    <w:p w:rsidR="00C21922" w:rsidRDefault="00C21922" w:rsidP="00995A18">
      <w:pPr>
        <w:pStyle w:val="ListParagraph"/>
        <w:ind w:left="0"/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lastRenderedPageBreak/>
        <w:t>D = b</w:t>
      </w:r>
      <w:r w:rsidRPr="00C21922">
        <w:rPr>
          <w:rFonts w:ascii="Sylfaen" w:hAnsi="Sylfaen"/>
          <w:sz w:val="28"/>
          <w:szCs w:val="28"/>
          <w:vertAlign w:val="superscript"/>
          <w:lang w:val="en-US"/>
        </w:rPr>
        <w:t>2</w:t>
      </w:r>
      <w:r>
        <w:rPr>
          <w:rFonts w:ascii="Sylfaen" w:hAnsi="Sylfaen"/>
          <w:sz w:val="28"/>
          <w:szCs w:val="28"/>
          <w:vertAlign w:val="superscript"/>
          <w:lang w:val="en-US"/>
        </w:rPr>
        <w:t xml:space="preserve"> </w:t>
      </w:r>
      <w:r>
        <w:rPr>
          <w:rFonts w:ascii="Sylfaen" w:hAnsi="Sylfaen"/>
          <w:sz w:val="28"/>
          <w:szCs w:val="28"/>
          <w:lang w:val="en-US"/>
        </w:rPr>
        <w:t>– 4ac = 1</w:t>
      </w:r>
      <w:r w:rsidRPr="00C21922">
        <w:rPr>
          <w:rFonts w:ascii="Sylfaen" w:hAnsi="Sylfaen"/>
          <w:sz w:val="28"/>
          <w:szCs w:val="28"/>
          <w:vertAlign w:val="superscript"/>
          <w:lang w:val="en-US"/>
        </w:rPr>
        <w:t>2</w:t>
      </w:r>
      <w:r>
        <w:rPr>
          <w:rFonts w:ascii="Sylfaen" w:hAnsi="Sylfaen"/>
          <w:sz w:val="28"/>
          <w:szCs w:val="28"/>
          <w:vertAlign w:val="superscript"/>
          <w:lang w:val="en-US"/>
        </w:rPr>
        <w:t xml:space="preserve"> </w:t>
      </w:r>
      <w:r>
        <w:rPr>
          <w:rFonts w:ascii="Sylfaen" w:hAnsi="Sylfaen"/>
          <w:sz w:val="28"/>
          <w:szCs w:val="28"/>
          <w:lang w:val="en-US"/>
        </w:rPr>
        <w:t>-4</w:t>
      </w:r>
      <m:oMath>
        <m:r>
          <w:rPr>
            <w:rFonts w:ascii="Cambria Math" w:hAnsi="Cambria Math"/>
            <w:sz w:val="28"/>
            <w:szCs w:val="28"/>
            <w:lang w:val="en-US"/>
          </w:rPr>
          <m:t xml:space="preserve"> ∙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20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 xml:space="preserve"> ∙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-0,75</m:t>
            </m:r>
          </m:e>
        </m:d>
        <m:r>
          <w:rPr>
            <w:rFonts w:ascii="Cambria Math" w:hAnsi="Cambria Math"/>
            <w:sz w:val="28"/>
            <w:szCs w:val="28"/>
            <w:lang w:val="en-US"/>
          </w:rPr>
          <m:t xml:space="preserve">=1+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20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>=1+0,15=1,15</m:t>
        </m:r>
      </m:oMath>
    </w:p>
    <w:p w:rsidR="00330260" w:rsidRDefault="00330260" w:rsidP="00995A18">
      <w:pPr>
        <w:pStyle w:val="ListParagraph"/>
        <w:ind w:left="0"/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>V</w:t>
      </w:r>
      <w:r w:rsidRPr="00330260">
        <w:rPr>
          <w:rFonts w:ascii="Sylfaen" w:hAnsi="Sylfaen"/>
          <w:sz w:val="28"/>
          <w:szCs w:val="28"/>
          <w:vertAlign w:val="subscript"/>
          <w:lang w:val="en-US"/>
        </w:rPr>
        <w:t>1</w:t>
      </w:r>
      <w:r>
        <w:rPr>
          <w:rFonts w:ascii="Sylfaen" w:hAnsi="Sylfaen"/>
          <w:sz w:val="28"/>
          <w:szCs w:val="28"/>
          <w:lang w:val="en-US"/>
        </w:rPr>
        <w:t>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-b+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D</m:t>
                </m:r>
              </m:e>
            </m:rad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2a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-1+1,072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0,1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0,072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0,1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>=0,72</m:t>
        </m:r>
      </m:oMath>
    </w:p>
    <w:p w:rsidR="00330260" w:rsidRDefault="00E35C5E" w:rsidP="00995A18">
      <w:pPr>
        <w:pStyle w:val="ListParagraph"/>
        <w:ind w:left="0"/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>V</w:t>
      </w:r>
      <w:r>
        <w:rPr>
          <w:rFonts w:ascii="Sylfaen" w:hAnsi="Sylfaen"/>
          <w:sz w:val="28"/>
          <w:szCs w:val="28"/>
          <w:vertAlign w:val="subscript"/>
          <w:lang w:val="en-US"/>
        </w:rPr>
        <w:t>2</w:t>
      </w:r>
      <w:r>
        <w:rPr>
          <w:rFonts w:ascii="Sylfaen" w:hAnsi="Sylfaen"/>
          <w:sz w:val="28"/>
          <w:szCs w:val="28"/>
          <w:lang w:val="en-US"/>
        </w:rPr>
        <w:t>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-b-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D</m:t>
                </m:r>
              </m:e>
            </m:rad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2a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-1-1,072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0,1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-2,072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0,1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>=-20,72</m:t>
        </m:r>
      </m:oMath>
    </w:p>
    <w:p w:rsidR="00E35C5E" w:rsidRDefault="00E35C5E" w:rsidP="00E35C5E">
      <w:pPr>
        <w:pStyle w:val="ListParagraph"/>
        <w:ind w:left="0"/>
        <w:jc w:val="right"/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>Պատասխան`  0,72</w:t>
      </w:r>
    </w:p>
    <w:p w:rsidR="00E34077" w:rsidRDefault="00297166" w:rsidP="00E34077">
      <w:pPr>
        <w:pStyle w:val="ListParagraph"/>
        <w:ind w:left="0"/>
        <w:jc w:val="both"/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noProof/>
          <w:sz w:val="28"/>
          <w:szCs w:val="28"/>
        </w:rPr>
        <w:pict>
          <v:shape id="_x0000_s1489" type="#_x0000_t32" style="position:absolute;left:0;text-align:left;margin-left:61.95pt;margin-top:.4pt;width:.05pt;height:160.5pt;flip:y;z-index:252002304" o:connectortype="straight">
            <v:stroke endarrow="block"/>
          </v:shape>
        </w:pict>
      </w:r>
      <w:r w:rsidR="00E34077">
        <w:rPr>
          <w:rFonts w:ascii="Sylfaen" w:hAnsi="Sylfaen"/>
          <w:sz w:val="28"/>
          <w:szCs w:val="28"/>
          <w:lang w:val="en-US"/>
        </w:rPr>
        <w:t xml:space="preserve">                   </w:t>
      </w:r>
      <m:oMath>
        <m:r>
          <w:rPr>
            <w:rFonts w:ascii="Cambria Math" w:hAnsi="Cambria Math"/>
            <w:sz w:val="24"/>
            <w:szCs w:val="24"/>
            <w:lang w:val="en-US"/>
          </w:rPr>
          <m:t xml:space="preserve"> 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</m:d>
      </m:oMath>
    </w:p>
    <w:p w:rsidR="00E34077" w:rsidRDefault="00E34077" w:rsidP="00E34077">
      <w:pPr>
        <w:pStyle w:val="ListParagraph"/>
        <w:ind w:left="0"/>
        <w:jc w:val="both"/>
        <w:rPr>
          <w:rFonts w:ascii="Sylfaen" w:hAnsi="Sylfaen"/>
          <w:sz w:val="28"/>
          <w:szCs w:val="28"/>
          <w:lang w:val="en-US"/>
        </w:rPr>
      </w:pPr>
    </w:p>
    <w:p w:rsidR="00E34077" w:rsidRDefault="00297166" w:rsidP="00E34077">
      <w:pPr>
        <w:pStyle w:val="ListParagraph"/>
        <w:ind w:left="0"/>
        <w:jc w:val="both"/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noProof/>
          <w:sz w:val="28"/>
          <w:szCs w:val="28"/>
        </w:rPr>
        <w:pict>
          <v:shape id="_x0000_s1516" type="#_x0000_t86" style="position:absolute;left:0;text-align:left;margin-left:202.35pt;margin-top:3.05pt;width:13.5pt;height:111pt;z-index:252026880" strokecolor="teal"/>
        </w:pict>
      </w:r>
      <w:r>
        <w:rPr>
          <w:rFonts w:ascii="Sylfaen" w:hAnsi="Sylfaen"/>
          <w:noProof/>
          <w:sz w:val="28"/>
          <w:szCs w:val="28"/>
        </w:rPr>
        <w:pict>
          <v:shape id="_x0000_s1514" type="#_x0000_t32" style="position:absolute;left:0;text-align:left;margin-left:202.35pt;margin-top:2pt;width:0;height:112.05pt;z-index:252025856" o:connectortype="straight"/>
        </w:pict>
      </w:r>
      <w:r>
        <w:rPr>
          <w:rFonts w:ascii="Sylfaen" w:hAnsi="Sylfaen"/>
          <w:noProof/>
          <w:sz w:val="28"/>
          <w:szCs w:val="28"/>
        </w:rPr>
        <w:pict>
          <v:shape id="_x0000_s1506" type="#_x0000_t32" style="position:absolute;left:0;text-align:left;margin-left:62.1pt;margin-top:2pt;width:140.25pt;height:79.05pt;flip:y;z-index:252017664" o:connectortype="straight">
            <v:stroke startarrow="oval"/>
          </v:shape>
        </w:pict>
      </w:r>
      <w:r w:rsidR="00E34077">
        <w:rPr>
          <w:rFonts w:ascii="Sylfaen" w:hAnsi="Sylfaen"/>
          <w:sz w:val="28"/>
          <w:szCs w:val="28"/>
          <w:lang w:val="en-US"/>
        </w:rPr>
        <w:tab/>
      </w:r>
      <w:r w:rsidR="00E34077">
        <w:rPr>
          <w:rFonts w:ascii="Sylfaen" w:hAnsi="Sylfaen"/>
          <w:sz w:val="28"/>
          <w:szCs w:val="28"/>
          <w:lang w:val="en-US"/>
        </w:rPr>
        <w:tab/>
      </w:r>
      <w:r w:rsidR="00E34077">
        <w:rPr>
          <w:rFonts w:ascii="Sylfaen" w:hAnsi="Sylfaen"/>
          <w:sz w:val="28"/>
          <w:szCs w:val="28"/>
          <w:lang w:val="en-US"/>
        </w:rPr>
        <w:tab/>
      </w:r>
      <w:r w:rsidR="00E34077">
        <w:rPr>
          <w:rFonts w:ascii="Sylfaen" w:hAnsi="Sylfaen"/>
          <w:sz w:val="28"/>
          <w:szCs w:val="28"/>
          <w:lang w:val="en-US"/>
        </w:rPr>
        <w:tab/>
      </w:r>
      <w:r w:rsidR="00E34077">
        <w:rPr>
          <w:rFonts w:ascii="Sylfaen" w:hAnsi="Sylfaen"/>
          <w:sz w:val="28"/>
          <w:szCs w:val="28"/>
          <w:lang w:val="en-US"/>
        </w:rPr>
        <w:tab/>
      </w:r>
      <w:r w:rsidR="00E34077">
        <w:rPr>
          <w:rFonts w:ascii="Sylfaen" w:hAnsi="Sylfaen"/>
          <w:sz w:val="28"/>
          <w:szCs w:val="28"/>
          <w:lang w:val="en-US"/>
        </w:rPr>
        <w:tab/>
      </w:r>
      <w:r w:rsidR="00E34077">
        <w:rPr>
          <w:rFonts w:ascii="Sylfaen" w:hAnsi="Sylfaen"/>
          <w:sz w:val="28"/>
          <w:szCs w:val="28"/>
          <w:lang w:val="en-US"/>
        </w:rPr>
        <w:tab/>
      </w:r>
      <w:r w:rsidR="008E33C4">
        <w:rPr>
          <w:rFonts w:ascii="Sylfaen" w:hAnsi="Sylfaen"/>
          <w:sz w:val="28"/>
          <w:szCs w:val="28"/>
          <w:lang w:val="en-US"/>
        </w:rPr>
        <w:tab/>
      </w:r>
      <w:r w:rsidR="008E33C4">
        <w:rPr>
          <w:rFonts w:ascii="Sylfaen" w:hAnsi="Sylfaen"/>
          <w:sz w:val="28"/>
          <w:szCs w:val="28"/>
          <w:lang w:val="en-US"/>
        </w:rPr>
        <w:tab/>
      </w:r>
      <w:r w:rsidR="008E33C4">
        <w:rPr>
          <w:rFonts w:ascii="Sylfaen" w:hAnsi="Sylfaen"/>
          <w:sz w:val="28"/>
          <w:szCs w:val="28"/>
          <w:lang w:val="en-US"/>
        </w:rPr>
        <w:tab/>
      </w:r>
      <w:r w:rsidR="00E34077">
        <w:rPr>
          <w:rFonts w:ascii="Sylfaen" w:hAnsi="Sylfaen"/>
          <w:sz w:val="28"/>
          <w:szCs w:val="28"/>
          <w:lang w:val="en-US"/>
        </w:rPr>
        <w:t>P = 0,2   V = ?</w:t>
      </w:r>
    </w:p>
    <w:p w:rsidR="00E34077" w:rsidRDefault="00E34077" w:rsidP="00E34077">
      <w:pPr>
        <w:pStyle w:val="ListParagraph"/>
        <w:ind w:left="0"/>
        <w:jc w:val="both"/>
        <w:rPr>
          <w:rFonts w:ascii="Sylfaen" w:hAnsi="Sylfaen"/>
          <w:sz w:val="28"/>
          <w:szCs w:val="28"/>
          <w:lang w:val="en-US"/>
        </w:rPr>
      </w:pPr>
    </w:p>
    <w:p w:rsidR="00E34077" w:rsidRDefault="00297166" w:rsidP="00E34077">
      <w:pPr>
        <w:pStyle w:val="ListParagraph"/>
        <w:ind w:left="0"/>
        <w:jc w:val="both"/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noProof/>
          <w:sz w:val="28"/>
          <w:szCs w:val="28"/>
        </w:rPr>
        <w:pict>
          <v:shape id="_x0000_s1507" type="#_x0000_t32" style="position:absolute;left:0;text-align:left;margin-left:61.95pt;margin-top:19.1pt;width:55.4pt;height:30pt;flip:y;z-index:252018688" o:connectortype="straight">
            <v:stroke dashstyle="longDash"/>
          </v:shape>
        </w:pict>
      </w:r>
      <w:r>
        <w:rPr>
          <w:rFonts w:ascii="Sylfaen" w:hAnsi="Sylfaen"/>
          <w:noProof/>
          <w:sz w:val="28"/>
          <w:szCs w:val="28"/>
        </w:rPr>
        <w:pict>
          <v:shape id="_x0000_s1511" type="#_x0000_t32" style="position:absolute;left:0;text-align:left;margin-left:62.1pt;margin-top:38.65pt;width:55.4pt;height:30pt;flip:y;z-index:252022784" o:connectortype="straight">
            <v:stroke dashstyle="longDash"/>
          </v:shape>
        </w:pict>
      </w:r>
      <w:r>
        <w:rPr>
          <w:rFonts w:ascii="Sylfaen" w:hAnsi="Sylfaen"/>
          <w:noProof/>
          <w:sz w:val="28"/>
          <w:szCs w:val="28"/>
        </w:rPr>
        <w:pict>
          <v:shape id="_x0000_s1510" type="#_x0000_t32" style="position:absolute;left:0;text-align:left;margin-left:62.1pt;margin-top:32.65pt;width:55.4pt;height:30pt;flip:y;z-index:252021760" o:connectortype="straight">
            <v:stroke dashstyle="longDash"/>
          </v:shape>
        </w:pict>
      </w:r>
      <w:r>
        <w:rPr>
          <w:rFonts w:ascii="Sylfaen" w:hAnsi="Sylfaen"/>
          <w:noProof/>
          <w:sz w:val="28"/>
          <w:szCs w:val="28"/>
        </w:rPr>
        <w:pict>
          <v:shape id="_x0000_s1509" type="#_x0000_t32" style="position:absolute;left:0;text-align:left;margin-left:62.1pt;margin-top:28.85pt;width:55.4pt;height:30pt;flip:y;z-index:252020736" o:connectortype="straight">
            <v:stroke dashstyle="longDash"/>
          </v:shape>
        </w:pict>
      </w:r>
      <w:r>
        <w:rPr>
          <w:rFonts w:ascii="Sylfaen" w:hAnsi="Sylfaen"/>
          <w:noProof/>
          <w:sz w:val="28"/>
          <w:szCs w:val="28"/>
        </w:rPr>
        <w:pict>
          <v:shape id="_x0000_s1508" type="#_x0000_t32" style="position:absolute;left:0;text-align:left;margin-left:62.1pt;margin-top:23.6pt;width:55.4pt;height:30pt;flip:y;z-index:252019712" o:connectortype="straight">
            <v:stroke dashstyle="longDash"/>
          </v:shape>
        </w:pict>
      </w:r>
      <w:r>
        <w:rPr>
          <w:rFonts w:ascii="Sylfaen" w:hAnsi="Sylfaen"/>
          <w:noProof/>
          <w:sz w:val="28"/>
          <w:szCs w:val="28"/>
        </w:rPr>
        <w:pict>
          <v:shape id="_x0000_s1502" type="#_x0000_t32" style="position:absolute;left:0;text-align:left;margin-left:62.1pt;margin-top:12.4pt;width:55.4pt;height:30pt;flip:y;z-index:252016640" o:connectortype="straight">
            <v:stroke dashstyle="longDash"/>
          </v:shape>
        </w:pict>
      </w:r>
      <w:r>
        <w:rPr>
          <w:rFonts w:ascii="Sylfaen" w:hAnsi="Sylfaen"/>
          <w:noProof/>
          <w:sz w:val="28"/>
          <w:szCs w:val="28"/>
        </w:rPr>
        <w:pict>
          <v:shape id="_x0000_s1491" type="#_x0000_t32" style="position:absolute;left:0;text-align:left;margin-left:117.45pt;margin-top:7.6pt;width:.05pt;height:65.2pt;flip:y;z-index:252005376" o:connectortype="straight">
            <v:stroke startarrow="oval"/>
          </v:shape>
        </w:pict>
      </w:r>
      <w:r w:rsidR="008E33C4">
        <w:rPr>
          <w:rFonts w:ascii="Sylfaen" w:hAnsi="Sylfaen"/>
          <w:sz w:val="28"/>
          <w:szCs w:val="28"/>
          <w:lang w:val="en-US"/>
        </w:rPr>
        <w:t xml:space="preserve">                                                           h</w:t>
      </w:r>
    </w:p>
    <w:p w:rsidR="00E34077" w:rsidRPr="008E33C4" w:rsidRDefault="008E33C4" w:rsidP="00E34077">
      <w:pPr>
        <w:pStyle w:val="ListParagraph"/>
        <w:ind w:left="0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8"/>
          <w:szCs w:val="28"/>
          <w:lang w:val="en-US"/>
        </w:rPr>
        <w:t xml:space="preserve">                                        </w:t>
      </w:r>
      <w:r w:rsidRPr="008E33C4">
        <w:rPr>
          <w:rFonts w:ascii="Sylfaen" w:hAnsi="Sylfaen"/>
          <w:sz w:val="24"/>
          <w:szCs w:val="24"/>
          <w:lang w:val="en-US"/>
        </w:rPr>
        <w:t>S=1</w:t>
      </w:r>
      <w:r>
        <w:rPr>
          <w:rFonts w:ascii="Sylfaen" w:hAnsi="Sylfaen"/>
          <w:sz w:val="24"/>
          <w:szCs w:val="24"/>
          <w:lang w:val="en-US"/>
        </w:rPr>
        <w:t xml:space="preserve">                     0,85</w:t>
      </w:r>
    </w:p>
    <w:p w:rsidR="00E34077" w:rsidRPr="008E33C4" w:rsidRDefault="00297166" w:rsidP="00E34077">
      <w:pPr>
        <w:pStyle w:val="ListParagraph"/>
        <w:ind w:left="0"/>
        <w:jc w:val="both"/>
        <w:rPr>
          <w:rFonts w:ascii="Sylfaen" w:hAnsi="Sylfaen"/>
          <w:sz w:val="24"/>
          <w:szCs w:val="24"/>
          <w:lang w:val="en-US"/>
        </w:rPr>
      </w:pPr>
      <w:r w:rsidRPr="00297166">
        <w:rPr>
          <w:rFonts w:ascii="Sylfaen" w:hAnsi="Sylfaen"/>
          <w:noProof/>
          <w:sz w:val="28"/>
          <w:szCs w:val="28"/>
        </w:rPr>
        <w:pict>
          <v:shape id="_x0000_s1498" type="#_x0000_t32" style="position:absolute;left:0;text-align:left;margin-left:83.7pt;margin-top:14.25pt;width:33.75pt;height:18.05pt;flip:y;z-index:252012544" o:connectortype="straight">
            <v:stroke dashstyle="longDash"/>
          </v:shape>
        </w:pict>
      </w:r>
      <w:r w:rsidRPr="00297166">
        <w:rPr>
          <w:rFonts w:ascii="Sylfaen" w:hAnsi="Sylfaen"/>
          <w:noProof/>
          <w:sz w:val="28"/>
          <w:szCs w:val="28"/>
        </w:rPr>
        <w:pict>
          <v:shape id="_x0000_s1496" type="#_x0000_t32" style="position:absolute;left:0;text-align:left;margin-left:73.95pt;margin-top:9.75pt;width:43.55pt;height:22.55pt;flip:y;z-index:252010496" o:connectortype="straight">
            <v:stroke dashstyle="longDash"/>
          </v:shape>
        </w:pict>
      </w:r>
      <w:r w:rsidRPr="00297166">
        <w:rPr>
          <w:rFonts w:ascii="Sylfaen" w:hAnsi="Sylfaen"/>
          <w:noProof/>
          <w:sz w:val="28"/>
          <w:szCs w:val="28"/>
        </w:rPr>
        <w:pict>
          <v:shape id="_x0000_s1512" type="#_x0000_t32" style="position:absolute;left:0;text-align:left;margin-left:62.1pt;margin-top:3.05pt;width:55.35pt;height:30.4pt;flip:y;z-index:252023808" o:connectortype="straight">
            <v:stroke dashstyle="longDash"/>
          </v:shape>
        </w:pict>
      </w:r>
      <w:r w:rsidR="008E33C4">
        <w:rPr>
          <w:rFonts w:ascii="Sylfaen" w:hAnsi="Sylfaen"/>
          <w:sz w:val="28"/>
          <w:szCs w:val="28"/>
          <w:lang w:val="en-US"/>
        </w:rPr>
        <w:t xml:space="preserve">           </w:t>
      </w:r>
      <w:r w:rsidR="008E33C4" w:rsidRPr="008E33C4">
        <w:rPr>
          <w:rFonts w:ascii="Sylfaen" w:hAnsi="Sylfaen"/>
          <w:sz w:val="24"/>
          <w:szCs w:val="24"/>
          <w:lang w:val="en-US"/>
        </w:rPr>
        <w:t>0,05</w:t>
      </w:r>
    </w:p>
    <w:p w:rsidR="00E34077" w:rsidRDefault="00297166" w:rsidP="00E34077">
      <w:pPr>
        <w:pStyle w:val="ListParagraph"/>
        <w:ind w:left="0"/>
        <w:jc w:val="both"/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noProof/>
          <w:sz w:val="28"/>
          <w:szCs w:val="28"/>
        </w:rPr>
        <w:pict>
          <v:shape id="_x0000_s1513" type="#_x0000_t32" style="position:absolute;left:0;text-align:left;margin-left:109.2pt;margin-top:11.1pt;width:8.3pt;height:3pt;flip:y;z-index:252024832" o:connectortype="straight">
            <v:stroke dashstyle="longDash"/>
          </v:shape>
        </w:pict>
      </w:r>
      <w:r>
        <w:rPr>
          <w:rFonts w:ascii="Sylfaen" w:hAnsi="Sylfaen"/>
          <w:noProof/>
          <w:sz w:val="28"/>
          <w:szCs w:val="28"/>
        </w:rPr>
        <w:pict>
          <v:shape id="_x0000_s1500" type="#_x0000_t32" style="position:absolute;left:0;text-align:left;margin-left:101.7pt;margin-top:5.85pt;width:15.8pt;height:9.4pt;flip:y;z-index:252014592" o:connectortype="straight">
            <v:stroke dashstyle="longDash"/>
          </v:shape>
        </w:pict>
      </w:r>
      <w:r>
        <w:rPr>
          <w:rFonts w:ascii="Sylfaen" w:hAnsi="Sylfaen"/>
          <w:noProof/>
          <w:sz w:val="28"/>
          <w:szCs w:val="28"/>
        </w:rPr>
        <w:pict>
          <v:shape id="_x0000_s1499" type="#_x0000_t32" style="position:absolute;left:0;text-align:left;margin-left:94.2pt;margin-top:1.3pt;width:23.3pt;height:12.8pt;flip:y;z-index:252013568" o:connectortype="straight">
            <v:stroke dashstyle="longDash"/>
          </v:shape>
        </w:pict>
      </w:r>
      <w:r>
        <w:rPr>
          <w:rFonts w:ascii="Sylfaen" w:hAnsi="Sylfaen"/>
          <w:noProof/>
          <w:sz w:val="28"/>
          <w:szCs w:val="28"/>
        </w:rPr>
        <w:pict>
          <v:shape id="_x0000_s1490" type="#_x0000_t32" style="position:absolute;left:0;text-align:left;margin-left:34.95pt;margin-top:15.25pt;width:233.25pt;height:0;z-index:252004352" o:connectortype="straight">
            <v:stroke endarrow="block"/>
          </v:shape>
        </w:pict>
      </w:r>
      <w:r w:rsidR="00E34077">
        <w:rPr>
          <w:rFonts w:ascii="Sylfaen" w:hAnsi="Sylfaen"/>
          <w:sz w:val="28"/>
          <w:szCs w:val="28"/>
          <w:lang w:val="en-US"/>
        </w:rPr>
        <w:t xml:space="preserve">                                                                              X</w:t>
      </w:r>
    </w:p>
    <w:p w:rsidR="00E34077" w:rsidRDefault="008E33C4" w:rsidP="00E34077">
      <w:pPr>
        <w:pStyle w:val="ListParagraph"/>
        <w:ind w:left="0"/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 xml:space="preserve">              0                V                      10</w:t>
      </w:r>
    </w:p>
    <w:p w:rsidR="008E33C4" w:rsidRDefault="008E33C4" w:rsidP="00E34077">
      <w:pPr>
        <w:pStyle w:val="ListParagraph"/>
        <w:ind w:left="0"/>
        <w:rPr>
          <w:rFonts w:ascii="Sylfaen" w:hAnsi="Sylfaen"/>
          <w:sz w:val="28"/>
          <w:szCs w:val="28"/>
          <w:lang w:val="en-US"/>
        </w:rPr>
      </w:pPr>
    </w:p>
    <w:p w:rsidR="008E33C4" w:rsidRDefault="005F2BAA" w:rsidP="00E34077">
      <w:pPr>
        <w:pStyle w:val="ListParagraph"/>
        <w:ind w:left="0"/>
        <w:rPr>
          <w:rFonts w:ascii="Sylfaen" w:hAnsi="Sylfaen"/>
          <w:sz w:val="28"/>
          <w:szCs w:val="28"/>
          <w:lang w:val="en-US"/>
        </w:rPr>
      </w:pPr>
      <m:oMath>
        <m:r>
          <w:rPr>
            <w:rFonts w:ascii="Cambria Math" w:hAnsi="Cambria Math"/>
            <w:sz w:val="24"/>
            <w:szCs w:val="24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  <w:lang w:val="en-US"/>
          </w:rPr>
          <m:t>=ax+b</m:t>
        </m:r>
      </m:oMath>
      <w:r w:rsidR="006E652B">
        <w:rPr>
          <w:rFonts w:ascii="Sylfaen" w:hAnsi="Sylfaen"/>
          <w:sz w:val="24"/>
          <w:szCs w:val="24"/>
          <w:lang w:val="en-US"/>
        </w:rPr>
        <w:t xml:space="preserve">                           x = 0                   </w:t>
      </w:r>
      <m:oMath>
        <m:r>
          <w:rPr>
            <w:rFonts w:ascii="Cambria Math" w:hAnsi="Cambria Math"/>
            <w:sz w:val="24"/>
            <w:szCs w:val="24"/>
            <w:lang w:val="en-US"/>
          </w:rPr>
          <m:t xml:space="preserve"> 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0</m:t>
            </m:r>
          </m:e>
        </m:d>
        <m:r>
          <w:rPr>
            <w:rFonts w:ascii="Cambria Math" w:hAnsi="Cambria Math"/>
            <w:sz w:val="24"/>
            <w:szCs w:val="24"/>
            <w:lang w:val="en-US"/>
          </w:rPr>
          <m:t>=0,05</m:t>
        </m:r>
      </m:oMath>
    </w:p>
    <w:p w:rsidR="00E34077" w:rsidRDefault="006E652B" w:rsidP="006E652B">
      <w:pPr>
        <w:pStyle w:val="ListParagraph"/>
        <w:ind w:left="0"/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ab/>
      </w:r>
      <w:r>
        <w:rPr>
          <w:rFonts w:ascii="Sylfaen" w:hAnsi="Sylfaen"/>
          <w:sz w:val="28"/>
          <w:szCs w:val="28"/>
          <w:lang w:val="en-US"/>
        </w:rPr>
        <w:tab/>
      </w:r>
      <w:r>
        <w:rPr>
          <w:rFonts w:ascii="Sylfaen" w:hAnsi="Sylfaen"/>
          <w:sz w:val="28"/>
          <w:szCs w:val="28"/>
          <w:lang w:val="en-US"/>
        </w:rPr>
        <w:tab/>
      </w:r>
      <w:r>
        <w:rPr>
          <w:rFonts w:ascii="Sylfaen" w:hAnsi="Sylfaen"/>
          <w:sz w:val="28"/>
          <w:szCs w:val="28"/>
          <w:lang w:val="en-US"/>
        </w:rPr>
        <w:tab/>
      </w:r>
      <w:r>
        <w:rPr>
          <w:rFonts w:ascii="Sylfaen" w:hAnsi="Sylfaen"/>
          <w:sz w:val="28"/>
          <w:szCs w:val="28"/>
          <w:lang w:val="en-US"/>
        </w:rPr>
        <w:tab/>
      </w:r>
      <w:r>
        <w:rPr>
          <w:rFonts w:ascii="Sylfaen" w:hAnsi="Sylfaen"/>
          <w:sz w:val="28"/>
          <w:szCs w:val="28"/>
          <w:lang w:val="en-US"/>
        </w:rPr>
        <w:tab/>
      </w:r>
      <w:r>
        <w:rPr>
          <w:rFonts w:ascii="Sylfaen" w:hAnsi="Sylfaen"/>
          <w:sz w:val="28"/>
          <w:szCs w:val="28"/>
          <w:lang w:val="en-US"/>
        </w:rPr>
        <w:tab/>
        <w:t>0,05 = a</w:t>
      </w:r>
      <m:oMath>
        <m:r>
          <w:rPr>
            <w:rFonts w:ascii="Cambria Math" w:hAnsi="Cambria Math"/>
            <w:sz w:val="28"/>
            <w:szCs w:val="28"/>
            <w:lang w:val="en-US"/>
          </w:rPr>
          <m:t>∙</m:t>
        </m:r>
      </m:oMath>
      <w:r>
        <w:rPr>
          <w:rFonts w:ascii="Sylfaen" w:hAnsi="Sylfaen"/>
          <w:sz w:val="28"/>
          <w:szCs w:val="28"/>
          <w:lang w:val="en-US"/>
        </w:rPr>
        <w:t>0+b</w:t>
      </w:r>
    </w:p>
    <w:p w:rsidR="006E652B" w:rsidRDefault="006E652B" w:rsidP="006E652B">
      <w:pPr>
        <w:pStyle w:val="ListParagraph"/>
        <w:ind w:left="0"/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 xml:space="preserve">S = 1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0,05+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h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>∙10</m:t>
        </m:r>
      </m:oMath>
      <w:r>
        <w:rPr>
          <w:rFonts w:ascii="Sylfaen" w:hAnsi="Sylfaen"/>
          <w:sz w:val="28"/>
          <w:szCs w:val="28"/>
          <w:lang w:val="en-US"/>
        </w:rPr>
        <w:tab/>
      </w:r>
      <w:r>
        <w:rPr>
          <w:rFonts w:ascii="Sylfaen" w:hAnsi="Sylfaen"/>
          <w:sz w:val="28"/>
          <w:szCs w:val="28"/>
          <w:lang w:val="en-US"/>
        </w:rPr>
        <w:tab/>
      </w:r>
      <w:r>
        <w:rPr>
          <w:rFonts w:ascii="Sylfaen" w:hAnsi="Sylfaen"/>
          <w:sz w:val="28"/>
          <w:szCs w:val="28"/>
          <w:lang w:val="en-US"/>
        </w:rPr>
        <w:tab/>
      </w:r>
      <w:r>
        <w:rPr>
          <w:rFonts w:ascii="Sylfaen" w:hAnsi="Sylfaen"/>
          <w:sz w:val="28"/>
          <w:szCs w:val="28"/>
          <w:lang w:val="en-US"/>
        </w:rPr>
        <w:tab/>
      </w:r>
      <w:r>
        <w:rPr>
          <w:rFonts w:ascii="Sylfaen" w:hAnsi="Sylfaen"/>
          <w:sz w:val="28"/>
          <w:szCs w:val="28"/>
          <w:lang w:val="en-US"/>
        </w:rPr>
        <w:tab/>
        <w:t>b = 0,05</w:t>
      </w:r>
    </w:p>
    <w:p w:rsidR="006E652B" w:rsidRDefault="006E652B" w:rsidP="006E652B">
      <w:pPr>
        <w:pStyle w:val="ListParagraph"/>
        <w:ind w:left="0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8"/>
          <w:szCs w:val="28"/>
          <w:lang w:val="en-US"/>
        </w:rPr>
        <w:t>1=(0,05 + h)5</w:t>
      </w:r>
      <w:r>
        <w:rPr>
          <w:rFonts w:ascii="Sylfaen" w:hAnsi="Sylfaen"/>
          <w:sz w:val="28"/>
          <w:szCs w:val="28"/>
          <w:lang w:val="en-US"/>
        </w:rPr>
        <w:tab/>
      </w:r>
      <w:r>
        <w:rPr>
          <w:rFonts w:ascii="Sylfaen" w:hAnsi="Sylfaen"/>
          <w:sz w:val="28"/>
          <w:szCs w:val="28"/>
          <w:lang w:val="en-US"/>
        </w:rPr>
        <w:tab/>
      </w:r>
      <w:r>
        <w:rPr>
          <w:rFonts w:ascii="Sylfaen" w:hAnsi="Sylfaen"/>
          <w:sz w:val="28"/>
          <w:szCs w:val="28"/>
          <w:lang w:val="en-US"/>
        </w:rPr>
        <w:tab/>
      </w:r>
      <w:r>
        <w:rPr>
          <w:rFonts w:ascii="Sylfaen" w:hAnsi="Sylfaen"/>
          <w:sz w:val="28"/>
          <w:szCs w:val="28"/>
          <w:lang w:val="en-US"/>
        </w:rPr>
        <w:tab/>
      </w:r>
      <w:r>
        <w:rPr>
          <w:rFonts w:ascii="Sylfaen" w:hAnsi="Sylfaen"/>
          <w:sz w:val="28"/>
          <w:szCs w:val="28"/>
          <w:lang w:val="en-US"/>
        </w:rPr>
        <w:tab/>
        <w:t xml:space="preserve">x=10 </w:t>
      </w:r>
      <m:oMath>
        <m:r>
          <w:rPr>
            <w:rFonts w:ascii="Cambria Math" w:hAnsi="Cambria Math"/>
            <w:sz w:val="24"/>
            <w:szCs w:val="24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10</m:t>
            </m:r>
          </m:e>
        </m:d>
        <m:r>
          <w:rPr>
            <w:rFonts w:ascii="Cambria Math" w:hAnsi="Cambria Math"/>
            <w:sz w:val="24"/>
            <w:szCs w:val="24"/>
            <w:lang w:val="en-US"/>
          </w:rPr>
          <m:t>=0,15</m:t>
        </m:r>
      </m:oMath>
      <w:r>
        <w:rPr>
          <w:rFonts w:ascii="Sylfaen" w:hAnsi="Sylfaen"/>
          <w:sz w:val="24"/>
          <w:szCs w:val="24"/>
          <w:lang w:val="en-US"/>
        </w:rPr>
        <w:t xml:space="preserve">            </w:t>
      </w:r>
    </w:p>
    <w:p w:rsidR="006E652B" w:rsidRDefault="00297166" w:rsidP="006E652B">
      <w:pPr>
        <w:pStyle w:val="ListParagraph"/>
        <w:ind w:left="0"/>
        <w:rPr>
          <w:rFonts w:ascii="Sylfaen" w:hAnsi="Sylfaen"/>
          <w:sz w:val="24"/>
          <w:szCs w:val="24"/>
          <w:lang w:val="en-US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5</m:t>
            </m:r>
          </m:den>
        </m:f>
        <m:r>
          <w:rPr>
            <w:rFonts w:ascii="Cambria Math" w:hAnsi="Cambria Math"/>
            <w:sz w:val="24"/>
            <w:szCs w:val="24"/>
            <w:lang w:val="en-US"/>
          </w:rPr>
          <m:t>=0,05+</m:t>
        </m:r>
        <m:r>
          <w:rPr>
            <w:rFonts w:ascii="Cambria Math" w:hAnsi="Cambria Math"/>
            <w:sz w:val="24"/>
            <w:szCs w:val="24"/>
            <w:lang w:val="en-US"/>
          </w:rPr>
          <m:t>h</m:t>
        </m:r>
      </m:oMath>
      <w:r w:rsidR="006E652B">
        <w:rPr>
          <w:rFonts w:ascii="Sylfaen" w:hAnsi="Sylfaen"/>
          <w:sz w:val="24"/>
          <w:szCs w:val="24"/>
          <w:lang w:val="en-US"/>
        </w:rPr>
        <w:t xml:space="preserve">                                                              0,15 = 10</w:t>
      </w:r>
      <w:r w:rsidR="006E652B" w:rsidRPr="006E652B">
        <w:rPr>
          <w:rFonts w:ascii="Sylfaen" w:hAnsi="Sylfaen"/>
          <w:sz w:val="26"/>
          <w:szCs w:val="26"/>
          <w:lang w:val="en-US"/>
        </w:rPr>
        <w:t>a +b</w:t>
      </w:r>
      <w:r w:rsidR="006E652B">
        <w:rPr>
          <w:rFonts w:ascii="Sylfaen" w:hAnsi="Sylfaen"/>
          <w:sz w:val="24"/>
          <w:szCs w:val="24"/>
          <w:lang w:val="en-US"/>
        </w:rPr>
        <w:t xml:space="preserve">         </w:t>
      </w:r>
    </w:p>
    <w:p w:rsidR="006E652B" w:rsidRDefault="006E652B" w:rsidP="006E652B">
      <w:pPr>
        <w:pStyle w:val="ListParagraph"/>
        <w:ind w:left="0"/>
        <w:rPr>
          <w:rFonts w:ascii="Sylfaen" w:hAnsi="Sylfaen"/>
          <w:sz w:val="28"/>
          <w:szCs w:val="28"/>
          <w:lang w:val="en-US"/>
        </w:rPr>
      </w:pPr>
      <m:oMath>
        <m:r>
          <w:rPr>
            <w:rFonts w:ascii="Cambria Math" w:hAnsi="Cambria Math"/>
            <w:sz w:val="24"/>
            <w:szCs w:val="24"/>
            <w:lang w:val="en-US"/>
          </w:rPr>
          <m:t>h=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5</m:t>
            </m:r>
          </m:den>
        </m:f>
        <m:r>
          <w:rPr>
            <w:rFonts w:ascii="Cambria Math" w:hAnsi="Cambria Math"/>
            <w:sz w:val="24"/>
            <w:szCs w:val="24"/>
            <w:lang w:val="en-US"/>
          </w:rPr>
          <m:t>-0,05</m:t>
        </m:r>
      </m:oMath>
      <w:r>
        <w:rPr>
          <w:rFonts w:ascii="Sylfaen" w:hAnsi="Sylfaen"/>
          <w:sz w:val="24"/>
          <w:szCs w:val="24"/>
          <w:lang w:val="en-US"/>
        </w:rPr>
        <w:t xml:space="preserve">                                                              0,15  = 10</w:t>
      </w:r>
      <w:r w:rsidRPr="006E652B">
        <w:rPr>
          <w:rFonts w:ascii="Sylfaen" w:hAnsi="Sylfaen"/>
          <w:sz w:val="26"/>
          <w:szCs w:val="26"/>
          <w:lang w:val="en-US"/>
        </w:rPr>
        <w:t>a</w:t>
      </w:r>
      <w:r>
        <w:rPr>
          <w:rFonts w:ascii="Sylfaen" w:hAnsi="Sylfaen"/>
          <w:sz w:val="24"/>
          <w:szCs w:val="24"/>
          <w:lang w:val="en-US"/>
        </w:rPr>
        <w:t xml:space="preserve"> +0,05   </w:t>
      </w:r>
    </w:p>
    <w:p w:rsidR="006E652B" w:rsidRDefault="006E652B" w:rsidP="006E652B">
      <w:pPr>
        <w:pStyle w:val="ListParagraph"/>
        <w:ind w:left="0"/>
        <w:rPr>
          <w:rFonts w:ascii="Sylfaen" w:hAnsi="Sylfaen"/>
          <w:sz w:val="24"/>
          <w:szCs w:val="24"/>
          <w:lang w:val="en-US"/>
        </w:rPr>
      </w:pPr>
      <m:oMath>
        <m:r>
          <w:rPr>
            <w:rFonts w:ascii="Cambria Math" w:hAnsi="Cambria Math"/>
            <w:sz w:val="24"/>
            <w:szCs w:val="24"/>
            <w:lang w:val="en-US"/>
          </w:rPr>
          <m:t>h=0,2-0,05</m:t>
        </m:r>
      </m:oMath>
      <w:r>
        <w:rPr>
          <w:rFonts w:ascii="Sylfaen" w:hAnsi="Sylfaen"/>
          <w:sz w:val="24"/>
          <w:szCs w:val="24"/>
          <w:lang w:val="en-US"/>
        </w:rPr>
        <w:t xml:space="preserve">                                                              0,1  = 10</w:t>
      </w:r>
      <w:r w:rsidRPr="006E652B">
        <w:rPr>
          <w:rFonts w:ascii="Sylfaen" w:hAnsi="Sylfaen"/>
          <w:sz w:val="26"/>
          <w:szCs w:val="26"/>
          <w:lang w:val="en-US"/>
        </w:rPr>
        <w:t>a</w:t>
      </w:r>
      <w:r>
        <w:rPr>
          <w:rFonts w:ascii="Sylfaen" w:hAnsi="Sylfaen"/>
          <w:sz w:val="24"/>
          <w:szCs w:val="24"/>
          <w:lang w:val="en-US"/>
        </w:rPr>
        <w:t xml:space="preserve"> </w:t>
      </w:r>
    </w:p>
    <w:p w:rsidR="006E652B" w:rsidRDefault="006E652B" w:rsidP="006E652B">
      <w:pPr>
        <w:pStyle w:val="ListParagraph"/>
        <w:ind w:left="0"/>
        <w:rPr>
          <w:rFonts w:ascii="Sylfaen" w:hAnsi="Sylfaen"/>
          <w:sz w:val="24"/>
          <w:szCs w:val="24"/>
          <w:lang w:val="en-US"/>
        </w:rPr>
      </w:pPr>
      <m:oMath>
        <m:r>
          <w:rPr>
            <w:rFonts w:ascii="Cambria Math" w:hAnsi="Cambria Math"/>
            <w:sz w:val="24"/>
            <w:szCs w:val="24"/>
            <w:lang w:val="en-US"/>
          </w:rPr>
          <m:t>h=0,15</m:t>
        </m:r>
      </m:oMath>
      <w:r>
        <w:rPr>
          <w:rFonts w:ascii="Sylfaen" w:hAnsi="Sylfaen"/>
          <w:sz w:val="24"/>
          <w:szCs w:val="24"/>
          <w:lang w:val="en-US"/>
        </w:rPr>
        <w:t xml:space="preserve">                                                              </w:t>
      </w:r>
      <w:r>
        <w:rPr>
          <w:rFonts w:ascii="Sylfaen" w:hAnsi="Sylfaen"/>
          <w:sz w:val="24"/>
          <w:szCs w:val="24"/>
          <w:lang w:val="en-US"/>
        </w:rPr>
        <w:tab/>
        <w:t xml:space="preserve">     </w:t>
      </w:r>
      <w:r w:rsidRPr="006E652B">
        <w:rPr>
          <w:rFonts w:ascii="Sylfaen" w:hAnsi="Sylfaen"/>
          <w:sz w:val="26"/>
          <w:szCs w:val="26"/>
          <w:lang w:val="en-US"/>
        </w:rPr>
        <w:t>a</w:t>
      </w:r>
      <w:r>
        <w:rPr>
          <w:rFonts w:ascii="Sylfaen" w:hAnsi="Sylfaen"/>
          <w:sz w:val="24"/>
          <w:szCs w:val="24"/>
          <w:lang w:val="en-US"/>
        </w:rPr>
        <w:t xml:space="preserve"> = 0,01 </w:t>
      </w:r>
    </w:p>
    <w:p w:rsidR="00452A21" w:rsidRDefault="003E288F" w:rsidP="003E288F">
      <w:pPr>
        <w:pStyle w:val="ListParagraph"/>
        <w:spacing w:line="360" w:lineRule="auto"/>
        <w:ind w:left="-284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0,2</w:t>
      </w:r>
      <w:r w:rsidR="00A95523">
        <w:rPr>
          <w:rFonts w:ascii="Sylfaen" w:hAnsi="Sylfaen"/>
          <w:sz w:val="24"/>
          <w:szCs w:val="24"/>
          <w:lang w:val="en-US"/>
        </w:rPr>
        <w:t>=</w:t>
      </w:r>
      <m:oMath>
        <m:nary>
          <m:naryPr>
            <m:limLoc m:val="undOvr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o</m:t>
            </m:r>
          </m:sub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VAR</m:t>
            </m:r>
          </m:sup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0,01x+0,05</m:t>
                </m:r>
              </m:e>
            </m:d>
            <m:r>
              <w:rPr>
                <w:rFonts w:ascii="Cambria Math" w:hAnsi="Cambria Math"/>
                <w:sz w:val="24"/>
                <w:szCs w:val="24"/>
                <w:lang w:val="en-US"/>
              </w:rPr>
              <m:t>dx</m:t>
            </m:r>
          </m:e>
        </m:nary>
        <m:r>
          <w:rPr>
            <w:rFonts w:ascii="Cambria Math" w:hAnsi="Cambria Math"/>
            <w:sz w:val="24"/>
            <w:szCs w:val="24"/>
            <w:lang w:val="en-US"/>
          </w:rPr>
          <m:t>=</m:t>
        </m:r>
        <m:nary>
          <m:naryPr>
            <m:limLoc m:val="undOvr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o</m:t>
            </m:r>
          </m:sub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VAR</m:t>
            </m:r>
          </m:sup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0,01xdx+</m:t>
            </m:r>
          </m:e>
        </m:nary>
        <m:nary>
          <m:naryPr>
            <m:limLoc m:val="undOvr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o</m:t>
            </m:r>
          </m:sub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VAR</m:t>
            </m:r>
          </m:sup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0,05dx</m:t>
            </m:r>
          </m:e>
        </m:nary>
        <m:r>
          <w:rPr>
            <w:rFonts w:ascii="Cambria Math" w:hAnsi="Cambria Math"/>
            <w:sz w:val="24"/>
            <w:szCs w:val="24"/>
            <w:lang w:val="en-US"/>
          </w:rPr>
          <m:t>=</m:t>
        </m:r>
        <m:nary>
          <m:naryPr>
            <m:limLoc m:val="undOvr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o</m:t>
            </m:r>
          </m:sub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VAR</m:t>
            </m:r>
          </m:sup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 xml:space="preserve">0,01d 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2</m:t>
                </m:r>
              </m:den>
            </m:f>
          </m:e>
        </m:nary>
        <m:r>
          <w:rPr>
            <w:rFonts w:ascii="Cambria Math" w:hAnsi="Cambria Math"/>
            <w:sz w:val="24"/>
            <w:szCs w:val="24"/>
            <w:lang w:val="en-US"/>
          </w:rPr>
          <m:t>+0,05</m:t>
        </m:r>
        <m:nary>
          <m:naryPr>
            <m:limLoc m:val="undOvr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o</m:t>
            </m:r>
          </m:sub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VAR</m:t>
            </m:r>
          </m:sup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dx=0,01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2</m:t>
                </m:r>
              </m:den>
            </m:f>
          </m:e>
        </m:nary>
        <m:nary>
          <m:naryPr>
            <m:limLoc m:val="undOvr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o</m:t>
            </m:r>
          </m:sub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VAR</m:t>
            </m:r>
          </m:sup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+0,05</m:t>
            </m:r>
            <m:nary>
              <m:naryPr>
                <m:limLoc m:val="undOvr"/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naryPr>
              <m:sub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o</m:t>
                </m:r>
              </m:sub>
              <m:sup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VAR</m:t>
                </m:r>
              </m:sup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=0,005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VAR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+0,05VAR-0,2=0</m:t>
                </m:r>
              </m:e>
            </m:nary>
          </m:e>
        </m:nary>
      </m:oMath>
    </w:p>
    <w:p w:rsidR="00A95523" w:rsidRDefault="00A95523" w:rsidP="003E288F">
      <w:pPr>
        <w:pStyle w:val="ListParagraph"/>
        <w:spacing w:line="360" w:lineRule="auto"/>
        <w:ind w:left="0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0,005V</w:t>
      </w:r>
      <w:r w:rsidRPr="00B71521">
        <w:rPr>
          <w:rFonts w:ascii="Sylfaen" w:hAnsi="Sylfaen"/>
          <w:sz w:val="24"/>
          <w:szCs w:val="24"/>
          <w:vertAlign w:val="superscript"/>
          <w:lang w:val="en-US"/>
        </w:rPr>
        <w:t>2</w:t>
      </w:r>
      <w:r>
        <w:rPr>
          <w:rFonts w:ascii="Sylfaen" w:hAnsi="Sylfaen"/>
          <w:sz w:val="24"/>
          <w:szCs w:val="24"/>
          <w:lang w:val="en-US"/>
        </w:rPr>
        <w:t>+0,05V – 0,2 = 0</w:t>
      </w:r>
    </w:p>
    <w:p w:rsidR="00B71521" w:rsidRDefault="00B71521" w:rsidP="003E288F">
      <w:pPr>
        <w:pStyle w:val="ListParagraph"/>
        <w:spacing w:line="360" w:lineRule="auto"/>
        <w:ind w:left="0"/>
        <w:rPr>
          <w:rFonts w:ascii="ZapfEllipt BT" w:hAnsi="ZapfEllipt BT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D = b</w:t>
      </w:r>
      <w:r w:rsidRPr="00B71521">
        <w:rPr>
          <w:rFonts w:ascii="Sylfaen" w:hAnsi="Sylfaen"/>
          <w:sz w:val="24"/>
          <w:szCs w:val="24"/>
          <w:vertAlign w:val="superscript"/>
          <w:lang w:val="en-US"/>
        </w:rPr>
        <w:t>2</w:t>
      </w:r>
      <w:r>
        <w:rPr>
          <w:rFonts w:ascii="Sylfaen" w:hAnsi="Sylfaen"/>
          <w:sz w:val="24"/>
          <w:szCs w:val="24"/>
          <w:lang w:val="en-US"/>
        </w:rPr>
        <w:t xml:space="preserve"> – 4ac =(0,05)</w:t>
      </w:r>
      <w:r w:rsidRPr="00B71521">
        <w:rPr>
          <w:rFonts w:ascii="Sylfaen" w:hAnsi="Sylfaen"/>
          <w:sz w:val="24"/>
          <w:szCs w:val="24"/>
          <w:vertAlign w:val="superscript"/>
          <w:lang w:val="en-US"/>
        </w:rPr>
        <w:t>2</w:t>
      </w:r>
      <w:r>
        <w:rPr>
          <w:rFonts w:ascii="Sylfaen" w:hAnsi="Sylfaen"/>
          <w:sz w:val="24"/>
          <w:szCs w:val="24"/>
          <w:lang w:val="en-US"/>
        </w:rPr>
        <w:t xml:space="preserve"> – 4 </w:t>
      </w:r>
      <w:r>
        <w:rPr>
          <w:rFonts w:ascii="ZapfEllipt BT" w:hAnsi="ZapfEllipt BT"/>
          <w:sz w:val="24"/>
          <w:szCs w:val="24"/>
          <w:lang w:val="en-US"/>
        </w:rPr>
        <w:t>· 0,005 · (-0,2)= 0,0025 + 0,004 = 0,0065</w:t>
      </w:r>
    </w:p>
    <w:p w:rsidR="00B71521" w:rsidRPr="003E288F" w:rsidRDefault="00B71521" w:rsidP="003E288F">
      <w:pPr>
        <w:pStyle w:val="ListParagraph"/>
        <w:spacing w:line="360" w:lineRule="auto"/>
        <w:ind w:left="0"/>
        <w:rPr>
          <w:rFonts w:ascii="Sylfaen" w:hAnsi="Sylfaen"/>
          <w:sz w:val="28"/>
          <w:szCs w:val="28"/>
          <w:lang w:val="en-US"/>
        </w:rPr>
      </w:pPr>
      <w:r>
        <w:rPr>
          <w:rFonts w:ascii="ZapfEllipt BT" w:hAnsi="ZapfEllipt BT"/>
          <w:sz w:val="24"/>
          <w:szCs w:val="24"/>
          <w:lang w:val="en-US"/>
        </w:rPr>
        <w:t>V</w:t>
      </w:r>
      <w:r w:rsidRPr="00B71521">
        <w:rPr>
          <w:rFonts w:ascii="ZapfEllipt BT" w:hAnsi="ZapfEllipt BT"/>
          <w:sz w:val="24"/>
          <w:szCs w:val="24"/>
          <w:vertAlign w:val="subscript"/>
          <w:lang w:val="en-US"/>
        </w:rPr>
        <w:t>1</w:t>
      </w:r>
      <w:r>
        <w:rPr>
          <w:rFonts w:ascii="ZapfEllipt BT" w:hAnsi="ZapfEllipt BT"/>
          <w:sz w:val="24"/>
          <w:szCs w:val="24"/>
          <w:lang w:val="en-US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-b-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D</m:t>
                </m:r>
              </m:e>
            </m:rad>
            <m:r>
              <w:rPr>
                <w:rFonts w:ascii="Cambria Math" w:hAnsi="Cambria Math"/>
                <w:sz w:val="28"/>
                <w:szCs w:val="28"/>
                <w:lang w:val="en-US"/>
              </w:rPr>
              <m:t>-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2a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-0,05-0,08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2∙0,005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-0,03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0,1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>=-0,3</m:t>
        </m:r>
      </m:oMath>
    </w:p>
    <w:p w:rsidR="00F969BF" w:rsidRPr="003E288F" w:rsidRDefault="00F969BF" w:rsidP="003E288F">
      <w:pPr>
        <w:pStyle w:val="ListParagraph"/>
        <w:spacing w:line="360" w:lineRule="auto"/>
        <w:ind w:left="0"/>
        <w:rPr>
          <w:rFonts w:ascii="Sylfaen" w:hAnsi="Sylfaen"/>
          <w:sz w:val="28"/>
          <w:szCs w:val="28"/>
          <w:lang w:val="en-US"/>
        </w:rPr>
      </w:pPr>
      <w:r>
        <w:rPr>
          <w:rFonts w:ascii="ZapfEllipt BT" w:hAnsi="ZapfEllipt BT"/>
          <w:sz w:val="24"/>
          <w:szCs w:val="24"/>
          <w:lang w:val="en-US"/>
        </w:rPr>
        <w:t>V</w:t>
      </w:r>
      <w:r>
        <w:rPr>
          <w:rFonts w:ascii="ZapfEllipt BT" w:hAnsi="ZapfEllipt BT"/>
          <w:sz w:val="24"/>
          <w:szCs w:val="24"/>
          <w:vertAlign w:val="subscript"/>
          <w:lang w:val="en-US"/>
        </w:rPr>
        <w:t>2</w:t>
      </w:r>
      <w:r>
        <w:rPr>
          <w:rFonts w:ascii="ZapfEllipt BT" w:hAnsi="ZapfEllipt BT"/>
          <w:sz w:val="24"/>
          <w:szCs w:val="24"/>
          <w:lang w:val="en-US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+b+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D</m:t>
                </m:r>
              </m:e>
            </m:rad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2a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-0,05+0,08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0,1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0,0306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0,1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>=3,06</m:t>
        </m:r>
      </m:oMath>
    </w:p>
    <w:p w:rsidR="00995A18" w:rsidRPr="00C61AC8" w:rsidRDefault="00995A18" w:rsidP="00F969BF">
      <w:pPr>
        <w:pStyle w:val="ListParagraph"/>
        <w:ind w:left="0"/>
        <w:rPr>
          <w:rFonts w:ascii="Sylfaen" w:hAnsi="Sylfaen"/>
          <w:sz w:val="28"/>
          <w:szCs w:val="28"/>
          <w:lang w:val="en-US"/>
        </w:rPr>
      </w:pPr>
    </w:p>
    <w:p w:rsidR="003E288F" w:rsidRPr="00C61AC8" w:rsidRDefault="003E288F" w:rsidP="00F969BF">
      <w:pPr>
        <w:pStyle w:val="ListParagraph"/>
        <w:ind w:left="0"/>
        <w:rPr>
          <w:rFonts w:ascii="Sylfaen" w:hAnsi="Sylfaen"/>
          <w:sz w:val="28"/>
          <w:szCs w:val="28"/>
          <w:lang w:val="en-US"/>
        </w:rPr>
      </w:pPr>
    </w:p>
    <w:p w:rsidR="003E288F" w:rsidRPr="00C61AC8" w:rsidRDefault="003E288F" w:rsidP="00F969BF">
      <w:pPr>
        <w:pStyle w:val="ListParagraph"/>
        <w:ind w:left="0"/>
        <w:rPr>
          <w:rFonts w:ascii="Sylfaen" w:hAnsi="Sylfaen"/>
          <w:sz w:val="28"/>
          <w:szCs w:val="28"/>
          <w:lang w:val="en-US"/>
        </w:rPr>
      </w:pPr>
    </w:p>
    <w:p w:rsidR="00795F30" w:rsidRPr="00C310F5" w:rsidRDefault="00795F30" w:rsidP="00604A8A">
      <w:pPr>
        <w:pStyle w:val="ListParagraph"/>
        <w:ind w:left="0"/>
        <w:jc w:val="center"/>
        <w:rPr>
          <w:rFonts w:ascii="Sylfaen" w:hAnsi="Sylfaen"/>
          <w:color w:val="FF0000"/>
          <w:sz w:val="28"/>
          <w:szCs w:val="28"/>
          <w:lang w:val="en-US"/>
        </w:rPr>
      </w:pPr>
      <w:r w:rsidRPr="00C310F5">
        <w:rPr>
          <w:rFonts w:ascii="Sylfaen" w:hAnsi="Sylfaen"/>
          <w:color w:val="FF0000"/>
          <w:sz w:val="28"/>
          <w:szCs w:val="28"/>
          <w:lang w:val="en-US"/>
        </w:rPr>
        <w:lastRenderedPageBreak/>
        <w:t>VAR  ՄԵ</w:t>
      </w:r>
      <w:r w:rsidR="00604A8A" w:rsidRPr="00C310F5">
        <w:rPr>
          <w:rFonts w:ascii="Sylfaen" w:hAnsi="Sylfaen"/>
          <w:color w:val="FF0000"/>
          <w:sz w:val="28"/>
          <w:szCs w:val="28"/>
          <w:lang w:val="en-US"/>
        </w:rPr>
        <w:t>ԹՈԴԻ  ՇՐՋՎԱԾ  ՄԵԹՈԴԸ</w:t>
      </w:r>
    </w:p>
    <w:p w:rsidR="00604A8A" w:rsidRDefault="00604A8A" w:rsidP="00604A8A">
      <w:pPr>
        <w:pStyle w:val="ListParagraph"/>
        <w:ind w:left="0"/>
        <w:jc w:val="center"/>
        <w:rPr>
          <w:rFonts w:ascii="Sylfaen" w:hAnsi="Sylfaen"/>
          <w:sz w:val="28"/>
          <w:szCs w:val="28"/>
          <w:lang w:val="en-US"/>
        </w:rPr>
      </w:pPr>
    </w:p>
    <w:p w:rsidR="00604A8A" w:rsidRDefault="00604A8A" w:rsidP="00604A8A">
      <w:pPr>
        <w:pStyle w:val="ListParagraph"/>
        <w:ind w:left="0" w:firstLine="708"/>
        <w:jc w:val="both"/>
        <w:rPr>
          <w:rFonts w:ascii="Sylfaen" w:hAnsi="Sylfaen"/>
          <w:sz w:val="24"/>
          <w:szCs w:val="24"/>
          <w:lang w:val="en-US"/>
        </w:rPr>
      </w:pPr>
      <w:r w:rsidRPr="00604A8A">
        <w:rPr>
          <w:rFonts w:ascii="Sylfaen" w:hAnsi="Sylfaen"/>
          <w:sz w:val="24"/>
          <w:szCs w:val="24"/>
          <w:lang w:val="en-US"/>
        </w:rPr>
        <w:t>Վերևում նշվեցին VAR մեթոդի</w:t>
      </w:r>
      <w:r>
        <w:rPr>
          <w:rFonts w:ascii="Sylfaen" w:hAnsi="Sylfaen"/>
          <w:sz w:val="24"/>
          <w:szCs w:val="24"/>
          <w:lang w:val="en-US"/>
        </w:rPr>
        <w:t xml:space="preserve"> մի քանի թերությունները: Բացի այդ թերություններից, այս մեթոդն  ունի նաև մեկ այլ լուրջ թերություն, որը սահմանափակում է դրա օգտագործումը գիտության այլ բնագավառներում: Բանը նրանում է, որ </w:t>
      </w:r>
      <w:r w:rsidRPr="00604A8A">
        <w:rPr>
          <w:rFonts w:ascii="Sylfaen" w:hAnsi="Sylfaen"/>
          <w:sz w:val="24"/>
          <w:szCs w:val="24"/>
          <w:lang w:val="en-US"/>
        </w:rPr>
        <w:t>VAR մեթոդ</w:t>
      </w:r>
      <w:r>
        <w:rPr>
          <w:rFonts w:ascii="Sylfaen" w:hAnsi="Sylfaen"/>
          <w:sz w:val="24"/>
          <w:szCs w:val="24"/>
          <w:lang w:val="en-US"/>
        </w:rPr>
        <w:t xml:space="preserve">ում տնտեսագիտության ավանդույթների համաձայն ռիսկը նույնպես որոշվել է գնահատել դրական միավորով, ինչը կարող է ընդունելի չլինել: Ռիսկի տեսության մեծ թվով մասնագետներ այսօր հակված են այն կարծիքին, որ թերությունները պետք է չափել ինչ որ նորմավորված մեծությամբ, անկախ այն բանից, թե դա տնտեսության կամ գիտության որ բնագավառին է պատկանում: Ներկայումս ռիսկի հարցերով զբաղվող մասնագետներից մի քանիսը հակված են այն գաղափարին, որ ռիսկը առաջադրված նպատակին չհասնելու հավանականություն է: Այս վերջինը փաստորեն ռիսկի նոր ունիվերսալ սահմանում է, որը կարող է կիրառվել կյանքի բոլոր բնագավառներում: Այս մեթոդում ռիսկը սահմանվում է հետևյալ կերպ` </w:t>
      </w:r>
    </w:p>
    <w:p w:rsidR="00604A8A" w:rsidRPr="00706E3A" w:rsidRDefault="00604A8A" w:rsidP="00604A8A">
      <w:pPr>
        <w:pStyle w:val="ListParagraph"/>
        <w:ind w:left="0" w:firstLine="708"/>
        <w:jc w:val="both"/>
        <w:rPr>
          <w:rFonts w:ascii="Sylfaen" w:hAnsi="Sylfaen"/>
          <w:b/>
          <w:i/>
          <w:sz w:val="24"/>
          <w:szCs w:val="24"/>
          <w:lang w:val="en-US"/>
        </w:rPr>
      </w:pPr>
      <w:r w:rsidRPr="00706E3A">
        <w:rPr>
          <w:rFonts w:ascii="Sylfaen" w:hAnsi="Sylfaen"/>
          <w:b/>
          <w:i/>
          <w:sz w:val="24"/>
          <w:szCs w:val="24"/>
          <w:lang w:val="en-US"/>
        </w:rPr>
        <w:t>Ռիսկը առաջադրված կորուստը կրելու հավանականություն է: Ե</w:t>
      </w:r>
      <w:r w:rsidR="00706E3A" w:rsidRPr="00706E3A">
        <w:rPr>
          <w:rFonts w:ascii="Sylfaen" w:hAnsi="Sylfaen"/>
          <w:b/>
          <w:i/>
          <w:sz w:val="24"/>
          <w:szCs w:val="24"/>
          <w:lang w:val="en-US"/>
        </w:rPr>
        <w:t>թե ռիսկը գնահատվում է որպես հավանականություն, ապա այդպիսի մեթոդը դառնում է ընդհանրական և կիրառելի մարդկային գործունեության ցանկացած բնագավառում:</w:t>
      </w:r>
    </w:p>
    <w:p w:rsidR="00706E3A" w:rsidRDefault="00706E3A" w:rsidP="00604A8A">
      <w:pPr>
        <w:pStyle w:val="ListParagraph"/>
        <w:ind w:left="0" w:firstLine="708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Այս մոտեցումը հնարավորություն է տալիս ներդրողներին իրենց միջոցները տարբեր բնագավառներում ներդնելիս համեմատել դրանց ռիսկայնությունը, այսինքն հնարավորություն ունենալ հնարավոր ներդրման տարբերակներից ընտրել ամենափոքր ռիսկայինը:</w:t>
      </w:r>
    </w:p>
    <w:p w:rsidR="00706E3A" w:rsidRPr="00604A8A" w:rsidRDefault="00706E3A" w:rsidP="00604A8A">
      <w:pPr>
        <w:pStyle w:val="ListParagraph"/>
        <w:ind w:left="0" w:firstLine="708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Եթե ռիսկը գնահատվում է որպես հավանականություն, ապա այդ դեպքում հնարավոր է դառնում նաև օգտվել ռիսկերի տարբեր մակարդակների դասակարգման </w:t>
      </w:r>
      <w:r w:rsidR="00BA290F">
        <w:rPr>
          <w:rFonts w:ascii="Sylfaen" w:hAnsi="Sylfaen"/>
          <w:sz w:val="24"/>
          <w:szCs w:val="24"/>
          <w:lang w:val="en-US"/>
        </w:rPr>
        <w:t>ա</w:t>
      </w:r>
      <w:r>
        <w:rPr>
          <w:rFonts w:ascii="Sylfaen" w:hAnsi="Sylfaen"/>
          <w:sz w:val="24"/>
          <w:szCs w:val="24"/>
          <w:lang w:val="en-US"/>
        </w:rPr>
        <w:t>ղյուսակներից:</w:t>
      </w:r>
    </w:p>
    <w:p w:rsidR="00795F30" w:rsidRDefault="00BA290F" w:rsidP="00380254">
      <w:pPr>
        <w:pStyle w:val="ListParagraph"/>
        <w:ind w:left="0"/>
        <w:jc w:val="both"/>
        <w:rPr>
          <w:rFonts w:ascii="Sylfaen" w:hAnsi="Sylfaen"/>
          <w:sz w:val="24"/>
          <w:szCs w:val="24"/>
          <w:lang w:val="en-US"/>
        </w:rPr>
      </w:pPr>
      <w:r w:rsidRPr="00BA290F">
        <w:rPr>
          <w:rFonts w:ascii="Sylfaen" w:hAnsi="Sylfaen"/>
          <w:sz w:val="24"/>
          <w:szCs w:val="24"/>
          <w:lang w:val="en-US"/>
        </w:rPr>
        <w:t>0</w:t>
      </w:r>
      <w:r>
        <w:rPr>
          <w:rFonts w:ascii="Sylfaen" w:hAnsi="Sylfaen"/>
          <w:sz w:val="24"/>
          <w:szCs w:val="24"/>
          <w:lang w:val="en-US"/>
        </w:rPr>
        <w:t xml:space="preserve"> – </w:t>
      </w:r>
      <w:r w:rsidRPr="00BA290F">
        <w:rPr>
          <w:rFonts w:ascii="Sylfaen" w:hAnsi="Sylfaen"/>
          <w:sz w:val="24"/>
          <w:szCs w:val="24"/>
          <w:lang w:val="en-US"/>
        </w:rPr>
        <w:t xml:space="preserve">0,1 </w:t>
      </w:r>
      <w:r>
        <w:rPr>
          <w:rFonts w:ascii="Sylfaen" w:hAnsi="Sylfaen"/>
          <w:sz w:val="24"/>
          <w:szCs w:val="24"/>
          <w:lang w:val="en-US"/>
        </w:rPr>
        <w:tab/>
        <w:t>–</w:t>
      </w:r>
      <w:r w:rsidRPr="00BA290F">
        <w:rPr>
          <w:rFonts w:ascii="Sylfaen" w:hAnsi="Sylfaen"/>
          <w:sz w:val="24"/>
          <w:szCs w:val="24"/>
          <w:lang w:val="en-US"/>
        </w:rPr>
        <w:t xml:space="preserve"> չափազանց</w:t>
      </w:r>
      <w:r>
        <w:rPr>
          <w:rFonts w:ascii="Sylfaen" w:hAnsi="Sylfaen"/>
          <w:sz w:val="24"/>
          <w:szCs w:val="24"/>
          <w:lang w:val="en-US"/>
        </w:rPr>
        <w:t xml:space="preserve"> ցածր ռիսկ, գործնականում ռիսկ չկա,</w:t>
      </w:r>
    </w:p>
    <w:p w:rsidR="00BA290F" w:rsidRDefault="00BA290F" w:rsidP="00380254">
      <w:pPr>
        <w:pStyle w:val="ListParagraph"/>
        <w:ind w:left="0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0,1 – 0,2 </w:t>
      </w:r>
      <w:r>
        <w:rPr>
          <w:rFonts w:ascii="Sylfaen" w:hAnsi="Sylfaen"/>
          <w:sz w:val="24"/>
          <w:szCs w:val="24"/>
          <w:lang w:val="en-US"/>
        </w:rPr>
        <w:tab/>
        <w:t>– ցածր ռիսկ</w:t>
      </w:r>
    </w:p>
    <w:p w:rsidR="00BA290F" w:rsidRDefault="00BA290F" w:rsidP="00380254">
      <w:pPr>
        <w:pStyle w:val="ListParagraph"/>
        <w:ind w:left="0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0,2 – 0,3/0,35 – միջին ռիսկ</w:t>
      </w:r>
    </w:p>
    <w:p w:rsidR="00BA290F" w:rsidRDefault="00BA290F" w:rsidP="00380254">
      <w:pPr>
        <w:pStyle w:val="ListParagraph"/>
        <w:ind w:left="0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0,3(5) – 0,5</w:t>
      </w:r>
      <w:r>
        <w:rPr>
          <w:rFonts w:ascii="Sylfaen" w:hAnsi="Sylfaen"/>
          <w:sz w:val="24"/>
          <w:szCs w:val="24"/>
          <w:lang w:val="en-US"/>
        </w:rPr>
        <w:tab/>
        <w:t xml:space="preserve"> – չափազանց բարձր ռիսկ</w:t>
      </w:r>
    </w:p>
    <w:p w:rsidR="00BA290F" w:rsidRDefault="00BA290F" w:rsidP="00380254">
      <w:pPr>
        <w:pStyle w:val="ListParagraph"/>
        <w:ind w:left="0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0,5 – 0,7 </w:t>
      </w:r>
      <w:r>
        <w:rPr>
          <w:rFonts w:ascii="Sylfaen" w:hAnsi="Sylfaen"/>
          <w:sz w:val="24"/>
          <w:szCs w:val="24"/>
          <w:lang w:val="en-US"/>
        </w:rPr>
        <w:tab/>
        <w:t>– շատ բարձր ռիսկ</w:t>
      </w:r>
    </w:p>
    <w:p w:rsidR="00BA290F" w:rsidRDefault="00BA290F" w:rsidP="00380254">
      <w:pPr>
        <w:pStyle w:val="ListParagraph"/>
        <w:ind w:left="0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0,7 – 1,0 </w:t>
      </w:r>
      <w:r>
        <w:rPr>
          <w:rFonts w:ascii="Sylfaen" w:hAnsi="Sylfaen"/>
          <w:sz w:val="24"/>
          <w:szCs w:val="24"/>
          <w:lang w:val="en-US"/>
        </w:rPr>
        <w:tab/>
        <w:t>– անթույլատրելի (կատաստրոֆիկ ) ռիսկ</w:t>
      </w:r>
    </w:p>
    <w:p w:rsidR="00BA290F" w:rsidRDefault="00BA290F" w:rsidP="00380254">
      <w:pPr>
        <w:pStyle w:val="ListParagraph"/>
        <w:ind w:left="0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ab/>
        <w:t xml:space="preserve">Վերջին երեք դեպքերում խորհուրդ չի տրվում տվյալ վճիռի կայացումը և եթե նախատեսվող ծրագիրը շատ հրապուրիչ է և ակնկալում է մեծ շահույթի ստացում, ապա վճիռ կարելի է կայացնել միայն այն դեպքերում , երբ առկա են միջոցներ, որոնցով ռիսկը կարելի է նախապես փոքրացնել (կառավարել): Եթե տվյալ տնտեսական միջավայրերում, ինչ որ եղանակով հնարավոր է լինում որոշել կորուստների հանդես գալու հավանականությունների բաշխման օրենքը, ապա </w:t>
      </w:r>
      <w:r w:rsidRPr="00604A8A">
        <w:rPr>
          <w:rFonts w:ascii="Sylfaen" w:hAnsi="Sylfaen"/>
          <w:sz w:val="24"/>
          <w:szCs w:val="24"/>
          <w:lang w:val="en-US"/>
        </w:rPr>
        <w:t>VAR մեթոդ</w:t>
      </w:r>
      <w:r>
        <w:rPr>
          <w:rFonts w:ascii="Sylfaen" w:hAnsi="Sylfaen"/>
          <w:sz w:val="24"/>
          <w:szCs w:val="24"/>
          <w:lang w:val="en-US"/>
        </w:rPr>
        <w:t xml:space="preserve">ի շրջված մեթոդը մաթեմատիկական գրությամբ կունենա նույն տեսքը, որտեղ ռիսկի </w:t>
      </w:r>
      <w:r w:rsidR="00FB48C4">
        <w:rPr>
          <w:rFonts w:ascii="Sylfaen" w:hAnsi="Sylfaen"/>
          <w:sz w:val="24"/>
          <w:szCs w:val="24"/>
          <w:lang w:val="en-US"/>
        </w:rPr>
        <w:t xml:space="preserve">չափը կլինի </w:t>
      </w:r>
      <w:r w:rsidR="00FB48C4" w:rsidRPr="00FB48C4">
        <w:rPr>
          <w:rFonts w:ascii="Sylfaen" w:hAnsi="Sylfaen"/>
          <w:b/>
          <w:sz w:val="28"/>
          <w:szCs w:val="28"/>
          <w:u w:val="single"/>
          <w:lang w:val="en-US"/>
        </w:rPr>
        <w:t>P</w:t>
      </w:r>
      <w:r w:rsidR="00FB48C4">
        <w:rPr>
          <w:rFonts w:ascii="Sylfaen" w:hAnsi="Sylfaen"/>
          <w:sz w:val="24"/>
          <w:szCs w:val="24"/>
          <w:lang w:val="en-US"/>
        </w:rPr>
        <w:t xml:space="preserve"> հավանականությունը, իսկ ինտեգրալի վերին սահմանը կարող է առաջադրվել ներդրողի կողմից (ռիսկի դիմողի կողմից): </w:t>
      </w:r>
    </w:p>
    <w:p w:rsidR="00FB48C4" w:rsidRDefault="00FB48C4" w:rsidP="00FB48C4">
      <w:pPr>
        <w:pStyle w:val="ListParagraph"/>
        <w:ind w:left="0" w:firstLine="708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lastRenderedPageBreak/>
        <w:t xml:space="preserve">Այժմ դիտենք մի </w:t>
      </w:r>
      <w:r w:rsidR="002729AA" w:rsidRPr="002729AA">
        <w:rPr>
          <w:rFonts w:ascii="Sylfaen" w:hAnsi="Sylfaen"/>
          <w:sz w:val="24"/>
          <w:szCs w:val="24"/>
          <w:lang w:val="en-US"/>
        </w:rPr>
        <w:t>քան</w:t>
      </w:r>
      <w:r w:rsidRPr="002729AA">
        <w:rPr>
          <w:rFonts w:ascii="Sylfaen" w:hAnsi="Sylfaen"/>
          <w:sz w:val="24"/>
          <w:szCs w:val="24"/>
          <w:lang w:val="en-US"/>
        </w:rPr>
        <w:t>ի</w:t>
      </w:r>
      <w:r>
        <w:rPr>
          <w:rFonts w:ascii="Sylfaen" w:hAnsi="Sylfaen"/>
          <w:sz w:val="24"/>
          <w:szCs w:val="24"/>
          <w:lang w:val="en-US"/>
        </w:rPr>
        <w:t xml:space="preserve"> դեպքեր, երբ տվյալ տնտեսական միջավայրում կորուստներ կրելու հավանականությունների բաշխման օրենքները տարբեր են:</w:t>
      </w:r>
    </w:p>
    <w:p w:rsidR="00795F30" w:rsidRPr="00F851D7" w:rsidRDefault="00FB48C4" w:rsidP="00380254">
      <w:pPr>
        <w:pStyle w:val="ListParagraph"/>
        <w:ind w:left="0"/>
        <w:jc w:val="both"/>
        <w:rPr>
          <w:rFonts w:ascii="Sylfaen" w:hAnsi="Sylfaen"/>
          <w:sz w:val="24"/>
          <w:szCs w:val="24"/>
          <w:u w:val="single"/>
          <w:lang w:val="en-US"/>
        </w:rPr>
      </w:pPr>
      <w:r w:rsidRPr="00F851D7">
        <w:rPr>
          <w:rFonts w:ascii="Sylfaen" w:hAnsi="Sylfaen"/>
          <w:sz w:val="24"/>
          <w:szCs w:val="24"/>
          <w:u w:val="single"/>
          <w:lang w:val="en-US"/>
        </w:rPr>
        <w:t>ԽՆԴԻՐ 1.</w:t>
      </w:r>
    </w:p>
    <w:p w:rsidR="00FB48C4" w:rsidRPr="00F851D7" w:rsidRDefault="00297166" w:rsidP="00380254">
      <w:pPr>
        <w:pStyle w:val="ListParagraph"/>
        <w:ind w:left="0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noProof/>
          <w:sz w:val="24"/>
          <w:szCs w:val="24"/>
        </w:rPr>
        <w:pict>
          <v:shape id="_x0000_s1375" type="#_x0000_t32" style="position:absolute;left:0;text-align:left;margin-left:25.2pt;margin-top:2.65pt;width:.05pt;height:93pt;flip:y;z-index:251902976" o:connectortype="straight">
            <v:stroke endarrow="block"/>
          </v:shape>
        </w:pict>
      </w:r>
      <w:r w:rsidR="00FB48C4" w:rsidRPr="00F851D7">
        <w:rPr>
          <w:rFonts w:ascii="Sylfaen" w:hAnsi="Sylfaen"/>
          <w:sz w:val="24"/>
          <w:szCs w:val="24"/>
          <w:lang w:val="en-US"/>
        </w:rPr>
        <w:t xml:space="preserve">           </w:t>
      </w:r>
      <m:oMath>
        <m:r>
          <w:rPr>
            <w:rFonts w:ascii="Cambria Math" w:hAnsi="Cambria Math"/>
            <w:sz w:val="28"/>
            <w:szCs w:val="28"/>
            <w:lang w:val="en-US"/>
          </w:rPr>
          <m:t>f</m:t>
        </m:r>
      </m:oMath>
      <w:r w:rsidR="00FB48C4" w:rsidRPr="00F851D7">
        <w:rPr>
          <w:rFonts w:ascii="Sylfaen" w:hAnsi="Sylfaen"/>
          <w:sz w:val="24"/>
          <w:szCs w:val="24"/>
          <w:lang w:val="en-US"/>
        </w:rPr>
        <w:t>(x)</w:t>
      </w:r>
    </w:p>
    <w:tbl>
      <w:tblPr>
        <w:tblStyle w:val="TableGrid"/>
        <w:tblpPr w:leftFromText="180" w:rightFromText="180" w:vertAnchor="text" w:horzAnchor="page" w:tblpX="3001" w:tblpY="1926"/>
        <w:tblW w:w="0" w:type="auto"/>
        <w:tblLook w:val="04A0"/>
      </w:tblPr>
      <w:tblGrid>
        <w:gridCol w:w="433"/>
        <w:gridCol w:w="434"/>
        <w:gridCol w:w="434"/>
        <w:gridCol w:w="434"/>
      </w:tblGrid>
      <w:tr w:rsidR="00F94C17" w:rsidRPr="00F851D7" w:rsidTr="00F94C17">
        <w:tc>
          <w:tcPr>
            <w:tcW w:w="433" w:type="dxa"/>
          </w:tcPr>
          <w:p w:rsidR="00FB48C4" w:rsidRPr="00F851D7" w:rsidRDefault="00FB48C4" w:rsidP="00F94C17">
            <w:pPr>
              <w:pStyle w:val="ListParagraph"/>
              <w:ind w:left="0"/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434" w:type="dxa"/>
          </w:tcPr>
          <w:p w:rsidR="00FB48C4" w:rsidRPr="00F851D7" w:rsidRDefault="00FB48C4" w:rsidP="00F94C17">
            <w:pPr>
              <w:pStyle w:val="ListParagraph"/>
              <w:ind w:left="0"/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434" w:type="dxa"/>
          </w:tcPr>
          <w:p w:rsidR="00FB48C4" w:rsidRPr="00F851D7" w:rsidRDefault="00FB48C4" w:rsidP="00F94C17">
            <w:pPr>
              <w:pStyle w:val="ListParagraph"/>
              <w:ind w:left="0"/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434" w:type="dxa"/>
          </w:tcPr>
          <w:p w:rsidR="00FB48C4" w:rsidRPr="00F851D7" w:rsidRDefault="00FB48C4" w:rsidP="00F94C17">
            <w:pPr>
              <w:pStyle w:val="ListParagraph"/>
              <w:ind w:left="0"/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</w:tbl>
    <w:p w:rsidR="00FB48C4" w:rsidRPr="00F851D7" w:rsidRDefault="00FB48C4" w:rsidP="000E0B85">
      <w:pPr>
        <w:pStyle w:val="ListParagraph"/>
        <w:ind w:left="0"/>
        <w:jc w:val="both"/>
        <w:rPr>
          <w:rFonts w:ascii="Sylfaen" w:hAnsi="Sylfaen"/>
          <w:sz w:val="24"/>
          <w:szCs w:val="24"/>
          <w:lang w:val="en-US"/>
        </w:rPr>
      </w:pPr>
    </w:p>
    <w:p w:rsidR="00FB48C4" w:rsidRPr="00F851D7" w:rsidRDefault="00FB48C4" w:rsidP="000E0B85">
      <w:pPr>
        <w:pStyle w:val="ListParagraph"/>
        <w:ind w:left="0"/>
        <w:jc w:val="both"/>
        <w:rPr>
          <w:rFonts w:ascii="Sylfaen" w:hAnsi="Sylfaen"/>
          <w:sz w:val="24"/>
          <w:szCs w:val="24"/>
          <w:lang w:val="en-US"/>
        </w:rPr>
      </w:pPr>
    </w:p>
    <w:p w:rsidR="00F94C17" w:rsidRPr="00F851D7" w:rsidRDefault="00F94C17" w:rsidP="00FB48C4">
      <w:pPr>
        <w:pStyle w:val="ListParagraph"/>
        <w:ind w:left="0"/>
        <w:jc w:val="both"/>
        <w:rPr>
          <w:rFonts w:ascii="Sylfaen" w:hAnsi="Sylfaen"/>
          <w:noProof/>
          <w:lang w:val="en-US"/>
        </w:rPr>
      </w:pPr>
    </w:p>
    <w:p w:rsidR="00F94C17" w:rsidRPr="00F851D7" w:rsidRDefault="00F94C17" w:rsidP="00FB48C4">
      <w:pPr>
        <w:pStyle w:val="ListParagraph"/>
        <w:ind w:left="0"/>
        <w:jc w:val="both"/>
        <w:rPr>
          <w:rFonts w:ascii="Sylfaen" w:hAnsi="Sylfaen"/>
          <w:noProof/>
          <w:lang w:val="en-US"/>
        </w:rPr>
      </w:pPr>
    </w:p>
    <w:p w:rsidR="00FB48C4" w:rsidRPr="00F851D7" w:rsidRDefault="00297166" w:rsidP="00FB48C4">
      <w:pPr>
        <w:pStyle w:val="ListParagraph"/>
        <w:ind w:left="0"/>
        <w:jc w:val="both"/>
        <w:rPr>
          <w:rFonts w:ascii="Sylfaen" w:hAnsi="Sylfaen"/>
          <w:noProof/>
          <w:lang w:val="en-US"/>
        </w:rPr>
      </w:pPr>
      <w:r w:rsidRPr="00297166">
        <w:rPr>
          <w:rFonts w:ascii="Sylfaen" w:hAnsi="Sylfaen"/>
          <w:noProof/>
          <w:sz w:val="24"/>
          <w:szCs w:val="24"/>
        </w:rPr>
        <w:pict>
          <v:shape id="_x0000_s1376" type="#_x0000_t32" style="position:absolute;left:0;text-align:left;margin-left:21.45pt;margin-top:42.5pt;width:166.5pt;height:0;z-index:251904000" o:connectortype="straight">
            <v:stroke endarrow="block"/>
          </v:shape>
        </w:pict>
      </w:r>
      <w:r w:rsidRPr="00297166">
        <w:rPr>
          <w:rFonts w:ascii="Sylfaen" w:hAnsi="Sylfaen"/>
          <w:noProof/>
          <w:sz w:val="24"/>
          <w:szCs w:val="24"/>
        </w:rPr>
        <w:pict>
          <v:shape id="_x0000_s1378" type="#_x0000_t32" style="position:absolute;left:0;text-align:left;margin-left:25.2pt;margin-top:6.5pt;width:0;height:36pt;z-index:251905024" o:connectortype="straight">
            <v:stroke startarrow="oval" endarrow="oval"/>
          </v:shape>
        </w:pict>
      </w:r>
      <m:oMath>
        <m:r>
          <w:rPr>
            <w:rFonts w:ascii="Cambria Math" w:hAnsi="Cambria Math"/>
            <w:noProof/>
            <w:lang w:val="en-US"/>
          </w:rPr>
          <m:t xml:space="preserve">   </m:t>
        </m:r>
        <m:f>
          <m:fPr>
            <m:ctrlPr>
              <w:rPr>
                <w:rFonts w:ascii="Cambria Math" w:hAnsi="Cambria Math"/>
                <w:i/>
                <w:noProof/>
                <w:lang w:val="en-US"/>
              </w:rPr>
            </m:ctrlPr>
          </m:fPr>
          <m:num>
            <m:r>
              <w:rPr>
                <w:rFonts w:ascii="Cambria Math" w:hAnsi="Cambria Math"/>
                <w:noProof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noProof/>
                <w:lang w:val="en-US"/>
              </w:rPr>
              <m:t>15</m:t>
            </m:r>
          </m:den>
        </m:f>
      </m:oMath>
    </w:p>
    <w:p w:rsidR="00F94C17" w:rsidRPr="00F851D7" w:rsidRDefault="00F94C17" w:rsidP="00FB48C4">
      <w:pPr>
        <w:pStyle w:val="ListParagraph"/>
        <w:ind w:left="0"/>
        <w:jc w:val="both"/>
        <w:rPr>
          <w:rFonts w:ascii="Sylfaen" w:hAnsi="Sylfaen"/>
          <w:noProof/>
          <w:lang w:val="en-US"/>
        </w:rPr>
      </w:pPr>
    </w:p>
    <w:p w:rsidR="00F94C17" w:rsidRPr="00F851D7" w:rsidRDefault="00F94C17" w:rsidP="00FB48C4">
      <w:pPr>
        <w:pStyle w:val="ListParagraph"/>
        <w:ind w:left="0"/>
        <w:jc w:val="both"/>
        <w:rPr>
          <w:rFonts w:ascii="Sylfaen" w:hAnsi="Sylfaen"/>
          <w:noProof/>
          <w:lang w:val="en-US"/>
        </w:rPr>
      </w:pPr>
      <w:r w:rsidRPr="00F851D7">
        <w:rPr>
          <w:rFonts w:ascii="Sylfaen" w:hAnsi="Sylfaen"/>
          <w:noProof/>
          <w:lang w:val="en-US"/>
        </w:rPr>
        <w:t xml:space="preserve">    0 </w:t>
      </w:r>
      <w:r w:rsidRPr="00F851D7">
        <w:rPr>
          <w:rFonts w:ascii="Sylfaen" w:hAnsi="Sylfaen"/>
          <w:noProof/>
          <w:lang w:val="en-US"/>
        </w:rPr>
        <w:tab/>
      </w:r>
      <w:r w:rsidRPr="00F851D7">
        <w:rPr>
          <w:rFonts w:ascii="Sylfaen" w:hAnsi="Sylfaen"/>
          <w:noProof/>
          <w:lang w:val="en-US"/>
        </w:rPr>
        <w:tab/>
        <w:t xml:space="preserve">X                                                      </w:t>
      </w:r>
    </w:p>
    <w:p w:rsidR="005E4DBB" w:rsidRPr="00F851D7" w:rsidRDefault="00F94C17" w:rsidP="00FB48C4">
      <w:pPr>
        <w:pStyle w:val="ListParagraph"/>
        <w:ind w:left="0"/>
        <w:jc w:val="both"/>
        <w:rPr>
          <w:rFonts w:ascii="Sylfaen" w:hAnsi="Sylfaen"/>
          <w:noProof/>
          <w:lang w:val="en-US"/>
        </w:rPr>
      </w:pPr>
      <w:r w:rsidRPr="00F851D7">
        <w:rPr>
          <w:rFonts w:ascii="Sylfaen" w:hAnsi="Sylfaen"/>
          <w:noProof/>
          <w:lang w:val="en-US"/>
        </w:rPr>
        <w:tab/>
        <w:t xml:space="preserve">       5                              20   </w:t>
      </w:r>
    </w:p>
    <w:p w:rsidR="005E4DBB" w:rsidRPr="00F851D7" w:rsidRDefault="005E4DBB" w:rsidP="00FB48C4">
      <w:pPr>
        <w:pStyle w:val="ListParagraph"/>
        <w:ind w:left="0"/>
        <w:jc w:val="both"/>
        <w:rPr>
          <w:rFonts w:ascii="Sylfaen" w:hAnsi="Sylfaen"/>
          <w:noProof/>
          <w:lang w:val="en-US"/>
        </w:rPr>
      </w:pPr>
      <w:r w:rsidRPr="00F851D7">
        <w:rPr>
          <w:rFonts w:ascii="Sylfaen" w:hAnsi="Sylfaen"/>
          <w:noProof/>
          <w:lang w:val="en-US"/>
        </w:rPr>
        <w:t>P = ?        A= 7</w:t>
      </w:r>
    </w:p>
    <w:p w:rsidR="00AB621E" w:rsidRPr="00F851D7" w:rsidRDefault="005E4DBB" w:rsidP="00FB48C4">
      <w:pPr>
        <w:pStyle w:val="ListParagraph"/>
        <w:ind w:left="0"/>
        <w:jc w:val="both"/>
        <w:rPr>
          <w:rFonts w:ascii="Sylfaen" w:hAnsi="Sylfaen"/>
          <w:noProof/>
          <w:lang w:val="en-US"/>
        </w:rPr>
      </w:pPr>
      <w:r w:rsidRPr="00F851D7">
        <w:rPr>
          <w:rFonts w:ascii="Sylfaen" w:hAnsi="Sylfaen"/>
          <w:noProof/>
          <w:lang w:val="en-US"/>
        </w:rPr>
        <w:t>1 = (20-5)h = 15 h                        h=</w:t>
      </w:r>
      <w:r w:rsidR="00F94C17" w:rsidRPr="00F851D7">
        <w:rPr>
          <w:rFonts w:ascii="Sylfaen" w:hAnsi="Sylfaen"/>
          <w:noProof/>
          <w:lang w:val="en-US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noProof/>
                <w:lang w:val="en-US"/>
              </w:rPr>
            </m:ctrlPr>
          </m:fPr>
          <m:num>
            <m:r>
              <w:rPr>
                <w:rFonts w:ascii="Cambria Math" w:hAnsi="Cambria Math"/>
                <w:noProof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noProof/>
                <w:lang w:val="en-US"/>
              </w:rPr>
              <m:t>15</m:t>
            </m:r>
          </m:den>
        </m:f>
      </m:oMath>
      <w:r w:rsidR="00F94C17" w:rsidRPr="00F851D7">
        <w:rPr>
          <w:rFonts w:ascii="Sylfaen" w:hAnsi="Sylfaen"/>
          <w:noProof/>
          <w:lang w:val="en-US"/>
        </w:rPr>
        <w:t xml:space="preserve">  </w:t>
      </w:r>
    </w:p>
    <w:p w:rsidR="00AB621E" w:rsidRDefault="00F851D7" w:rsidP="00FB48C4">
      <w:pPr>
        <w:pStyle w:val="ListParagraph"/>
        <w:ind w:left="0"/>
        <w:jc w:val="both"/>
        <w:rPr>
          <w:rFonts w:ascii="Sylfaen" w:hAnsi="Sylfaen"/>
          <w:noProof/>
          <w:lang w:val="en-US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  <w:lang w:val="en-US"/>
          </w:rPr>
          <m:t>=</m:t>
        </m:r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0;   0≤x≤5</m:t>
                </m:r>
              </m:e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15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;  5≤x≤20</m:t>
                </m:r>
              </m:e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0;         x≥20</m:t>
                </m:r>
              </m:e>
            </m:eqArr>
          </m:e>
        </m:d>
      </m:oMath>
      <w:r>
        <w:rPr>
          <w:rFonts w:ascii="Sylfaen" w:hAnsi="Sylfaen"/>
          <w:noProof/>
          <w:lang w:val="en-US"/>
        </w:rPr>
        <w:t xml:space="preserve">  </w:t>
      </w:r>
    </w:p>
    <w:p w:rsidR="00F851D7" w:rsidRDefault="00F851D7" w:rsidP="00FB48C4">
      <w:pPr>
        <w:pStyle w:val="ListParagraph"/>
        <w:ind w:left="0"/>
        <w:jc w:val="both"/>
        <w:rPr>
          <w:rFonts w:ascii="Sylfaen" w:hAnsi="Sylfaen"/>
          <w:noProof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lang w:val="en-US"/>
            </w:rPr>
            <m:t>P=</m:t>
          </m:r>
          <m:d>
            <m:dPr>
              <m:ctrlPr>
                <w:rPr>
                  <w:rFonts w:ascii="Cambria Math" w:hAnsi="Cambria Math"/>
                  <w:i/>
                  <w:noProof/>
                  <w:lang w:val="en-US"/>
                </w:rPr>
              </m:ctrlPr>
            </m:dPr>
            <m:e>
              <m:r>
                <w:rPr>
                  <w:rFonts w:ascii="Cambria Math" w:hAnsi="Cambria Math"/>
                  <w:noProof/>
                  <w:lang w:val="en-US"/>
                </w:rPr>
                <m:t>7-5</m:t>
              </m:r>
            </m:e>
          </m:d>
          <m:r>
            <w:rPr>
              <w:rFonts w:ascii="Cambria Math" w:hAnsi="Cambria Math"/>
              <w:noProof/>
              <w:lang w:val="en-US"/>
            </w:rPr>
            <m:t>∙h=2∙</m:t>
          </m:r>
          <m:f>
            <m:fPr>
              <m:ctrlPr>
                <w:rPr>
                  <w:rFonts w:ascii="Cambria Math" w:hAnsi="Cambria Math"/>
                  <w:i/>
                  <w:noProof/>
                  <w:lang w:val="en-US"/>
                </w:rPr>
              </m:ctrlPr>
            </m:fPr>
            <m:num>
              <m:r>
                <w:rPr>
                  <w:rFonts w:ascii="Cambria Math" w:hAnsi="Cambria Math"/>
                  <w:noProof/>
                  <w:lang w:val="en-US"/>
                </w:rPr>
                <m:t>1</m:t>
              </m:r>
            </m:num>
            <m:den>
              <m:r>
                <w:rPr>
                  <w:rFonts w:ascii="Cambria Math" w:hAnsi="Cambria Math"/>
                  <w:noProof/>
                  <w:lang w:val="en-US"/>
                </w:rPr>
                <m:t>15</m:t>
              </m:r>
            </m:den>
          </m:f>
          <m:r>
            <w:rPr>
              <w:rFonts w:ascii="Cambria Math" w:hAnsi="Cambria Math"/>
              <w:noProof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noProof/>
                  <w:lang w:val="en-US"/>
                </w:rPr>
              </m:ctrlPr>
            </m:fPr>
            <m:num>
              <m:r>
                <w:rPr>
                  <w:rFonts w:ascii="Cambria Math" w:hAnsi="Cambria Math"/>
                  <w:noProof/>
                  <w:lang w:val="en-US"/>
                </w:rPr>
                <m:t>2</m:t>
              </m:r>
            </m:num>
            <m:den>
              <m:r>
                <w:rPr>
                  <w:rFonts w:ascii="Cambria Math" w:hAnsi="Cambria Math"/>
                  <w:noProof/>
                  <w:lang w:val="en-US"/>
                </w:rPr>
                <m:t>15</m:t>
              </m:r>
            </m:den>
          </m:f>
          <m:r>
            <w:rPr>
              <w:rFonts w:ascii="Cambria Math" w:hAnsi="Cambria Math"/>
              <w:noProof/>
              <w:lang w:val="en-US"/>
            </w:rPr>
            <m:t>≈0,133</m:t>
          </m:r>
        </m:oMath>
      </m:oMathPara>
    </w:p>
    <w:p w:rsidR="009F40B7" w:rsidRDefault="009F40B7" w:rsidP="00FB48C4">
      <w:pPr>
        <w:pStyle w:val="ListParagraph"/>
        <w:ind w:left="0"/>
        <w:jc w:val="both"/>
        <w:rPr>
          <w:rFonts w:ascii="Cambria Math" w:hAnsi="Cambria Math"/>
          <w:i/>
          <w:noProof/>
          <w:lang w:val="en-US"/>
        </w:rPr>
      </w:pPr>
      <m:oMathPara>
        <m:oMathParaPr>
          <m:jc m:val="left"/>
        </m:oMathParaPr>
        <m:oMath>
          <m:r>
            <w:rPr>
              <w:rFonts w:ascii="Sylfaen" w:hAnsi="Sylfaen"/>
              <w:noProof/>
              <w:lang w:val="en-US"/>
            </w:rPr>
            <m:t>հ</m:t>
          </m:r>
          <m:r>
            <w:rPr>
              <w:rFonts w:ascii="Cambria Math" w:hAnsi="Cambria Math"/>
              <w:noProof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noProof/>
                  <w:lang w:val="en-US"/>
                </w:rPr>
              </m:ctrlPr>
            </m:fPr>
            <m:num>
              <m:r>
                <w:rPr>
                  <w:rFonts w:ascii="Cambria Math" w:hAnsi="Cambria Math"/>
                  <w:noProof/>
                  <w:lang w:val="en-US"/>
                </w:rPr>
                <m:t>1</m:t>
              </m:r>
            </m:num>
            <m:den>
              <m:r>
                <w:rPr>
                  <w:rFonts w:ascii="Cambria Math" w:hAnsi="Cambria Math"/>
                  <w:noProof/>
                  <w:lang w:val="en-US"/>
                </w:rPr>
                <m:t>15</m:t>
              </m:r>
            </m:den>
          </m:f>
        </m:oMath>
      </m:oMathPara>
    </w:p>
    <w:p w:rsidR="009F40B7" w:rsidRPr="009F40B7" w:rsidRDefault="009F40B7" w:rsidP="009F40B7">
      <w:pPr>
        <w:pStyle w:val="ListParagraph"/>
        <w:ind w:left="0"/>
        <w:jc w:val="both"/>
        <w:rPr>
          <w:rFonts w:ascii="Cambria Math" w:hAnsi="Cambria Math"/>
          <w:i/>
          <w:noProof/>
          <w:lang w:val="en-US"/>
        </w:rPr>
      </w:pPr>
      <w:r>
        <w:rPr>
          <w:rFonts w:ascii="Cambria Math" w:hAnsi="Cambria Math"/>
          <w:i/>
          <w:noProof/>
          <w:lang w:val="en-US"/>
        </w:rPr>
        <w:t xml:space="preserve">P = </w:t>
      </w:r>
      <m:oMath>
        <m:nary>
          <m:naryPr>
            <m:limLoc m:val="undOvr"/>
            <m:ctrlPr>
              <w:rPr>
                <w:rFonts w:ascii="Cambria Math" w:hAnsi="Cambria Math"/>
                <w:i/>
                <w:noProof/>
                <w:lang w:val="en-US"/>
              </w:rPr>
            </m:ctrlPr>
          </m:naryPr>
          <m:sub>
            <m:r>
              <w:rPr>
                <w:rFonts w:ascii="Cambria Math" w:hAnsi="Cambria Math"/>
                <w:noProof/>
                <w:lang w:val="en-US"/>
              </w:rPr>
              <m:t>0</m:t>
            </m:r>
          </m:sub>
          <m:sup>
            <m:r>
              <w:rPr>
                <w:rFonts w:ascii="Cambria Math" w:hAnsi="Cambria Math"/>
                <w:noProof/>
                <w:lang w:val="en-US"/>
              </w:rPr>
              <m:t>VAR</m:t>
            </m:r>
          </m:sup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f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(x)</m:t>
            </m:r>
          </m:e>
        </m:nary>
      </m:oMath>
      <w:r>
        <w:rPr>
          <w:rFonts w:ascii="Cambria Math" w:hAnsi="Cambria Math"/>
          <w:i/>
          <w:noProof/>
          <w:lang w:val="en-US"/>
        </w:rPr>
        <w:t>dx</w:t>
      </w:r>
    </w:p>
    <w:p w:rsidR="009F40B7" w:rsidRDefault="009F40B7" w:rsidP="00FB48C4">
      <w:pPr>
        <w:pStyle w:val="ListParagraph"/>
        <w:ind w:left="0"/>
        <w:jc w:val="both"/>
        <w:rPr>
          <w:rFonts w:ascii="Cambria Math" w:hAnsi="Cambria Math"/>
          <w:i/>
          <w:noProof/>
          <w:lang w:val="en-US"/>
        </w:rPr>
      </w:pPr>
    </w:p>
    <w:p w:rsidR="00F851D7" w:rsidRPr="00F87DA1" w:rsidRDefault="009F40B7" w:rsidP="00AB621E">
      <w:pPr>
        <w:pStyle w:val="ListParagraph"/>
        <w:ind w:left="0"/>
        <w:jc w:val="both"/>
        <w:rPr>
          <w:rFonts w:ascii="Cambria Math" w:hAnsi="Cambria Math"/>
          <w:i/>
          <w:noProof/>
          <w:lang w:val="en-US"/>
        </w:rPr>
      </w:pPr>
      <w:r>
        <w:rPr>
          <w:rFonts w:ascii="Cambria Math" w:hAnsi="Cambria Math"/>
          <w:i/>
          <w:noProof/>
          <w:lang w:val="en-US"/>
        </w:rPr>
        <w:t xml:space="preserve">P = </w:t>
      </w:r>
      <m:oMath>
        <m:nary>
          <m:naryPr>
            <m:limLoc m:val="undOvr"/>
            <m:ctrlPr>
              <w:rPr>
                <w:rFonts w:ascii="Cambria Math" w:hAnsi="Cambria Math"/>
                <w:i/>
                <w:noProof/>
                <w:lang w:val="en-US"/>
              </w:rPr>
            </m:ctrlPr>
          </m:naryPr>
          <m:sub>
            <m:r>
              <w:rPr>
                <w:rFonts w:ascii="Cambria Math" w:hAnsi="Cambria Math"/>
                <w:noProof/>
                <w:lang w:val="en-US"/>
              </w:rPr>
              <m:t>0</m:t>
            </m:r>
          </m:sub>
          <m:sup>
            <m:r>
              <w:rPr>
                <w:rFonts w:ascii="Cambria Math" w:hAnsi="Cambria Math"/>
                <w:noProof/>
                <w:lang w:val="en-US"/>
              </w:rPr>
              <m:t>VAR</m:t>
            </m:r>
          </m:sup>
          <m:e>
            <m:f>
              <m:fPr>
                <m:ctrlPr>
                  <w:rPr>
                    <w:rFonts w:ascii="Cambria Math" w:hAnsi="Cambria Math"/>
                    <w:i/>
                    <w:noProof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noProof/>
                    <w:lang w:val="en-US"/>
                  </w:rPr>
                  <m:t>1</m:t>
                </m:r>
              </m:num>
              <m:den>
                <m:r>
                  <w:rPr>
                    <w:rFonts w:ascii="Cambria Math" w:hAnsi="Cambria Math"/>
                    <w:noProof/>
                    <w:lang w:val="en-US"/>
                  </w:rPr>
                  <m:t>15</m:t>
                </m:r>
              </m:den>
            </m:f>
            <m:r>
              <w:rPr>
                <w:rFonts w:ascii="Cambria Math" w:hAnsi="Cambria Math"/>
                <w:noProof/>
                <w:lang w:val="en-US"/>
              </w:rPr>
              <m:t xml:space="preserve">dx= </m:t>
            </m:r>
            <m:f>
              <m:fPr>
                <m:ctrlPr>
                  <w:rPr>
                    <w:rFonts w:ascii="Cambria Math" w:hAnsi="Cambria Math"/>
                    <w:i/>
                    <w:noProof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noProof/>
                    <w:lang w:val="en-US"/>
                  </w:rPr>
                  <m:t>1</m:t>
                </m:r>
              </m:num>
              <m:den>
                <m:r>
                  <w:rPr>
                    <w:rFonts w:ascii="Cambria Math" w:hAnsi="Cambria Math"/>
                    <w:noProof/>
                    <w:lang w:val="en-US"/>
                  </w:rPr>
                  <m:t>15</m:t>
                </m:r>
              </m:den>
            </m:f>
            <m:r>
              <w:rPr>
                <w:rFonts w:ascii="Cambria Math" w:hAnsi="Cambria Math"/>
                <w:noProof/>
                <w:lang w:val="en-US"/>
              </w:rPr>
              <m:t>x∙</m:t>
            </m:r>
            <m:nary>
              <m:naryPr>
                <m:limLoc m:val="subSup"/>
                <m:ctrlPr>
                  <w:rPr>
                    <w:rFonts w:ascii="Cambria Math" w:hAnsi="Cambria Math"/>
                    <w:i/>
                    <w:noProof/>
                    <w:lang w:val="en-US"/>
                  </w:rPr>
                </m:ctrlPr>
              </m:naryPr>
              <m:sub>
                <m:r>
                  <w:rPr>
                    <w:rFonts w:ascii="Cambria Math" w:hAnsi="Cambria Math"/>
                    <w:noProof/>
                    <w:lang w:val="en-US"/>
                  </w:rPr>
                  <m:t>5</m:t>
                </m:r>
              </m:sub>
              <m:sup>
                <m:r>
                  <w:rPr>
                    <w:rFonts w:ascii="Cambria Math" w:hAnsi="Cambria Math"/>
                    <w:noProof/>
                    <w:lang w:val="en-US"/>
                  </w:rPr>
                  <m:t>7</m:t>
                </m:r>
              </m:sup>
              <m:e>
                <m:r>
                  <w:rPr>
                    <w:rFonts w:ascii="Cambria Math" w:hAnsi="Cambria Math"/>
                    <w:noProof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noProof/>
                        <w:lang w:val="en-US"/>
                      </w:rPr>
                      <m:t>15</m:t>
                    </m:r>
                  </m:den>
                </m:f>
                <m:r>
                  <w:rPr>
                    <w:rFonts w:ascii="Cambria Math" w:hAnsi="Cambria Math"/>
                    <w:noProof/>
                    <w:lang w:val="en-US"/>
                  </w:rPr>
                  <m:t>(7-5)</m:t>
                </m:r>
              </m:e>
            </m:nary>
            <m:r>
              <w:rPr>
                <w:rFonts w:ascii="Cambria Math" w:hAnsi="Cambria Math"/>
                <w:noProof/>
                <w:lang w:val="en-US"/>
              </w:rPr>
              <m:t>=</m:t>
            </m:r>
            <m:f>
              <m:fPr>
                <m:ctrlPr>
                  <w:rPr>
                    <w:rFonts w:ascii="Cambria Math" w:hAnsi="Cambria Math"/>
                    <w:i/>
                    <w:noProof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noProof/>
                    <w:lang w:val="en-US"/>
                  </w:rPr>
                  <m:t>2</m:t>
                </m:r>
              </m:num>
              <m:den>
                <m:r>
                  <w:rPr>
                    <w:rFonts w:ascii="Cambria Math" w:hAnsi="Cambria Math"/>
                    <w:noProof/>
                    <w:lang w:val="en-US"/>
                  </w:rPr>
                  <m:t>15</m:t>
                </m:r>
              </m:den>
            </m:f>
          </m:e>
        </m:nary>
      </m:oMath>
    </w:p>
    <w:p w:rsidR="00F851D7" w:rsidRDefault="00F851D7" w:rsidP="00AB621E">
      <w:pPr>
        <w:pStyle w:val="ListParagraph"/>
        <w:ind w:left="0"/>
        <w:jc w:val="both"/>
        <w:rPr>
          <w:rFonts w:ascii="Sylfaen" w:hAnsi="Sylfaen"/>
          <w:sz w:val="24"/>
          <w:szCs w:val="24"/>
          <w:highlight w:val="yellow"/>
          <w:u w:val="single"/>
          <w:lang w:val="en-US"/>
        </w:rPr>
      </w:pPr>
    </w:p>
    <w:p w:rsidR="00AB621E" w:rsidRPr="0076320D" w:rsidRDefault="00AB621E" w:rsidP="00AB621E">
      <w:pPr>
        <w:pStyle w:val="ListParagraph"/>
        <w:ind w:left="0"/>
        <w:jc w:val="both"/>
        <w:rPr>
          <w:rFonts w:ascii="Sylfaen" w:hAnsi="Sylfaen"/>
          <w:sz w:val="24"/>
          <w:szCs w:val="24"/>
          <w:u w:val="single"/>
          <w:lang w:val="en-US"/>
        </w:rPr>
      </w:pPr>
      <w:r w:rsidRPr="0076320D">
        <w:rPr>
          <w:rFonts w:ascii="Sylfaen" w:hAnsi="Sylfaen"/>
          <w:sz w:val="24"/>
          <w:szCs w:val="24"/>
          <w:u w:val="single"/>
          <w:lang w:val="en-US"/>
        </w:rPr>
        <w:t xml:space="preserve">ԽՆԴԻՐ 2.       </w:t>
      </w:r>
    </w:p>
    <w:p w:rsidR="00AB621E" w:rsidRPr="0076320D" w:rsidRDefault="00AB621E" w:rsidP="00AB621E">
      <w:pPr>
        <w:pStyle w:val="ListParagraph"/>
        <w:ind w:left="0"/>
        <w:jc w:val="both"/>
        <w:rPr>
          <w:rFonts w:ascii="Sylfaen" w:hAnsi="Sylfaen"/>
          <w:sz w:val="24"/>
          <w:szCs w:val="24"/>
          <w:lang w:val="en-US"/>
        </w:rPr>
      </w:pPr>
      <m:oMath>
        <m:r>
          <w:rPr>
            <w:rFonts w:ascii="Cambria Math" w:hAnsi="Cambria Math"/>
            <w:sz w:val="24"/>
            <w:szCs w:val="24"/>
            <w:lang w:val="en-US"/>
          </w:rPr>
          <m:t>0 ÷10</m:t>
        </m:r>
      </m:oMath>
      <w:r w:rsidRPr="0076320D">
        <w:rPr>
          <w:rFonts w:ascii="Sylfaen" w:hAnsi="Sylfaen"/>
          <w:sz w:val="24"/>
          <w:szCs w:val="24"/>
          <w:lang w:val="en-US"/>
        </w:rPr>
        <w:t xml:space="preserve">,   որոշել երեք միավորից աչ ավել կորուստներ կրելու հավանականությունը, եթե հայտնի է, որ տվյալ տնտեսական միջավայրում կորուստները  </w:t>
      </w:r>
      <w:r w:rsidR="0076320D" w:rsidRPr="0076320D">
        <w:rPr>
          <w:rFonts w:ascii="a_Timer" w:hAnsi="a_Timer"/>
          <w:sz w:val="24"/>
          <w:szCs w:val="24"/>
          <w:lang w:val="en-US"/>
        </w:rPr>
        <w:t>[</w:t>
      </w:r>
      <w:r w:rsidRPr="0076320D">
        <w:rPr>
          <w:rFonts w:ascii="Sylfaen" w:hAnsi="Sylfaen"/>
          <w:sz w:val="24"/>
          <w:szCs w:val="24"/>
          <w:lang w:val="en-US"/>
        </w:rPr>
        <w:t>0-10</w:t>
      </w:r>
      <w:r w:rsidR="0076320D" w:rsidRPr="0076320D">
        <w:rPr>
          <w:rFonts w:ascii="a_Timer" w:hAnsi="a_Timer"/>
          <w:sz w:val="24"/>
          <w:szCs w:val="24"/>
          <w:lang w:val="en-US"/>
        </w:rPr>
        <w:t>]</w:t>
      </w:r>
      <w:r w:rsidRPr="0076320D">
        <w:rPr>
          <w:rFonts w:ascii="Sylfaen" w:hAnsi="Sylfaen"/>
          <w:sz w:val="24"/>
          <w:szCs w:val="24"/>
          <w:lang w:val="en-US"/>
        </w:rPr>
        <w:t xml:space="preserve"> միջակայքում բաշխված են եռանկյունաձև օրենքով.</w:t>
      </w:r>
    </w:p>
    <w:p w:rsidR="00AB621E" w:rsidRPr="0076320D" w:rsidRDefault="00297166" w:rsidP="00AB621E">
      <w:pPr>
        <w:pStyle w:val="ListParagraph"/>
        <w:ind w:left="0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noProof/>
          <w:sz w:val="24"/>
          <w:szCs w:val="24"/>
        </w:rPr>
        <w:pict>
          <v:shape id="_x0000_s1379" type="#_x0000_t32" style="position:absolute;left:0;text-align:left;margin-left:13.2pt;margin-top:16.55pt;width:.75pt;height:130.75pt;flip:x y;z-index:251906048" o:connectortype="straight">
            <v:stroke endarrow="block"/>
          </v:shape>
        </w:pict>
      </w:r>
      <m:oMath>
        <m:r>
          <w:rPr>
            <w:rFonts w:ascii="Cambria Math" w:hAnsi="Cambria Math"/>
            <w:sz w:val="28"/>
            <w:szCs w:val="28"/>
            <w:lang w:val="en-US"/>
          </w:rPr>
          <m:t xml:space="preserve">      f</m:t>
        </m:r>
      </m:oMath>
      <w:r w:rsidR="00AB621E" w:rsidRPr="0076320D">
        <w:rPr>
          <w:rFonts w:ascii="Sylfaen" w:hAnsi="Sylfaen"/>
          <w:sz w:val="24"/>
          <w:szCs w:val="24"/>
          <w:lang w:val="en-US"/>
        </w:rPr>
        <w:t>(x)                                                                       P = ?              A = 3</w:t>
      </w:r>
    </w:p>
    <w:p w:rsidR="00AB621E" w:rsidRPr="0076320D" w:rsidRDefault="00AB621E" w:rsidP="00AB621E">
      <w:pPr>
        <w:pStyle w:val="ListParagraph"/>
        <w:ind w:left="0"/>
        <w:jc w:val="both"/>
        <w:rPr>
          <w:rFonts w:ascii="Sylfaen" w:hAnsi="Sylfaen"/>
          <w:sz w:val="24"/>
          <w:szCs w:val="24"/>
          <w:lang w:val="en-US"/>
        </w:rPr>
      </w:pPr>
      <w:r w:rsidRPr="0076320D">
        <w:rPr>
          <w:rFonts w:ascii="Sylfaen" w:hAnsi="Sylfaen"/>
          <w:sz w:val="24"/>
          <w:szCs w:val="24"/>
          <w:lang w:val="en-US"/>
        </w:rPr>
        <w:tab/>
      </w:r>
      <w:r w:rsidRPr="0076320D">
        <w:rPr>
          <w:rFonts w:ascii="Sylfaen" w:hAnsi="Sylfaen"/>
          <w:sz w:val="24"/>
          <w:szCs w:val="24"/>
          <w:lang w:val="en-US"/>
        </w:rPr>
        <w:tab/>
      </w:r>
      <w:r w:rsidRPr="0076320D">
        <w:rPr>
          <w:rFonts w:ascii="Sylfaen" w:hAnsi="Sylfaen"/>
          <w:sz w:val="24"/>
          <w:szCs w:val="24"/>
          <w:lang w:val="en-US"/>
        </w:rPr>
        <w:tab/>
      </w:r>
      <w:r w:rsidRPr="0076320D">
        <w:rPr>
          <w:rFonts w:ascii="Sylfaen" w:hAnsi="Sylfaen"/>
          <w:sz w:val="24"/>
          <w:szCs w:val="24"/>
          <w:lang w:val="en-US"/>
        </w:rPr>
        <w:tab/>
      </w:r>
      <w:r w:rsidRPr="0076320D">
        <w:rPr>
          <w:rFonts w:ascii="Sylfaen" w:hAnsi="Sylfaen"/>
          <w:sz w:val="24"/>
          <w:szCs w:val="24"/>
          <w:lang w:val="en-US"/>
        </w:rPr>
        <w:tab/>
      </w:r>
      <w:r w:rsidRPr="0076320D">
        <w:rPr>
          <w:rFonts w:ascii="Sylfaen" w:hAnsi="Sylfaen"/>
          <w:sz w:val="24"/>
          <w:szCs w:val="24"/>
          <w:lang w:val="en-US"/>
        </w:rPr>
        <w:tab/>
      </w:r>
      <w:r w:rsidRPr="0076320D">
        <w:rPr>
          <w:rFonts w:ascii="Sylfaen" w:hAnsi="Sylfaen"/>
          <w:sz w:val="24"/>
          <w:szCs w:val="24"/>
          <w:lang w:val="en-US"/>
        </w:rPr>
        <w:tab/>
        <w:t xml:space="preserve">1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  <w:lang w:val="en-US"/>
          </w:rPr>
          <m:t xml:space="preserve">h 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10-0</m:t>
            </m:r>
          </m:e>
        </m:d>
        <m:r>
          <w:rPr>
            <w:rFonts w:ascii="Cambria Math" w:hAnsi="Cambria Math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10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  <w:lang w:val="en-US"/>
          </w:rPr>
          <m:t>=5</m:t>
        </m:r>
      </m:oMath>
    </w:p>
    <w:p w:rsidR="00AB621E" w:rsidRPr="0076320D" w:rsidRDefault="00297166" w:rsidP="00AB621E">
      <w:pPr>
        <w:pStyle w:val="ListParagraph"/>
        <w:ind w:left="0"/>
        <w:jc w:val="both"/>
        <w:rPr>
          <w:rFonts w:ascii="Sylfaen" w:hAnsi="Sylfaen"/>
          <w:sz w:val="24"/>
          <w:szCs w:val="24"/>
          <w:lang w:val="en-US"/>
        </w:rPr>
      </w:pPr>
      <w:r w:rsidRPr="00297166">
        <w:rPr>
          <w:rFonts w:ascii="Sylfaen" w:hAnsi="Sylfaen"/>
          <w:noProof/>
        </w:rPr>
        <w:pict>
          <v:shape id="_x0000_s1382" type="#_x0000_t32" style="position:absolute;left:0;text-align:left;margin-left:146.7pt;margin-top:17.5pt;width:0;height:87.75pt;z-index:251909120" o:connectortype="straight"/>
        </w:pict>
      </w:r>
      <w:r w:rsidRPr="00297166">
        <w:rPr>
          <w:rFonts w:ascii="Sylfaen" w:hAnsi="Sylfaen"/>
          <w:noProof/>
        </w:rPr>
        <w:pict>
          <v:shape id="_x0000_s1381" type="#_x0000_t32" style="position:absolute;left:0;text-align:left;margin-left:12.45pt;margin-top:17.5pt;width:135pt;height:87.75pt;flip:y;z-index:251908096" o:connectortype="straight"/>
        </w:pict>
      </w:r>
    </w:p>
    <w:p w:rsidR="00AB621E" w:rsidRPr="0076320D" w:rsidRDefault="00AB621E" w:rsidP="00AB621E">
      <w:pPr>
        <w:pStyle w:val="ListParagraph"/>
        <w:ind w:left="0"/>
        <w:jc w:val="both"/>
        <w:rPr>
          <w:rFonts w:ascii="Sylfaen" w:hAnsi="Sylfaen"/>
          <w:sz w:val="24"/>
          <w:szCs w:val="24"/>
          <w:lang w:val="en-US"/>
        </w:rPr>
      </w:pPr>
      <w:r w:rsidRPr="0076320D">
        <w:rPr>
          <w:rFonts w:ascii="Sylfaen" w:hAnsi="Sylfaen"/>
          <w:sz w:val="24"/>
          <w:szCs w:val="24"/>
          <w:lang w:val="en-US"/>
        </w:rPr>
        <w:tab/>
      </w:r>
      <w:r w:rsidRPr="0076320D">
        <w:rPr>
          <w:rFonts w:ascii="Sylfaen" w:hAnsi="Sylfaen"/>
          <w:sz w:val="24"/>
          <w:szCs w:val="24"/>
          <w:lang w:val="en-US"/>
        </w:rPr>
        <w:tab/>
      </w:r>
      <w:r w:rsidRPr="0076320D">
        <w:rPr>
          <w:rFonts w:ascii="Sylfaen" w:hAnsi="Sylfaen"/>
          <w:sz w:val="24"/>
          <w:szCs w:val="24"/>
          <w:lang w:val="en-US"/>
        </w:rPr>
        <w:tab/>
      </w:r>
      <w:r w:rsidRPr="0076320D">
        <w:rPr>
          <w:rFonts w:ascii="Sylfaen" w:hAnsi="Sylfaen"/>
          <w:sz w:val="24"/>
          <w:szCs w:val="24"/>
          <w:lang w:val="en-US"/>
        </w:rPr>
        <w:tab/>
      </w:r>
      <w:r w:rsidRPr="0076320D">
        <w:rPr>
          <w:rFonts w:ascii="Sylfaen" w:hAnsi="Sylfaen"/>
          <w:sz w:val="24"/>
          <w:szCs w:val="24"/>
          <w:lang w:val="en-US"/>
        </w:rPr>
        <w:tab/>
      </w:r>
      <w:r w:rsidRPr="0076320D">
        <w:rPr>
          <w:rFonts w:ascii="Sylfaen" w:hAnsi="Sylfaen"/>
          <w:sz w:val="24"/>
          <w:szCs w:val="24"/>
          <w:lang w:val="en-US"/>
        </w:rPr>
        <w:tab/>
      </w:r>
      <w:r w:rsidRPr="0076320D">
        <w:rPr>
          <w:rFonts w:ascii="Sylfaen" w:hAnsi="Sylfaen"/>
          <w:sz w:val="24"/>
          <w:szCs w:val="24"/>
          <w:lang w:val="en-US"/>
        </w:rPr>
        <w:tab/>
      </w:r>
      <w:r w:rsidRPr="0076320D">
        <w:rPr>
          <w:rFonts w:ascii="Sylfaen" w:hAnsi="Sylfaen"/>
          <w:sz w:val="24"/>
          <w:szCs w:val="24"/>
          <w:lang w:val="en-US"/>
        </w:rPr>
        <w:tab/>
        <w:t xml:space="preserve">h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5</m:t>
            </m:r>
          </m:den>
        </m:f>
      </m:oMath>
    </w:p>
    <w:p w:rsidR="00AB621E" w:rsidRPr="0076320D" w:rsidRDefault="00AB621E" w:rsidP="00FB48C4">
      <w:pPr>
        <w:pStyle w:val="ListParagraph"/>
        <w:ind w:left="0"/>
        <w:jc w:val="both"/>
        <w:rPr>
          <w:rFonts w:ascii="Sylfaen" w:hAnsi="Sylfaen"/>
          <w:noProof/>
          <w:lang w:val="en-US"/>
        </w:rPr>
      </w:pPr>
    </w:p>
    <w:p w:rsidR="00AB621E" w:rsidRPr="0076320D" w:rsidRDefault="00AB621E" w:rsidP="00FB48C4">
      <w:pPr>
        <w:pStyle w:val="ListParagraph"/>
        <w:ind w:left="0"/>
        <w:jc w:val="both"/>
        <w:rPr>
          <w:rFonts w:ascii="Sylfaen" w:hAnsi="Sylfaen"/>
          <w:noProof/>
          <w:lang w:val="en-US"/>
        </w:rPr>
      </w:pPr>
    </w:p>
    <w:p w:rsidR="00AB621E" w:rsidRPr="0076320D" w:rsidRDefault="00AB621E" w:rsidP="00FB48C4">
      <w:pPr>
        <w:pStyle w:val="ListParagraph"/>
        <w:ind w:left="0"/>
        <w:jc w:val="both"/>
        <w:rPr>
          <w:rFonts w:ascii="Sylfaen" w:hAnsi="Sylfaen"/>
          <w:noProof/>
          <w:lang w:val="en-US"/>
        </w:rPr>
      </w:pPr>
    </w:p>
    <w:p w:rsidR="00AB621E" w:rsidRPr="0076320D" w:rsidRDefault="00297166" w:rsidP="00FB48C4">
      <w:pPr>
        <w:pStyle w:val="ListParagraph"/>
        <w:ind w:left="0"/>
        <w:jc w:val="both"/>
        <w:rPr>
          <w:rFonts w:ascii="Sylfaen" w:hAnsi="Sylfaen"/>
          <w:noProof/>
          <w:lang w:val="en-US"/>
        </w:rPr>
      </w:pPr>
      <w:r>
        <w:rPr>
          <w:rFonts w:ascii="Sylfaen" w:hAnsi="Sylfaen"/>
          <w:noProof/>
        </w:rPr>
        <w:pict>
          <v:shape id="_x0000_s1380" type="#_x0000_t32" style="position:absolute;left:0;text-align:left;margin-left:12.45pt;margin-top:14.45pt;width:174.75pt;height:0;z-index:251907072" o:connectortype="straight">
            <v:stroke endarrow="block"/>
          </v:shape>
        </w:pict>
      </w:r>
    </w:p>
    <w:p w:rsidR="00AB621E" w:rsidRPr="0076320D" w:rsidRDefault="00AB621E" w:rsidP="00FB48C4">
      <w:pPr>
        <w:pStyle w:val="ListParagraph"/>
        <w:ind w:left="0"/>
        <w:jc w:val="both"/>
        <w:rPr>
          <w:rFonts w:ascii="Sylfaen" w:hAnsi="Sylfaen"/>
          <w:noProof/>
          <w:lang w:val="en-US"/>
        </w:rPr>
      </w:pPr>
      <w:r w:rsidRPr="0076320D">
        <w:rPr>
          <w:rFonts w:ascii="Sylfaen" w:hAnsi="Sylfaen"/>
          <w:noProof/>
          <w:lang w:val="en-US"/>
        </w:rPr>
        <w:t>0                                                  10            X</w:t>
      </w:r>
    </w:p>
    <w:p w:rsidR="00621A6C" w:rsidRPr="0076320D" w:rsidRDefault="00621A6C" w:rsidP="00FB48C4">
      <w:pPr>
        <w:pStyle w:val="ListParagraph"/>
        <w:ind w:left="0"/>
        <w:jc w:val="both"/>
        <w:rPr>
          <w:rFonts w:ascii="Sylfaen" w:hAnsi="Sylfaen"/>
          <w:noProof/>
          <w:lang w:val="en-US"/>
        </w:rPr>
      </w:pPr>
    </w:p>
    <w:p w:rsidR="00621A6C" w:rsidRDefault="0076320D" w:rsidP="00FB48C4">
      <w:pPr>
        <w:pStyle w:val="ListParagraph"/>
        <w:ind w:left="0"/>
        <w:jc w:val="both"/>
        <w:rPr>
          <w:rFonts w:ascii="Sylfaen" w:hAnsi="Sylfaen"/>
          <w:noProof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  <w:lang w:val="en-US"/>
            </w:rPr>
            <m:t>f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e>
          </m:d>
          <m:r>
            <w:rPr>
              <w:rFonts w:ascii="Cambria Math" w:hAnsi="Cambria Math"/>
              <w:sz w:val="28"/>
              <w:szCs w:val="28"/>
              <w:lang w:val="en-US"/>
            </w:rPr>
            <m:t xml:space="preserve">=ax+b   </m:t>
          </m:r>
        </m:oMath>
      </m:oMathPara>
    </w:p>
    <w:p w:rsidR="0076320D" w:rsidRDefault="0076320D" w:rsidP="0076320D">
      <w:pPr>
        <w:pStyle w:val="ListParagraph"/>
        <w:ind w:left="0"/>
        <w:rPr>
          <w:rFonts w:ascii="Sylfaen" w:hAnsi="Sylfaen"/>
          <w:noProof/>
          <w:sz w:val="28"/>
          <w:szCs w:val="28"/>
          <w:lang w:val="en-US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w:lastRenderedPageBreak/>
          <m:t>X=0         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0</m:t>
            </m:r>
          </m:e>
        </m:d>
        <m:r>
          <w:rPr>
            <w:rFonts w:ascii="Cambria Math" w:hAnsi="Cambria Math"/>
            <w:sz w:val="28"/>
            <w:szCs w:val="28"/>
            <w:lang w:val="en-US"/>
          </w:rPr>
          <m:t>=0</m:t>
        </m:r>
      </m:oMath>
      <w:r>
        <w:rPr>
          <w:rFonts w:ascii="Sylfaen" w:hAnsi="Sylfaen"/>
          <w:noProof/>
          <w:sz w:val="28"/>
          <w:szCs w:val="28"/>
          <w:lang w:val="en-US"/>
        </w:rPr>
        <w:t xml:space="preserve">                                   </w:t>
      </w:r>
      <w:r w:rsidR="00C3375E">
        <w:rPr>
          <w:rFonts w:ascii="Sylfaen" w:hAnsi="Sylfaen"/>
          <w:noProof/>
          <w:sz w:val="28"/>
          <w:szCs w:val="28"/>
          <w:lang w:val="en-US"/>
        </w:rPr>
        <w:t>h</w:t>
      </w:r>
      <w:r w:rsidR="00C3375E" w:rsidRPr="00C3375E">
        <w:rPr>
          <w:rFonts w:ascii="Sylfaen" w:hAnsi="Sylfaen"/>
          <w:noProof/>
          <w:sz w:val="28"/>
          <w:szCs w:val="28"/>
          <w:vertAlign w:val="subscript"/>
          <w:lang w:val="en-US"/>
        </w:rPr>
        <w:t>1</w:t>
      </w:r>
      <m:oMath>
        <m:r>
          <w:rPr>
            <w:rFonts w:ascii="Cambria Math" w:hAnsi="Cambria Math"/>
            <w:sz w:val="28"/>
            <w:szCs w:val="28"/>
            <w:lang w:val="en-US"/>
          </w:rPr>
          <m:t>=f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e>
        </m:d>
        <m:r>
          <w:rPr>
            <w:rFonts w:ascii="Cambria Math" w:hAnsi="Cambria Math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50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>∙3=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50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 xml:space="preserve"> </m:t>
        </m:r>
      </m:oMath>
      <w:r>
        <w:rPr>
          <w:rFonts w:ascii="Sylfaen" w:hAnsi="Sylfaen"/>
          <w:noProof/>
          <w:sz w:val="28"/>
          <w:szCs w:val="28"/>
          <w:lang w:val="en-US"/>
        </w:rPr>
        <w:t xml:space="preserve">                                       </w:t>
      </w:r>
    </w:p>
    <w:p w:rsidR="0076320D" w:rsidRDefault="0076320D" w:rsidP="00FB48C4">
      <w:pPr>
        <w:pStyle w:val="ListParagraph"/>
        <w:ind w:left="0"/>
        <w:jc w:val="both"/>
        <w:rPr>
          <w:rFonts w:ascii="Sylfaen" w:hAnsi="Sylfaen"/>
          <w:noProof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  <w:lang w:val="en-US"/>
            </w:rPr>
            <m:t>X=10         f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10</m:t>
              </m:r>
            </m:e>
          </m:d>
          <m:r>
            <w:rPr>
              <w:rFonts w:ascii="Cambria Math" w:hAnsi="Cambria Math"/>
              <w:sz w:val="28"/>
              <w:szCs w:val="28"/>
              <w:lang w:val="en-US"/>
            </w:rPr>
            <m:t xml:space="preserve">=1   </m:t>
          </m:r>
        </m:oMath>
      </m:oMathPara>
    </w:p>
    <w:p w:rsidR="00C3375E" w:rsidRDefault="00C3375E" w:rsidP="00FB48C4">
      <w:pPr>
        <w:pStyle w:val="ListParagraph"/>
        <w:ind w:left="0"/>
        <w:jc w:val="both"/>
        <w:rPr>
          <w:rFonts w:ascii="Sylfaen" w:hAnsi="Sylfaen"/>
          <w:noProof/>
          <w:sz w:val="28"/>
          <w:szCs w:val="28"/>
          <w:lang w:val="en-US"/>
        </w:rPr>
      </w:pPr>
      <w:r>
        <w:rPr>
          <w:rFonts w:ascii="Sylfaen" w:hAnsi="Sylfaen"/>
          <w:noProof/>
          <w:sz w:val="28"/>
          <w:szCs w:val="28"/>
          <w:lang w:val="en-US"/>
        </w:rPr>
        <w:t>0=</w:t>
      </w:r>
      <m:oMath>
        <m:r>
          <w:rPr>
            <w:rFonts w:ascii="Cambria Math" w:hAnsi="Cambria Math"/>
            <w:sz w:val="28"/>
            <w:szCs w:val="28"/>
            <w:lang w:val="en-US"/>
          </w:rPr>
          <m:t xml:space="preserve"> a∙0+b       b=0                                      P=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>∙3∙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50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9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100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>=0,09</m:t>
        </m:r>
      </m:oMath>
    </w:p>
    <w:p w:rsidR="0076320D" w:rsidRDefault="00297166" w:rsidP="00FB48C4">
      <w:pPr>
        <w:pStyle w:val="ListParagraph"/>
        <w:ind w:left="0"/>
        <w:jc w:val="both"/>
        <w:rPr>
          <w:rFonts w:ascii="Sylfaen" w:hAnsi="Sylfaen"/>
          <w:noProof/>
          <w:sz w:val="28"/>
          <w:szCs w:val="28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5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=a∙10+0</m:t>
          </m:r>
        </m:oMath>
      </m:oMathPara>
    </w:p>
    <w:p w:rsidR="00550BCC" w:rsidRDefault="00297166" w:rsidP="00FB48C4">
      <w:pPr>
        <w:pStyle w:val="ListParagraph"/>
        <w:ind w:left="0"/>
        <w:jc w:val="both"/>
        <w:rPr>
          <w:rFonts w:ascii="Sylfaen" w:hAnsi="Sylfaen"/>
          <w:noProof/>
          <w:sz w:val="28"/>
          <w:szCs w:val="28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5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=10a</m:t>
          </m:r>
        </m:oMath>
      </m:oMathPara>
    </w:p>
    <w:p w:rsidR="00550BCC" w:rsidRDefault="00550BCC" w:rsidP="00FB48C4">
      <w:pPr>
        <w:pStyle w:val="ListParagraph"/>
        <w:ind w:left="0"/>
        <w:jc w:val="both"/>
        <w:rPr>
          <w:rFonts w:ascii="Sylfaen" w:hAnsi="Sylfaen"/>
          <w:noProof/>
          <w:sz w:val="28"/>
          <w:szCs w:val="28"/>
          <w:lang w:val="en-US"/>
        </w:rPr>
      </w:pPr>
      <w:r>
        <w:rPr>
          <w:rFonts w:ascii="Sylfaen" w:hAnsi="Sylfaen"/>
          <w:noProof/>
          <w:sz w:val="28"/>
          <w:szCs w:val="28"/>
          <w:lang w:val="en-US"/>
        </w:rPr>
        <w:t>50</w:t>
      </w:r>
      <m:oMath>
        <m:r>
          <w:rPr>
            <w:rFonts w:ascii="Cambria Math" w:hAnsi="Cambria Math"/>
            <w:sz w:val="28"/>
            <w:szCs w:val="28"/>
            <w:lang w:val="en-US"/>
          </w:rPr>
          <m:t xml:space="preserve"> a</m:t>
        </m:r>
      </m:oMath>
      <w:r>
        <w:rPr>
          <w:rFonts w:ascii="Sylfaen" w:hAnsi="Sylfaen"/>
          <w:noProof/>
          <w:lang w:val="en-US"/>
        </w:rPr>
        <w:t xml:space="preserve">= </w:t>
      </w:r>
      <w:r w:rsidRPr="00550BCC">
        <w:rPr>
          <w:rFonts w:ascii="Sylfaen" w:hAnsi="Sylfaen"/>
          <w:noProof/>
          <w:sz w:val="28"/>
          <w:szCs w:val="28"/>
          <w:lang w:val="en-US"/>
        </w:rPr>
        <w:t>1</w:t>
      </w:r>
    </w:p>
    <w:p w:rsidR="00550BCC" w:rsidRDefault="00550BCC" w:rsidP="00550BCC">
      <w:pPr>
        <w:pStyle w:val="ListParagraph"/>
        <w:ind w:left="0"/>
        <w:jc w:val="both"/>
        <w:rPr>
          <w:rFonts w:ascii="Sylfaen" w:hAnsi="Sylfaen"/>
          <w:noProof/>
          <w:sz w:val="28"/>
          <w:szCs w:val="28"/>
          <w:lang w:val="en-US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a=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50</m:t>
            </m:r>
          </m:den>
        </m:f>
      </m:oMath>
      <w:r>
        <w:rPr>
          <w:rFonts w:ascii="Sylfaen" w:hAnsi="Sylfaen"/>
          <w:noProof/>
          <w:lang w:val="en-US"/>
        </w:rPr>
        <w:t xml:space="preserve">= </w:t>
      </w:r>
      <w:r>
        <w:rPr>
          <w:rFonts w:ascii="Sylfaen" w:hAnsi="Sylfaen"/>
          <w:noProof/>
          <w:sz w:val="28"/>
          <w:szCs w:val="28"/>
          <w:lang w:val="en-US"/>
        </w:rPr>
        <w:t>0,02</w:t>
      </w:r>
    </w:p>
    <w:p w:rsidR="00E919E8" w:rsidRPr="00C76B12" w:rsidRDefault="00E919E8" w:rsidP="00E919E8">
      <w:pPr>
        <w:pStyle w:val="ListParagraph"/>
        <w:ind w:left="0"/>
        <w:jc w:val="both"/>
        <w:rPr>
          <w:rFonts w:ascii="Cambria Math" w:hAnsi="Cambria Math"/>
          <w:i/>
          <w:noProof/>
          <w:sz w:val="28"/>
          <w:szCs w:val="28"/>
          <w:lang w:val="en-US"/>
        </w:rPr>
      </w:pPr>
      <w:r w:rsidRPr="00C76B12">
        <w:rPr>
          <w:rFonts w:ascii="Cambria Math" w:hAnsi="Cambria Math"/>
          <w:i/>
          <w:noProof/>
          <w:sz w:val="28"/>
          <w:szCs w:val="28"/>
          <w:lang w:val="en-US"/>
        </w:rPr>
        <w:t xml:space="preserve">P = </w:t>
      </w:r>
      <m:oMath>
        <m:nary>
          <m:naryPr>
            <m:limLoc m:val="undOvr"/>
            <m:ctrlPr>
              <w:rPr>
                <w:rFonts w:ascii="Cambria Math" w:hAnsi="Cambria Math"/>
                <w:i/>
                <w:noProof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>0</m:t>
            </m:r>
          </m:sub>
          <m:sup>
            <m: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>3</m:t>
            </m:r>
          </m:sup>
          <m:e>
            <m:f>
              <m:fPr>
                <m:ctrlPr>
                  <w:rPr>
                    <w:rFonts w:ascii="Cambria Math" w:hAnsi="Cambria Math"/>
                    <w:i/>
                    <w:noProof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noProof/>
                    <w:sz w:val="28"/>
                    <w:szCs w:val="28"/>
                    <w:lang w:val="en-US"/>
                  </w:rPr>
                  <m:t>1</m:t>
                </m:r>
              </m:num>
              <m:den>
                <m:r>
                  <w:rPr>
                    <w:rFonts w:ascii="Cambria Math" w:hAnsi="Cambria Math"/>
                    <w:noProof/>
                    <w:sz w:val="28"/>
                    <w:szCs w:val="28"/>
                    <w:lang w:val="en-US"/>
                  </w:rPr>
                  <m:t>50</m:t>
                </m:r>
              </m:den>
            </m:f>
            <m: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 xml:space="preserve">dx= </m:t>
            </m:r>
            <m:f>
              <m:fPr>
                <m:ctrlPr>
                  <w:rPr>
                    <w:rFonts w:ascii="Cambria Math" w:hAnsi="Cambria Math"/>
                    <w:i/>
                    <w:noProof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noProof/>
                    <w:sz w:val="28"/>
                    <w:szCs w:val="28"/>
                    <w:lang w:val="en-US"/>
                  </w:rPr>
                  <m:t>1</m:t>
                </m:r>
              </m:num>
              <m:den>
                <m:r>
                  <w:rPr>
                    <w:rFonts w:ascii="Cambria Math" w:hAnsi="Cambria Math"/>
                    <w:noProof/>
                    <w:sz w:val="28"/>
                    <w:szCs w:val="28"/>
                    <w:lang w:val="en-US"/>
                  </w:rPr>
                  <m:t>50</m:t>
                </m:r>
              </m:den>
            </m:f>
            <m: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>∙</m:t>
            </m:r>
            <m:f>
              <m:fPr>
                <m:ctrlPr>
                  <w:rPr>
                    <w:rFonts w:ascii="Cambria Math" w:hAnsi="Cambria Math"/>
                    <w:i/>
                    <w:noProof/>
                    <w:sz w:val="28"/>
                    <w:szCs w:val="28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noProof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noProof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noProof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/>
                    <w:noProof/>
                    <w:sz w:val="28"/>
                    <w:szCs w:val="28"/>
                    <w:lang w:val="en-US"/>
                  </w:rPr>
                  <m:t>2</m:t>
                </m:r>
              </m:den>
            </m:f>
            <m:nary>
              <m:naryPr>
                <m:limLoc m:val="subSup"/>
                <m:ctrlPr>
                  <w:rPr>
                    <w:rFonts w:ascii="Cambria Math" w:hAnsi="Cambria Math"/>
                    <w:i/>
                    <w:noProof/>
                    <w:sz w:val="28"/>
                    <w:szCs w:val="28"/>
                    <w:lang w:val="en-US"/>
                  </w:rPr>
                </m:ctrlPr>
              </m:naryPr>
              <m:sub>
                <m:r>
                  <w:rPr>
                    <w:rFonts w:ascii="Cambria Math" w:hAnsi="Cambria Math"/>
                    <w:noProof/>
                    <w:sz w:val="28"/>
                    <w:szCs w:val="28"/>
                    <w:lang w:val="en-US"/>
                  </w:rPr>
                  <m:t>0</m:t>
                </m:r>
              </m:sub>
              <m:sup>
                <m:r>
                  <w:rPr>
                    <w:rFonts w:ascii="Cambria Math" w:hAnsi="Cambria Math"/>
                    <w:noProof/>
                    <w:sz w:val="28"/>
                    <w:szCs w:val="28"/>
                    <w:lang w:val="en-US"/>
                  </w:rPr>
                  <m:t>3</m:t>
                </m:r>
              </m:sup>
              <m:e>
                <m:r>
                  <w:rPr>
                    <w:rFonts w:ascii="Cambria Math" w:hAnsi="Cambria Math"/>
                    <w:noProof/>
                    <w:sz w:val="28"/>
                    <w:szCs w:val="28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  <w:sz w:val="28"/>
                        <w:szCs w:val="28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noProof/>
                        <w:sz w:val="28"/>
                        <w:szCs w:val="28"/>
                        <w:lang w:val="en-US"/>
                      </w:rPr>
                      <m:t>100</m:t>
                    </m:r>
                  </m:den>
                </m:f>
                <m:r>
                  <w:rPr>
                    <w:rFonts w:ascii="Cambria Math" w:hAnsi="Cambria Math"/>
                    <w:noProof/>
                    <w:sz w:val="28"/>
                    <w:szCs w:val="28"/>
                    <w:lang w:val="en-US"/>
                  </w:rPr>
                  <m:t>(9-0)</m:t>
                </m:r>
              </m:e>
            </m:nary>
            <m: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>=</m:t>
            </m:r>
            <m:f>
              <m:fPr>
                <m:ctrlPr>
                  <w:rPr>
                    <w:rFonts w:ascii="Cambria Math" w:hAnsi="Cambria Math"/>
                    <w:i/>
                    <w:noProof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noProof/>
                    <w:sz w:val="28"/>
                    <w:szCs w:val="28"/>
                    <w:lang w:val="en-US"/>
                  </w:rPr>
                  <m:t>9</m:t>
                </m:r>
              </m:num>
              <m:den>
                <m:r>
                  <w:rPr>
                    <w:rFonts w:ascii="Cambria Math" w:hAnsi="Cambria Math"/>
                    <w:noProof/>
                    <w:sz w:val="28"/>
                    <w:szCs w:val="28"/>
                    <w:lang w:val="en-US"/>
                  </w:rPr>
                  <m:t>100</m:t>
                </m:r>
              </m:den>
            </m:f>
          </m:e>
        </m:nary>
        <m:r>
          <w:rPr>
            <w:rFonts w:ascii="Cambria Math" w:hAnsi="Cambria Math"/>
            <w:noProof/>
            <w:sz w:val="28"/>
            <w:szCs w:val="28"/>
            <w:lang w:val="en-US"/>
          </w:rPr>
          <m:t>=0,09</m:t>
        </m:r>
      </m:oMath>
    </w:p>
    <w:p w:rsidR="00550BCC" w:rsidRDefault="00550BCC" w:rsidP="00FB48C4">
      <w:pPr>
        <w:pStyle w:val="ListParagraph"/>
        <w:ind w:left="0"/>
        <w:jc w:val="both"/>
        <w:rPr>
          <w:rFonts w:ascii="Sylfaen" w:hAnsi="Sylfaen"/>
          <w:noProof/>
          <w:lang w:val="en-US"/>
        </w:rPr>
      </w:pPr>
    </w:p>
    <w:p w:rsidR="00621A6C" w:rsidRPr="00E919E8" w:rsidRDefault="00621A6C" w:rsidP="00E919E8">
      <w:pPr>
        <w:pStyle w:val="ListParagraph"/>
        <w:ind w:left="0" w:firstLine="708"/>
        <w:jc w:val="both"/>
        <w:rPr>
          <w:rFonts w:ascii="Sylfaen" w:hAnsi="Sylfaen"/>
          <w:noProof/>
          <w:lang w:val="en-US"/>
        </w:rPr>
      </w:pPr>
      <w:r w:rsidRPr="00E919E8">
        <w:rPr>
          <w:rFonts w:ascii="Sylfaen" w:hAnsi="Sylfaen"/>
          <w:noProof/>
          <w:sz w:val="24"/>
          <w:szCs w:val="24"/>
          <w:lang w:val="en-US"/>
        </w:rPr>
        <w:t xml:space="preserve">Եթե մենք VAR մեթոդի հակադարձ մեթոդով հաշվենք ռիսկը որպես հավանականություն, առավել հաճախ հանդիպող և լավ ուսումնասիրված հավանականությունների բաշխման օրենքների դեպքում, ապա դեպքերի մեծ մասում կունենանք </w:t>
      </w:r>
      <w:r w:rsidR="002729AA" w:rsidRPr="00E919E8">
        <w:rPr>
          <w:rFonts w:ascii="Sylfaen" w:hAnsi="Sylfaen"/>
          <w:noProof/>
          <w:color w:val="000000" w:themeColor="text1"/>
          <w:sz w:val="24"/>
          <w:szCs w:val="24"/>
          <w:lang w:val="en-US"/>
        </w:rPr>
        <w:t>քանակա</w:t>
      </w:r>
      <w:r w:rsidRPr="00E919E8">
        <w:rPr>
          <w:rFonts w:ascii="Sylfaen" w:hAnsi="Sylfaen"/>
          <w:noProof/>
          <w:color w:val="000000" w:themeColor="text1"/>
          <w:sz w:val="24"/>
          <w:szCs w:val="24"/>
          <w:lang w:val="en-US"/>
        </w:rPr>
        <w:t>կան</w:t>
      </w:r>
      <w:r w:rsidRPr="00E919E8">
        <w:rPr>
          <w:rFonts w:ascii="Sylfaen" w:hAnsi="Sylfaen"/>
          <w:noProof/>
          <w:sz w:val="24"/>
          <w:szCs w:val="24"/>
          <w:lang w:val="en-US"/>
        </w:rPr>
        <w:t xml:space="preserve"> գնահատման բանաձևեր, իսկ երբեմն էլ հաշվային բանաձևերի ստացումը կլինի անհնարա: Այդ իսկ պատճառով կարելի է առաջարկել նաև ռիսկի </w:t>
      </w:r>
      <w:r w:rsidR="002729AA" w:rsidRPr="00E919E8">
        <w:rPr>
          <w:rFonts w:ascii="Sylfaen" w:hAnsi="Sylfaen"/>
          <w:noProof/>
          <w:color w:val="000000" w:themeColor="text1"/>
          <w:sz w:val="24"/>
          <w:szCs w:val="24"/>
          <w:lang w:val="en-US"/>
        </w:rPr>
        <w:t>քանակա</w:t>
      </w:r>
      <w:r w:rsidRPr="00E919E8">
        <w:rPr>
          <w:rFonts w:ascii="Sylfaen" w:hAnsi="Sylfaen"/>
          <w:noProof/>
          <w:color w:val="000000" w:themeColor="text1"/>
          <w:sz w:val="24"/>
          <w:szCs w:val="24"/>
          <w:lang w:val="en-US"/>
        </w:rPr>
        <w:t xml:space="preserve">կան </w:t>
      </w:r>
      <w:r w:rsidRPr="00E919E8">
        <w:rPr>
          <w:rFonts w:ascii="Sylfaen" w:hAnsi="Sylfaen"/>
          <w:noProof/>
          <w:sz w:val="24"/>
          <w:szCs w:val="24"/>
          <w:lang w:val="en-US"/>
        </w:rPr>
        <w:t>գնահատման ունիվերսալ ալգորիթմ, որով ռիսկը կարող է որոշվել կամայական տեսք ունեցող հավանականությունների բաշխման դեպքերում:</w:t>
      </w:r>
    </w:p>
    <w:p w:rsidR="00621A6C" w:rsidRPr="00E919E8" w:rsidRDefault="00621A6C" w:rsidP="00FB48C4">
      <w:pPr>
        <w:pStyle w:val="ListParagraph"/>
        <w:ind w:left="0"/>
        <w:jc w:val="both"/>
        <w:rPr>
          <w:rFonts w:ascii="Sylfaen" w:hAnsi="Sylfaen"/>
          <w:noProof/>
          <w:sz w:val="24"/>
          <w:szCs w:val="24"/>
          <w:lang w:val="en-US"/>
        </w:rPr>
      </w:pPr>
    </w:p>
    <w:p w:rsidR="00E919E8" w:rsidRPr="00E919E8" w:rsidRDefault="00621A6C" w:rsidP="00E919E8">
      <w:pPr>
        <w:pStyle w:val="ListParagraph"/>
        <w:ind w:left="0"/>
        <w:jc w:val="center"/>
        <w:rPr>
          <w:rFonts w:ascii="Sylfaen" w:hAnsi="Sylfaen"/>
          <w:b/>
          <w:noProof/>
          <w:sz w:val="24"/>
          <w:szCs w:val="24"/>
          <w:lang w:val="en-US"/>
        </w:rPr>
      </w:pPr>
      <w:r w:rsidRPr="00E919E8">
        <w:rPr>
          <w:rFonts w:ascii="Sylfaen" w:hAnsi="Sylfaen"/>
          <w:b/>
          <w:noProof/>
          <w:sz w:val="24"/>
          <w:szCs w:val="24"/>
          <w:lang w:val="en-US"/>
        </w:rPr>
        <w:t>VAR ՄԵԹՈԴԸ ԵՎ ՇՐՋՎԱԾ ՄԵԹՈԴԸ VAR-Ի ԿՈՐՈՒՍՏՆԵՐԻ</w:t>
      </w:r>
    </w:p>
    <w:p w:rsidR="00621A6C" w:rsidRPr="00E919E8" w:rsidRDefault="00621A6C" w:rsidP="00E919E8">
      <w:pPr>
        <w:pStyle w:val="ListParagraph"/>
        <w:ind w:left="0"/>
        <w:jc w:val="center"/>
        <w:rPr>
          <w:rFonts w:ascii="Sylfaen" w:hAnsi="Sylfaen"/>
          <w:noProof/>
          <w:sz w:val="24"/>
          <w:szCs w:val="24"/>
          <w:lang w:val="en-US"/>
        </w:rPr>
      </w:pPr>
      <w:r w:rsidRPr="00E919E8">
        <w:rPr>
          <w:rFonts w:ascii="Sylfaen" w:hAnsi="Sylfaen"/>
          <w:b/>
          <w:noProof/>
          <w:sz w:val="24"/>
          <w:szCs w:val="24"/>
          <w:lang w:val="en-US"/>
        </w:rPr>
        <w:t>ՏԱՐԲԵՐ ԴԵՊՔԵՐՈՒՄ</w:t>
      </w:r>
    </w:p>
    <w:p w:rsidR="00621A6C" w:rsidRPr="00E919E8" w:rsidRDefault="00621A6C" w:rsidP="00FB48C4">
      <w:pPr>
        <w:pStyle w:val="ListParagraph"/>
        <w:ind w:left="0"/>
        <w:jc w:val="both"/>
        <w:rPr>
          <w:rFonts w:ascii="Sylfaen" w:hAnsi="Sylfaen"/>
          <w:noProof/>
          <w:sz w:val="24"/>
          <w:szCs w:val="24"/>
          <w:lang w:val="en-US"/>
        </w:rPr>
      </w:pPr>
      <w:r w:rsidRPr="00E919E8">
        <w:rPr>
          <w:rFonts w:ascii="Sylfaen" w:hAnsi="Sylfaen"/>
          <w:noProof/>
          <w:sz w:val="24"/>
          <w:szCs w:val="24"/>
          <w:lang w:val="en-US"/>
        </w:rPr>
        <w:t>Առավել հաճախ հանդիպող բաշխման օրենքներն են`</w:t>
      </w:r>
    </w:p>
    <w:p w:rsidR="00621A6C" w:rsidRPr="00E919E8" w:rsidRDefault="00621A6C" w:rsidP="006E7A3D">
      <w:pPr>
        <w:pStyle w:val="ListParagraph"/>
        <w:numPr>
          <w:ilvl w:val="0"/>
          <w:numId w:val="6"/>
        </w:numPr>
        <w:jc w:val="both"/>
        <w:rPr>
          <w:rFonts w:ascii="Sylfaen" w:hAnsi="Sylfaen"/>
          <w:noProof/>
          <w:sz w:val="24"/>
          <w:szCs w:val="24"/>
          <w:lang w:val="en-US"/>
        </w:rPr>
      </w:pPr>
      <w:r w:rsidRPr="00E919E8">
        <w:rPr>
          <w:rFonts w:ascii="Sylfaen" w:hAnsi="Sylfaen"/>
          <w:noProof/>
          <w:sz w:val="24"/>
          <w:szCs w:val="24"/>
          <w:lang w:val="en-US"/>
        </w:rPr>
        <w:t>ցուցչային օրենք</w:t>
      </w:r>
    </w:p>
    <w:p w:rsidR="00621A6C" w:rsidRPr="00E919E8" w:rsidRDefault="00621A6C" w:rsidP="006E7A3D">
      <w:pPr>
        <w:pStyle w:val="ListParagraph"/>
        <w:numPr>
          <w:ilvl w:val="0"/>
          <w:numId w:val="6"/>
        </w:numPr>
        <w:jc w:val="both"/>
        <w:rPr>
          <w:rFonts w:ascii="Sylfaen" w:hAnsi="Sylfaen"/>
          <w:noProof/>
          <w:sz w:val="24"/>
          <w:szCs w:val="24"/>
          <w:lang w:val="en-US"/>
        </w:rPr>
      </w:pPr>
      <w:r w:rsidRPr="00E919E8">
        <w:rPr>
          <w:rFonts w:ascii="Sylfaen" w:hAnsi="Sylfaen"/>
          <w:noProof/>
          <w:sz w:val="24"/>
          <w:szCs w:val="24"/>
          <w:lang w:val="en-US"/>
        </w:rPr>
        <w:t>ռելեական օրենք</w:t>
      </w:r>
    </w:p>
    <w:p w:rsidR="00621A6C" w:rsidRPr="00E919E8" w:rsidRDefault="00621A6C" w:rsidP="006E7A3D">
      <w:pPr>
        <w:pStyle w:val="ListParagraph"/>
        <w:numPr>
          <w:ilvl w:val="0"/>
          <w:numId w:val="6"/>
        </w:numPr>
        <w:jc w:val="both"/>
        <w:rPr>
          <w:rFonts w:ascii="Sylfaen" w:hAnsi="Sylfaen"/>
          <w:noProof/>
          <w:sz w:val="24"/>
          <w:szCs w:val="24"/>
          <w:lang w:val="en-US"/>
        </w:rPr>
      </w:pPr>
      <w:r w:rsidRPr="00E919E8">
        <w:rPr>
          <w:rFonts w:ascii="Sylfaen" w:hAnsi="Sylfaen"/>
          <w:noProof/>
          <w:sz w:val="24"/>
          <w:szCs w:val="24"/>
          <w:lang w:val="en-US"/>
        </w:rPr>
        <w:t>հավասարաչափ օրենք</w:t>
      </w:r>
    </w:p>
    <w:p w:rsidR="00621A6C" w:rsidRPr="00E919E8" w:rsidRDefault="00621A6C" w:rsidP="006E7A3D">
      <w:pPr>
        <w:pStyle w:val="ListParagraph"/>
        <w:numPr>
          <w:ilvl w:val="0"/>
          <w:numId w:val="6"/>
        </w:numPr>
        <w:jc w:val="both"/>
        <w:rPr>
          <w:rFonts w:ascii="Sylfaen" w:hAnsi="Sylfaen"/>
          <w:noProof/>
          <w:sz w:val="24"/>
          <w:szCs w:val="24"/>
          <w:lang w:val="en-US"/>
        </w:rPr>
      </w:pPr>
      <w:r w:rsidRPr="00E919E8">
        <w:rPr>
          <w:rFonts w:ascii="Sylfaen" w:hAnsi="Sylfaen"/>
          <w:noProof/>
          <w:sz w:val="24"/>
          <w:szCs w:val="24"/>
          <w:lang w:val="en-US"/>
        </w:rPr>
        <w:t>գծային օրենք</w:t>
      </w:r>
    </w:p>
    <w:p w:rsidR="00621A6C" w:rsidRPr="00E919E8" w:rsidRDefault="00621A6C" w:rsidP="006E7A3D">
      <w:pPr>
        <w:pStyle w:val="ListParagraph"/>
        <w:numPr>
          <w:ilvl w:val="0"/>
          <w:numId w:val="6"/>
        </w:numPr>
        <w:jc w:val="both"/>
        <w:rPr>
          <w:rFonts w:ascii="Sylfaen" w:hAnsi="Sylfaen"/>
          <w:noProof/>
          <w:sz w:val="24"/>
          <w:szCs w:val="24"/>
          <w:lang w:val="en-US"/>
        </w:rPr>
      </w:pPr>
      <w:r w:rsidRPr="00E919E8">
        <w:rPr>
          <w:rFonts w:ascii="Sylfaen" w:hAnsi="Sylfaen"/>
          <w:noProof/>
          <w:sz w:val="24"/>
          <w:szCs w:val="24"/>
          <w:lang w:val="en-US"/>
        </w:rPr>
        <w:t>Սիմսոնի եռանկյունաձև սիմետրիկ բաշխվածություն</w:t>
      </w:r>
    </w:p>
    <w:p w:rsidR="00621A6C" w:rsidRPr="00E919E8" w:rsidRDefault="00621A6C" w:rsidP="006E7A3D">
      <w:pPr>
        <w:pStyle w:val="ListParagraph"/>
        <w:numPr>
          <w:ilvl w:val="0"/>
          <w:numId w:val="6"/>
        </w:numPr>
        <w:jc w:val="both"/>
        <w:rPr>
          <w:rFonts w:ascii="Sylfaen" w:hAnsi="Sylfaen"/>
          <w:noProof/>
          <w:sz w:val="24"/>
          <w:szCs w:val="24"/>
          <w:lang w:val="en-US"/>
        </w:rPr>
      </w:pPr>
      <w:r w:rsidRPr="00E919E8">
        <w:rPr>
          <w:rFonts w:ascii="Sylfaen" w:hAnsi="Sylfaen"/>
          <w:noProof/>
          <w:sz w:val="24"/>
          <w:szCs w:val="24"/>
          <w:lang w:val="en-US"/>
        </w:rPr>
        <w:t>Սիմսոնի ոչ սիմետրիկ եռանկյունաձև բաշխվածություն</w:t>
      </w:r>
    </w:p>
    <w:p w:rsidR="00621A6C" w:rsidRPr="00E919E8" w:rsidRDefault="00621A6C" w:rsidP="006E7A3D">
      <w:pPr>
        <w:pStyle w:val="ListParagraph"/>
        <w:numPr>
          <w:ilvl w:val="0"/>
          <w:numId w:val="6"/>
        </w:numPr>
        <w:jc w:val="both"/>
        <w:rPr>
          <w:rFonts w:ascii="Sylfaen" w:hAnsi="Sylfaen"/>
          <w:noProof/>
          <w:sz w:val="24"/>
          <w:szCs w:val="24"/>
          <w:lang w:val="en-US"/>
        </w:rPr>
      </w:pPr>
      <w:r w:rsidRPr="00E919E8">
        <w:rPr>
          <w:rFonts w:ascii="Sylfaen" w:hAnsi="Sylfaen"/>
          <w:noProof/>
          <w:sz w:val="24"/>
          <w:szCs w:val="24"/>
          <w:lang w:val="en-US"/>
        </w:rPr>
        <w:t>Կոշիի բաշխվածությունը</w:t>
      </w:r>
    </w:p>
    <w:p w:rsidR="00621A6C" w:rsidRPr="00E919E8" w:rsidRDefault="00621A6C" w:rsidP="006E7A3D">
      <w:pPr>
        <w:pStyle w:val="ListParagraph"/>
        <w:numPr>
          <w:ilvl w:val="0"/>
          <w:numId w:val="6"/>
        </w:numPr>
        <w:jc w:val="both"/>
        <w:rPr>
          <w:rFonts w:ascii="Sylfaen" w:hAnsi="Sylfaen"/>
          <w:noProof/>
          <w:sz w:val="24"/>
          <w:szCs w:val="24"/>
          <w:lang w:val="en-US"/>
        </w:rPr>
      </w:pPr>
      <w:r w:rsidRPr="00E919E8">
        <w:rPr>
          <w:rFonts w:ascii="Sylfaen" w:hAnsi="Sylfaen"/>
          <w:noProof/>
          <w:sz w:val="24"/>
          <w:szCs w:val="24"/>
          <w:lang w:val="en-US"/>
        </w:rPr>
        <w:t>Մաքսֆելի բաշխվածությունը</w:t>
      </w:r>
    </w:p>
    <w:p w:rsidR="00621A6C" w:rsidRPr="00E919E8" w:rsidRDefault="00621A6C" w:rsidP="006E7A3D">
      <w:pPr>
        <w:pStyle w:val="ListParagraph"/>
        <w:numPr>
          <w:ilvl w:val="0"/>
          <w:numId w:val="6"/>
        </w:numPr>
        <w:jc w:val="both"/>
        <w:rPr>
          <w:rFonts w:ascii="Sylfaen" w:hAnsi="Sylfaen"/>
          <w:noProof/>
          <w:sz w:val="24"/>
          <w:szCs w:val="24"/>
          <w:lang w:val="en-US"/>
        </w:rPr>
      </w:pPr>
      <w:r w:rsidRPr="00E919E8">
        <w:rPr>
          <w:rFonts w:ascii="Sylfaen" w:hAnsi="Sylfaen"/>
          <w:noProof/>
          <w:sz w:val="24"/>
          <w:szCs w:val="24"/>
          <w:lang w:val="en-US"/>
        </w:rPr>
        <w:t>գամմա բաշխվածությունը</w:t>
      </w:r>
    </w:p>
    <w:p w:rsidR="00621A6C" w:rsidRPr="00E919E8" w:rsidRDefault="00621A6C" w:rsidP="006E7A3D">
      <w:pPr>
        <w:pStyle w:val="ListParagraph"/>
        <w:numPr>
          <w:ilvl w:val="0"/>
          <w:numId w:val="6"/>
        </w:numPr>
        <w:jc w:val="both"/>
        <w:rPr>
          <w:rFonts w:ascii="Sylfaen" w:hAnsi="Sylfaen"/>
          <w:noProof/>
          <w:sz w:val="24"/>
          <w:szCs w:val="24"/>
          <w:lang w:val="en-US"/>
        </w:rPr>
      </w:pPr>
      <w:r w:rsidRPr="00E919E8">
        <w:rPr>
          <w:rFonts w:ascii="Sylfaen" w:hAnsi="Sylfaen"/>
          <w:noProof/>
          <w:sz w:val="24"/>
          <w:szCs w:val="24"/>
          <w:lang w:val="en-US"/>
        </w:rPr>
        <w:t>ռիսկի քանակական գնահատման ալգորիթմի բաշխումը:</w:t>
      </w:r>
    </w:p>
    <w:p w:rsidR="00621A6C" w:rsidRPr="00E919E8" w:rsidRDefault="005B1193" w:rsidP="006E7A3D">
      <w:pPr>
        <w:pStyle w:val="ListParagraph"/>
        <w:numPr>
          <w:ilvl w:val="0"/>
          <w:numId w:val="7"/>
        </w:numPr>
        <w:ind w:left="142" w:hanging="426"/>
        <w:jc w:val="both"/>
        <w:rPr>
          <w:rFonts w:ascii="Sylfaen" w:hAnsi="Sylfaen"/>
          <w:b/>
          <w:noProof/>
          <w:lang w:val="en-US"/>
        </w:rPr>
      </w:pPr>
      <w:r w:rsidRPr="00E919E8">
        <w:rPr>
          <w:rFonts w:ascii="Sylfaen" w:hAnsi="Sylfaen"/>
          <w:b/>
          <w:noProof/>
          <w:sz w:val="24"/>
          <w:szCs w:val="24"/>
          <w:lang w:val="en-US"/>
        </w:rPr>
        <w:t>Ցուցչային բաշխում.</w:t>
      </w:r>
    </w:p>
    <w:p w:rsidR="005B1193" w:rsidRPr="00E919E8" w:rsidRDefault="005B1193" w:rsidP="005B1193">
      <w:pPr>
        <w:pStyle w:val="ListParagraph"/>
        <w:ind w:left="142"/>
        <w:jc w:val="both"/>
        <w:rPr>
          <w:rFonts w:ascii="Sylfaen" w:hAnsi="Sylfaen"/>
          <w:sz w:val="28"/>
          <w:szCs w:val="28"/>
          <w:lang w:val="en-US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f</m:t>
        </m:r>
      </m:oMath>
      <w:r w:rsidRPr="00E919E8">
        <w:rPr>
          <w:rFonts w:ascii="Sylfaen" w:hAnsi="Sylfaen"/>
          <w:sz w:val="28"/>
          <w:szCs w:val="28"/>
          <w:lang w:val="en-US"/>
        </w:rPr>
        <w:t xml:space="preserve">(x)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</m:den>
        </m:f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m</m:t>
                </m:r>
              </m:den>
            </m:f>
          </m:sup>
        </m:sSup>
      </m:oMath>
      <w:r w:rsidRPr="00E919E8">
        <w:rPr>
          <w:rFonts w:ascii="Sylfaen" w:hAnsi="Sylfaen"/>
          <w:sz w:val="28"/>
          <w:szCs w:val="28"/>
          <w:lang w:val="en-US"/>
        </w:rPr>
        <w:t xml:space="preserve">    x</w:t>
      </w:r>
      <m:oMath>
        <m:r>
          <w:rPr>
            <w:rFonts w:ascii="Cambria Math" w:hAnsi="Cambria Math"/>
            <w:sz w:val="28"/>
            <w:szCs w:val="28"/>
            <w:lang w:val="en-US"/>
          </w:rPr>
          <m:t xml:space="preserve"> ≥0</m:t>
        </m:r>
      </m:oMath>
      <w:r w:rsidRPr="00E919E8">
        <w:rPr>
          <w:rFonts w:ascii="Sylfaen" w:hAnsi="Sylfaen"/>
          <w:sz w:val="28"/>
          <w:szCs w:val="28"/>
          <w:lang w:val="en-US"/>
        </w:rPr>
        <w:t xml:space="preserve">     </w:t>
      </w:r>
      <m:oMath>
        <m:r>
          <w:rPr>
            <w:rFonts w:ascii="Cambria Math" w:hAnsi="Cambria Math"/>
            <w:sz w:val="28"/>
            <w:szCs w:val="28"/>
            <w:lang w:val="en-US"/>
          </w:rPr>
          <m:t>δ=m</m:t>
        </m:r>
      </m:oMath>
      <w:r w:rsidRPr="00E919E8">
        <w:rPr>
          <w:rFonts w:ascii="Sylfaen" w:hAnsi="Sylfaen"/>
          <w:sz w:val="28"/>
          <w:szCs w:val="28"/>
          <w:lang w:val="en-US"/>
        </w:rPr>
        <w:t xml:space="preserve"> </w:t>
      </w:r>
    </w:p>
    <w:p w:rsidR="005B1193" w:rsidRPr="00E919E8" w:rsidRDefault="005B1193" w:rsidP="005B1193">
      <w:pPr>
        <w:pStyle w:val="ListParagraph"/>
        <w:ind w:left="142"/>
        <w:jc w:val="both"/>
        <w:rPr>
          <w:rFonts w:ascii="Sylfaen" w:hAnsi="Sylfaen"/>
          <w:noProof/>
          <w:sz w:val="24"/>
          <w:szCs w:val="24"/>
          <w:lang w:val="en-US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 xml:space="preserve">m- </m:t>
        </m:r>
      </m:oMath>
      <w:r w:rsidRPr="00E919E8">
        <w:rPr>
          <w:rFonts w:ascii="Sylfaen" w:hAnsi="Sylfaen"/>
          <w:noProof/>
          <w:sz w:val="24"/>
          <w:szCs w:val="24"/>
          <w:lang w:val="en-US"/>
        </w:rPr>
        <w:t>միջին կորուստներ</w:t>
      </w:r>
    </w:p>
    <w:p w:rsidR="005B1193" w:rsidRDefault="005B1193" w:rsidP="005B1193">
      <w:pPr>
        <w:pStyle w:val="ListParagraph"/>
        <w:ind w:left="142"/>
        <w:jc w:val="both"/>
        <w:rPr>
          <w:rFonts w:ascii="Sylfaen" w:hAnsi="Sylfaen"/>
          <w:lang w:val="en-US"/>
        </w:rPr>
      </w:pPr>
    </w:p>
    <w:p w:rsidR="00E919E8" w:rsidRDefault="00297166" w:rsidP="005B1193">
      <w:pPr>
        <w:pStyle w:val="ListParagraph"/>
        <w:ind w:left="142"/>
        <w:jc w:val="both"/>
        <w:rPr>
          <w:rFonts w:ascii="Sylfaen" w:hAnsi="Sylfaen"/>
          <w:lang w:val="en-US"/>
        </w:rPr>
      </w:pPr>
      <w:r>
        <w:rPr>
          <w:rFonts w:ascii="Sylfaen" w:hAnsi="Sylfaen"/>
          <w:noProof/>
        </w:rPr>
        <w:pict>
          <v:shape id="_x0000_s1523" type="#_x0000_t32" style="position:absolute;left:0;text-align:left;margin-left:42.45pt;margin-top:3.15pt;width:.05pt;height:141pt;flip:y;z-index:252030976" o:connectortype="straight">
            <v:stroke endarrow="block"/>
          </v:shape>
        </w:pict>
      </w:r>
      <w:r w:rsidR="00E919E8">
        <w:rPr>
          <w:rFonts w:ascii="Sylfaen" w:hAnsi="Sylfaen"/>
          <w:lang w:val="en-US"/>
        </w:rPr>
        <w:t xml:space="preserve">                </w:t>
      </w:r>
      <m:oMath>
        <m:r>
          <w:rPr>
            <w:rFonts w:ascii="Cambria Math" w:hAnsi="Cambria Math"/>
            <w:sz w:val="28"/>
            <w:szCs w:val="28"/>
            <w:lang w:val="en-US"/>
          </w:rPr>
          <m:t>f</m:t>
        </m:r>
      </m:oMath>
      <w:r w:rsidR="00E919E8" w:rsidRPr="00E919E8">
        <w:rPr>
          <w:rFonts w:ascii="Sylfaen" w:hAnsi="Sylfaen"/>
          <w:sz w:val="28"/>
          <w:szCs w:val="28"/>
          <w:lang w:val="en-US"/>
        </w:rPr>
        <w:t>(x)</w:t>
      </w:r>
    </w:p>
    <w:p w:rsidR="00E919E8" w:rsidRDefault="00297166" w:rsidP="005B1193">
      <w:pPr>
        <w:pStyle w:val="ListParagraph"/>
        <w:ind w:left="142"/>
        <w:jc w:val="both"/>
        <w:rPr>
          <w:rFonts w:ascii="Sylfaen" w:hAnsi="Sylfaen"/>
          <w:u w:val="single"/>
          <w:lang w:val="en-US"/>
        </w:rPr>
      </w:pPr>
      <w:r w:rsidRPr="00297166">
        <w:rPr>
          <w:rFonts w:ascii="Sylfaen" w:hAnsi="Sylfaen"/>
          <w:noProof/>
        </w:rPr>
        <w:lastRenderedPageBreak/>
        <w:pict>
          <v:shape id="_x0000_s1528" type="#_x0000_t32" style="position:absolute;left:0;text-align:left;margin-left:42.45pt;margin-top:24.7pt;width:10.45pt;height:17.25pt;flip:x;z-index:252036096" o:connectortype="straight" strokecolor="#0070c0"/>
        </w:pict>
      </w:r>
      <w:r w:rsidRPr="00297166">
        <w:rPr>
          <w:rFonts w:ascii="Sylfaen" w:hAnsi="Sylfaen"/>
          <w:noProof/>
        </w:rPr>
        <w:pict>
          <v:shape id="_x0000_s1527" type="#_x0000_t32" style="position:absolute;left:0;text-align:left;margin-left:42.5pt;margin-top:13.45pt;width:10.45pt;height:17.25pt;flip:x;z-index:252035072" o:connectortype="straight" strokecolor="#0070c0"/>
        </w:pict>
      </w:r>
      <w:r w:rsidRPr="00297166">
        <w:rPr>
          <w:rFonts w:ascii="Sylfaen" w:hAnsi="Sylfaen"/>
          <w:noProof/>
        </w:rPr>
        <w:pict>
          <v:shape id="_x0000_s1525" type="#_x0000_t19" style="position:absolute;left:0;text-align:left;margin-left:52.9pt;margin-top:8.5pt;width:91.95pt;height:95.7pt;flip:x y;z-index:252033024" coordsize="24515,27024" adj="-6406454,953181,2915" path="wr-18685,,24515,43200,,198,23823,27024nfewr-18685,,24515,43200,,198,23823,27024l2915,21600nsxe">
            <v:path o:connectlocs="0,198;23823,27024;2915,21600"/>
          </v:shape>
        </w:pict>
      </w:r>
      <w:r w:rsidR="00E919E8">
        <w:rPr>
          <w:rFonts w:ascii="Sylfaen" w:hAnsi="Sylfaen"/>
          <w:lang w:val="en-US"/>
        </w:rPr>
        <w:tab/>
      </w:r>
      <w:r w:rsidR="00E919E8">
        <w:rPr>
          <w:rFonts w:ascii="Sylfaen" w:hAnsi="Sylfaen"/>
          <w:lang w:val="en-US"/>
        </w:rPr>
        <w:tab/>
      </w:r>
      <w:r w:rsidR="00E919E8">
        <w:rPr>
          <w:rFonts w:ascii="Sylfaen" w:hAnsi="Sylfaen"/>
          <w:lang w:val="en-US"/>
        </w:rPr>
        <w:tab/>
      </w:r>
      <w:r w:rsidR="00E919E8">
        <w:rPr>
          <w:rFonts w:ascii="Sylfaen" w:hAnsi="Sylfaen"/>
          <w:lang w:val="en-US"/>
        </w:rPr>
        <w:tab/>
      </w:r>
      <w:r w:rsidR="00E919E8">
        <w:rPr>
          <w:rFonts w:ascii="Sylfaen" w:hAnsi="Sylfaen"/>
          <w:lang w:val="en-US"/>
        </w:rPr>
        <w:tab/>
      </w:r>
      <w:r w:rsidR="00E919E8">
        <w:rPr>
          <w:rFonts w:ascii="Sylfaen" w:hAnsi="Sylfaen"/>
          <w:lang w:val="en-US"/>
        </w:rPr>
        <w:tab/>
      </w:r>
      <w:r w:rsidR="00E919E8" w:rsidRPr="00D019CF">
        <w:rPr>
          <w:rFonts w:ascii="Sylfaen" w:hAnsi="Sylfaen"/>
          <w:u w:val="single"/>
          <w:lang w:val="en-US"/>
        </w:rPr>
        <w:t xml:space="preserve">VAR = </w:t>
      </w:r>
      <m:oMath>
        <m:r>
          <w:rPr>
            <w:rFonts w:ascii="Cambria Math" w:hAnsi="Cambria Math"/>
            <w:u w:val="single"/>
            <w:lang w:val="en-US"/>
          </w:rPr>
          <m:t>m</m:t>
        </m:r>
        <m:r>
          <w:rPr>
            <w:rFonts w:ascii="Cambria Math" w:hAnsi="Vladimir Script"/>
            <w:u w:val="single"/>
            <w:lang w:val="en-US"/>
          </w:rPr>
          <m:t xml:space="preserve"> </m:t>
        </m:r>
        <m:r>
          <w:rPr>
            <w:rFonts w:ascii="Cambria Math" w:hAnsi="Cambria Math"/>
            <w:u w:val="single"/>
            <w:lang w:val="en-US"/>
          </w:rPr>
          <m:t>ln</m:t>
        </m:r>
        <m:sSub>
          <m:sSubPr>
            <m:ctrlPr>
              <w:rPr>
                <w:rFonts w:ascii="Cambria Math" w:hAnsi="Vladimir Script"/>
                <w:i/>
                <w:u w:val="single"/>
                <w:lang w:val="en-US"/>
              </w:rPr>
            </m:ctrlPr>
          </m:sSubPr>
          <m:e>
            <m:r>
              <w:rPr>
                <w:rFonts w:ascii="Cambria Math" w:hAnsi="Vladimir Script"/>
                <w:u w:val="single"/>
                <w:lang w:val="en-US"/>
              </w:rPr>
              <m:t>(1</m:t>
            </m:r>
            <m:r>
              <w:rPr>
                <w:rFonts w:ascii="Vladimir Script" w:hAnsi="Vladimir Script"/>
                <w:u w:val="single"/>
                <w:lang w:val="en-US"/>
              </w:rPr>
              <m:t>-</m:t>
            </m:r>
            <m:r>
              <w:rPr>
                <w:rFonts w:ascii="Cambria Math" w:hAnsi="Cambria Math"/>
                <w:u w:val="single"/>
                <w:lang w:val="en-US"/>
              </w:rPr>
              <m:t>p</m:t>
            </m:r>
            <m:r>
              <w:rPr>
                <w:rFonts w:ascii="Cambria Math" w:hAnsi="Vladimir Script"/>
                <w:u w:val="single"/>
                <w:lang w:val="en-US"/>
              </w:rPr>
              <m:t>)</m:t>
            </m:r>
          </m:e>
          <m:sub>
            <m:r>
              <w:rPr>
                <w:rFonts w:ascii="Cambria Math" w:hAnsi="Vladimir Script"/>
                <w:u w:val="single"/>
                <w:lang w:val="en-US"/>
              </w:rPr>
              <m:t>&lt;</m:t>
            </m:r>
            <m:r>
              <w:rPr>
                <w:rFonts w:ascii="Cambria Math" w:hAnsi="Cambria Math"/>
                <w:u w:val="single"/>
                <w:lang w:val="en-US"/>
              </w:rPr>
              <m:t>m</m:t>
            </m:r>
          </m:sub>
        </m:sSub>
        <m:r>
          <w:rPr>
            <w:rFonts w:ascii="Cambria Math" w:hAnsi="Cambria Math"/>
            <w:color w:val="FF0000"/>
            <w:u w:val="single"/>
            <w:lang w:val="en-US"/>
          </w:rPr>
          <m:t>φ</m:t>
        </m:r>
        <m:r>
          <w:rPr>
            <w:rFonts w:ascii="Cambria Math" w:hAnsi="Cambria Math"/>
            <w:u w:val="single"/>
            <w:lang w:val="en-US"/>
          </w:rPr>
          <m:t xml:space="preserve"> (</m:t>
        </m:r>
        <m:r>
          <w:rPr>
            <w:rFonts w:ascii="Sylfaen" w:hAnsi="Sylfaen"/>
            <w:u w:val="single"/>
            <w:lang w:val="en-US"/>
          </w:rPr>
          <m:t>ուղիղ</m:t>
        </m:r>
        <m:r>
          <w:rPr>
            <w:rFonts w:ascii="Cambria Math" w:hAnsi="Cambria Math"/>
            <w:u w:val="single"/>
            <w:lang w:val="en-US"/>
          </w:rPr>
          <m:t>)</m:t>
        </m:r>
      </m:oMath>
    </w:p>
    <w:p w:rsidR="00E919E8" w:rsidRPr="00D019CF" w:rsidRDefault="00D019CF" w:rsidP="00D019CF">
      <w:pPr>
        <w:pStyle w:val="ListParagraph"/>
        <w:ind w:left="142"/>
        <w:jc w:val="both"/>
        <w:rPr>
          <w:rFonts w:ascii="Cambria Math" w:hAnsi="Cambria Math"/>
          <w:lang w:val="en-US"/>
        </w:rPr>
      </w:pPr>
      <w:r>
        <w:rPr>
          <w:rFonts w:ascii="Sylfaen" w:hAnsi="Sylfaen"/>
          <w:lang w:val="en-US"/>
        </w:rPr>
        <w:tab/>
      </w:r>
      <w:r>
        <w:rPr>
          <w:rFonts w:ascii="Sylfaen" w:hAnsi="Sylfaen"/>
          <w:lang w:val="en-US"/>
        </w:rPr>
        <w:tab/>
      </w:r>
      <w:r>
        <w:rPr>
          <w:rFonts w:ascii="Sylfaen" w:hAnsi="Sylfaen"/>
          <w:lang w:val="en-US"/>
        </w:rPr>
        <w:tab/>
      </w:r>
      <w:r>
        <w:rPr>
          <w:rFonts w:ascii="Sylfaen" w:hAnsi="Sylfaen"/>
          <w:lang w:val="en-US"/>
        </w:rPr>
        <w:tab/>
      </w:r>
      <w:r>
        <w:rPr>
          <w:rFonts w:ascii="Sylfaen" w:hAnsi="Sylfaen"/>
          <w:lang w:val="en-US"/>
        </w:rPr>
        <w:tab/>
      </w:r>
      <w:r>
        <w:rPr>
          <w:rFonts w:ascii="Sylfaen" w:hAnsi="Sylfaen"/>
          <w:lang w:val="en-US"/>
        </w:rPr>
        <w:tab/>
      </w:r>
      <m:oMath>
        <m:r>
          <w:rPr>
            <w:rFonts w:ascii="Cambria Math" w:hAnsi="Cambria Math"/>
            <w:lang w:val="en-US"/>
          </w:rPr>
          <m:t xml:space="preserve">      P=1-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e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-VAR</m:t>
                </m:r>
              </m:num>
              <m:den>
                <m:r>
                  <w:rPr>
                    <w:rFonts w:ascii="Cambria Math" w:hAnsi="Cambria Math"/>
                    <w:lang w:val="en-US"/>
                  </w:rPr>
                  <m:t>m</m:t>
                </m:r>
              </m:den>
            </m:f>
          </m:sup>
        </m:sSup>
        <m:r>
          <w:rPr>
            <w:rFonts w:ascii="Cambria Math" w:hAnsi="Cambria Math"/>
            <w:lang w:val="en-US"/>
          </w:rPr>
          <m:t>(</m:t>
        </m:r>
        <m:r>
          <w:rPr>
            <w:rFonts w:ascii="Sylfaen" w:hAnsi="Sylfaen"/>
            <w:lang w:val="en-US"/>
          </w:rPr>
          <m:t>շրջված</m:t>
        </m:r>
        <m:r>
          <w:rPr>
            <w:rFonts w:ascii="Cambria Math" w:hAnsi="Cambria Math"/>
            <w:lang w:val="en-US"/>
          </w:rPr>
          <m:t>)</m:t>
        </m:r>
      </m:oMath>
      <w:r w:rsidRPr="00D019CF">
        <w:rPr>
          <w:rFonts w:ascii="Sylfaen" w:hAnsi="Sylfaen"/>
          <w:lang w:val="en-US"/>
        </w:rPr>
        <w:t xml:space="preserve"> </w:t>
      </w:r>
    </w:p>
    <w:p w:rsidR="00E919E8" w:rsidRDefault="00297166" w:rsidP="005B1193">
      <w:pPr>
        <w:pStyle w:val="ListParagraph"/>
        <w:ind w:left="142"/>
        <w:jc w:val="both"/>
        <w:rPr>
          <w:rFonts w:ascii="Sylfaen" w:hAnsi="Sylfaen"/>
          <w:lang w:val="en-US"/>
        </w:rPr>
      </w:pPr>
      <w:r>
        <w:rPr>
          <w:rFonts w:ascii="Sylfaen" w:hAnsi="Sylfaen"/>
          <w:noProof/>
        </w:rPr>
        <w:pict>
          <v:shape id="_x0000_s1537" type="#_x0000_t32" style="position:absolute;left:0;text-align:left;margin-left:47.05pt;margin-top:66.55pt;width:14.95pt;height:19.5pt;flip:x;z-index:252045312" o:connectortype="straight" strokecolor="#0070c0"/>
        </w:pict>
      </w:r>
      <w:r>
        <w:rPr>
          <w:rFonts w:ascii="Sylfaen" w:hAnsi="Sylfaen"/>
          <w:noProof/>
        </w:rPr>
        <w:pict>
          <v:shape id="_x0000_s1531" type="#_x0000_t32" style="position:absolute;left:0;text-align:left;margin-left:42.45pt;margin-top:17.05pt;width:14.95pt;height:19.5pt;flip:x;z-index:252039168" o:connectortype="straight" strokecolor="#0070c0"/>
        </w:pict>
      </w:r>
      <w:r>
        <w:rPr>
          <w:rFonts w:ascii="Sylfaen" w:hAnsi="Sylfaen"/>
          <w:noProof/>
        </w:rPr>
        <w:pict>
          <v:shape id="_x0000_s1530" type="#_x0000_t32" style="position:absolute;left:0;text-align:left;margin-left:42.5pt;margin-top:8.05pt;width:14.95pt;height:19.5pt;flip:x;z-index:252038144" o:connectortype="straight" strokecolor="#0070c0"/>
        </w:pict>
      </w:r>
      <w:r>
        <w:rPr>
          <w:rFonts w:ascii="Sylfaen" w:hAnsi="Sylfaen"/>
          <w:noProof/>
        </w:rPr>
        <w:pict>
          <v:shape id="_x0000_s1529" type="#_x0000_t32" style="position:absolute;left:0;text-align:left;margin-left:42.5pt;margin-top:-.2pt;width:10.45pt;height:17.25pt;flip:x;z-index:252037120" o:connectortype="straight" strokecolor="#0070c0"/>
        </w:pict>
      </w:r>
      <w:r w:rsidR="00624350">
        <w:rPr>
          <w:rFonts w:ascii="Sylfaen" w:hAnsi="Sylfaen"/>
          <w:lang w:val="en-US"/>
        </w:rPr>
        <w:t xml:space="preserve">                       P</w:t>
      </w:r>
    </w:p>
    <w:p w:rsidR="00E919E8" w:rsidRDefault="00297166" w:rsidP="005B1193">
      <w:pPr>
        <w:pStyle w:val="ListParagraph"/>
        <w:ind w:left="142"/>
        <w:jc w:val="both"/>
        <w:rPr>
          <w:rFonts w:ascii="Sylfaen" w:hAnsi="Sylfaen"/>
          <w:lang w:val="en-US"/>
        </w:rPr>
      </w:pPr>
      <w:r>
        <w:rPr>
          <w:rFonts w:ascii="Sylfaen" w:hAnsi="Sylfaen"/>
          <w:noProof/>
        </w:rPr>
        <w:pict>
          <v:shape id="_x0000_s1532" type="#_x0000_t32" style="position:absolute;left:0;text-align:left;margin-left:42.5pt;margin-top:5.65pt;width:18.65pt;height:24.75pt;flip:x;z-index:252040192" o:connectortype="straight" strokecolor="#0070c0"/>
        </w:pict>
      </w:r>
      <w:r>
        <w:rPr>
          <w:rFonts w:ascii="Sylfaen" w:hAnsi="Sylfaen"/>
          <w:noProof/>
        </w:rPr>
        <w:pict>
          <v:shape id="_x0000_s1533" type="#_x0000_t32" style="position:absolute;left:0;text-align:left;margin-left:42.5pt;margin-top:15.4pt;width:18.65pt;height:24pt;flip:x;z-index:252041216" o:connectortype="straight" strokecolor="#0070c0"/>
        </w:pict>
      </w:r>
      <w:r>
        <w:rPr>
          <w:rFonts w:ascii="Sylfaen" w:hAnsi="Sylfaen"/>
          <w:noProof/>
        </w:rPr>
        <w:pict>
          <v:shape id="_x0000_s1526" type="#_x0000_t32" style="position:absolute;left:0;text-align:left;margin-left:61.95pt;margin-top:5.65pt;width:.05pt;height:63pt;z-index:252034048" o:connectortype="straight"/>
        </w:pict>
      </w:r>
      <w:r w:rsidR="00E919E8">
        <w:rPr>
          <w:rFonts w:ascii="Sylfaen" w:hAnsi="Sylfaen"/>
          <w:lang w:val="en-US"/>
        </w:rPr>
        <w:t xml:space="preserve">       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lang w:val="en-US"/>
              </w:rPr>
              <m:t>m</m:t>
            </m:r>
          </m:den>
        </m:f>
      </m:oMath>
    </w:p>
    <w:p w:rsidR="00E919E8" w:rsidRDefault="00297166" w:rsidP="005B1193">
      <w:pPr>
        <w:pStyle w:val="ListParagraph"/>
        <w:ind w:left="142"/>
        <w:jc w:val="both"/>
        <w:rPr>
          <w:rFonts w:ascii="Sylfaen" w:hAnsi="Sylfaen"/>
          <w:lang w:val="en-US"/>
        </w:rPr>
      </w:pPr>
      <w:r>
        <w:rPr>
          <w:rFonts w:ascii="Sylfaen" w:hAnsi="Sylfaen"/>
          <w:noProof/>
        </w:rPr>
        <w:pict>
          <v:shape id="_x0000_s1534" type="#_x0000_t32" style="position:absolute;left:0;text-align:left;margin-left:42.5pt;margin-top:4.55pt;width:19.45pt;height:24.75pt;flip:x;z-index:252042240" o:connectortype="straight" strokecolor="#0070c0"/>
        </w:pict>
      </w:r>
      <w:r>
        <w:rPr>
          <w:rFonts w:ascii="Sylfaen" w:hAnsi="Sylfaen"/>
          <w:noProof/>
        </w:rPr>
        <w:pict>
          <v:shape id="_x0000_s1535" type="#_x0000_t32" style="position:absolute;left:0;text-align:left;margin-left:42.5pt;margin-top:14.3pt;width:18.65pt;height:24pt;flip:x;z-index:252043264" o:connectortype="straight" strokecolor="#0070c0"/>
        </w:pict>
      </w:r>
    </w:p>
    <w:p w:rsidR="00E919E8" w:rsidRDefault="00297166" w:rsidP="005B1193">
      <w:pPr>
        <w:pStyle w:val="ListParagraph"/>
        <w:ind w:left="142"/>
        <w:jc w:val="both"/>
        <w:rPr>
          <w:rFonts w:ascii="Sylfaen" w:hAnsi="Sylfaen"/>
          <w:lang w:val="en-US"/>
        </w:rPr>
      </w:pPr>
      <w:r>
        <w:rPr>
          <w:rFonts w:ascii="Sylfaen" w:hAnsi="Sylfaen"/>
          <w:noProof/>
        </w:rPr>
        <w:pict>
          <v:shape id="_x0000_s1536" type="#_x0000_t32" style="position:absolute;left:0;text-align:left;margin-left:42.5pt;margin-top:8.15pt;width:18.65pt;height:23.25pt;flip:x;z-index:252044288" o:connectortype="straight" strokecolor="#0070c0"/>
        </w:pict>
      </w:r>
    </w:p>
    <w:p w:rsidR="00E919E8" w:rsidRPr="004835D1" w:rsidRDefault="00297166" w:rsidP="005B1193">
      <w:pPr>
        <w:pStyle w:val="ListParagraph"/>
        <w:ind w:left="142"/>
        <w:jc w:val="both"/>
        <w:rPr>
          <w:rFonts w:ascii="Sylfaen" w:hAnsi="Sylfaen"/>
          <w:lang w:val="en-US"/>
        </w:rPr>
      </w:pPr>
      <w:r>
        <w:rPr>
          <w:rFonts w:ascii="Sylfaen" w:hAnsi="Sylfaen"/>
          <w:noProof/>
        </w:rPr>
        <w:pict>
          <v:shape id="_x0000_s1538" type="#_x0000_t32" style="position:absolute;left:0;text-align:left;margin-left:52.95pt;margin-top:4.95pt;width:9pt;height:10.5pt;flip:x;z-index:252046336" o:connectortype="straight" strokecolor="#0070c0"/>
        </w:pict>
      </w:r>
      <w:r>
        <w:rPr>
          <w:rFonts w:ascii="Sylfaen" w:hAnsi="Sylfaen"/>
          <w:noProof/>
        </w:rPr>
        <w:pict>
          <v:shape id="_x0000_s1524" type="#_x0000_t32" style="position:absolute;left:0;text-align:left;margin-left:42.45pt;margin-top:14.7pt;width:147pt;height:0;z-index:252032000" o:connectortype="straight">
            <v:stroke endarrow="block"/>
          </v:shape>
        </w:pict>
      </w:r>
      <w:r w:rsidR="00E919E8" w:rsidRPr="004835D1">
        <w:rPr>
          <w:rFonts w:ascii="Sylfaen" w:hAnsi="Sylfaen"/>
          <w:lang w:val="en-US"/>
        </w:rPr>
        <w:t xml:space="preserve">         0</w:t>
      </w:r>
    </w:p>
    <w:p w:rsidR="00E919E8" w:rsidRPr="004835D1" w:rsidRDefault="00E919E8" w:rsidP="00E919E8">
      <w:pPr>
        <w:pStyle w:val="ListParagraph"/>
        <w:spacing w:line="240" w:lineRule="auto"/>
        <w:ind w:left="142"/>
        <w:jc w:val="both"/>
        <w:rPr>
          <w:rFonts w:ascii="Sylfaen" w:hAnsi="Sylfaen"/>
          <w:sz w:val="20"/>
          <w:szCs w:val="20"/>
          <w:lang w:val="en-US"/>
        </w:rPr>
      </w:pPr>
      <w:r w:rsidRPr="004835D1">
        <w:rPr>
          <w:rFonts w:ascii="Sylfaen" w:hAnsi="Sylfaen"/>
          <w:lang w:val="en-US"/>
        </w:rPr>
        <w:tab/>
      </w:r>
      <w:r w:rsidR="00624350" w:rsidRPr="004835D1">
        <w:rPr>
          <w:rFonts w:ascii="Sylfaen" w:hAnsi="Sylfaen"/>
          <w:lang w:val="en-US"/>
        </w:rPr>
        <w:t xml:space="preserve">        </w:t>
      </w:r>
      <w:r w:rsidRPr="00E919E8">
        <w:rPr>
          <w:rFonts w:ascii="Sylfaen" w:hAnsi="Sylfaen"/>
          <w:sz w:val="20"/>
          <w:szCs w:val="20"/>
          <w:lang w:val="en-US"/>
        </w:rPr>
        <w:t>VAR</w:t>
      </w:r>
      <w:r w:rsidRPr="004835D1">
        <w:rPr>
          <w:rFonts w:ascii="Sylfaen" w:hAnsi="Sylfaen"/>
          <w:sz w:val="20"/>
          <w:szCs w:val="20"/>
          <w:lang w:val="en-US"/>
        </w:rPr>
        <w:t xml:space="preserve">                         </w:t>
      </w:r>
      <w:r w:rsidR="00017C00" w:rsidRPr="004835D1">
        <w:rPr>
          <w:rFonts w:ascii="Sylfaen" w:hAnsi="Sylfaen"/>
          <w:sz w:val="20"/>
          <w:szCs w:val="20"/>
          <w:lang w:val="en-US"/>
        </w:rPr>
        <w:t xml:space="preserve">           </w:t>
      </w:r>
      <w:r w:rsidR="00624350" w:rsidRPr="004835D1">
        <w:rPr>
          <w:rFonts w:ascii="Sylfaen" w:hAnsi="Sylfaen"/>
          <w:sz w:val="20"/>
          <w:szCs w:val="20"/>
          <w:lang w:val="en-US"/>
        </w:rPr>
        <w:t xml:space="preserve">        </w:t>
      </w:r>
      <w:r>
        <w:rPr>
          <w:rFonts w:ascii="Sylfaen" w:hAnsi="Sylfaen"/>
          <w:sz w:val="20"/>
          <w:szCs w:val="20"/>
          <w:lang w:val="en-US"/>
        </w:rPr>
        <w:t>X</w:t>
      </w:r>
    </w:p>
    <w:p w:rsidR="00E919E8" w:rsidRPr="004835D1" w:rsidRDefault="00E919E8" w:rsidP="005B1193">
      <w:pPr>
        <w:pStyle w:val="ListParagraph"/>
        <w:ind w:left="142"/>
        <w:jc w:val="both"/>
        <w:rPr>
          <w:rFonts w:ascii="Sylfaen" w:hAnsi="Sylfaen"/>
          <w:lang w:val="en-US"/>
        </w:rPr>
      </w:pPr>
    </w:p>
    <w:p w:rsidR="00E919E8" w:rsidRDefault="00624350" w:rsidP="005B1193">
      <w:pPr>
        <w:pStyle w:val="ListParagraph"/>
        <w:ind w:left="142"/>
        <w:jc w:val="both"/>
        <w:rPr>
          <w:rFonts w:ascii="Sylfaen" w:hAnsi="Sylfaen"/>
          <w:sz w:val="24"/>
          <w:szCs w:val="24"/>
          <w:lang w:val="en-US"/>
        </w:rPr>
      </w:pPr>
      <m:oMath>
        <m:r>
          <m:rPr>
            <m:sty m:val="p"/>
          </m:rPr>
          <w:rPr>
            <w:rFonts w:ascii="Cambria Math" w:hAnsi="Cambria Math"/>
            <w:sz w:val="24"/>
            <w:szCs w:val="24"/>
            <w:lang w:val="en-US"/>
          </w:rPr>
          <m:t>φ</m:t>
        </m:r>
      </m:oMath>
      <w:r w:rsidRPr="004835D1">
        <w:rPr>
          <w:rFonts w:ascii="Sylfaen" w:hAnsi="Sylfaen"/>
          <w:sz w:val="24"/>
          <w:szCs w:val="24"/>
          <w:lang w:val="en-US"/>
        </w:rPr>
        <w:t>-</w:t>
      </w:r>
      <w:r w:rsidRPr="00624350">
        <w:rPr>
          <w:rFonts w:ascii="Sylfaen" w:hAnsi="Sylfaen"/>
          <w:sz w:val="24"/>
          <w:szCs w:val="24"/>
          <w:lang w:val="en-US"/>
        </w:rPr>
        <w:t>ը</w:t>
      </w:r>
      <w:r w:rsidRPr="004835D1">
        <w:rPr>
          <w:rFonts w:ascii="Sylfaen" w:hAnsi="Sylfaen"/>
          <w:sz w:val="24"/>
          <w:szCs w:val="24"/>
          <w:lang w:val="en-US"/>
        </w:rPr>
        <w:t xml:space="preserve"> </w:t>
      </w:r>
      <w:r w:rsidRPr="00624350">
        <w:rPr>
          <w:rFonts w:ascii="Sylfaen" w:hAnsi="Sylfaen"/>
          <w:sz w:val="24"/>
          <w:szCs w:val="24"/>
          <w:lang w:val="en-US"/>
        </w:rPr>
        <w:t>ցույց</w:t>
      </w:r>
      <w:r w:rsidRPr="004835D1">
        <w:rPr>
          <w:rFonts w:ascii="Sylfaen" w:hAnsi="Sylfaen"/>
          <w:sz w:val="24"/>
          <w:szCs w:val="24"/>
          <w:lang w:val="en-US"/>
        </w:rPr>
        <w:t xml:space="preserve"> </w:t>
      </w:r>
      <w:r w:rsidRPr="00624350">
        <w:rPr>
          <w:rFonts w:ascii="Sylfaen" w:hAnsi="Sylfaen"/>
          <w:sz w:val="24"/>
          <w:szCs w:val="24"/>
          <w:lang w:val="en-US"/>
        </w:rPr>
        <w:t>է</w:t>
      </w:r>
      <w:r w:rsidRPr="004835D1">
        <w:rPr>
          <w:rFonts w:ascii="Sylfaen" w:hAnsi="Sylfaen"/>
          <w:sz w:val="24"/>
          <w:szCs w:val="24"/>
          <w:lang w:val="en-US"/>
        </w:rPr>
        <w:t xml:space="preserve"> </w:t>
      </w:r>
      <w:r w:rsidRPr="00624350">
        <w:rPr>
          <w:rFonts w:ascii="Sylfaen" w:hAnsi="Sylfaen"/>
          <w:sz w:val="24"/>
          <w:szCs w:val="24"/>
          <w:lang w:val="en-US"/>
        </w:rPr>
        <w:t>տալիս</w:t>
      </w:r>
      <w:r w:rsidRPr="004835D1">
        <w:rPr>
          <w:rFonts w:ascii="Sylfaen" w:hAnsi="Sylfaen"/>
          <w:sz w:val="24"/>
          <w:szCs w:val="24"/>
          <w:lang w:val="en-US"/>
        </w:rPr>
        <w:t xml:space="preserve">, </w:t>
      </w:r>
      <w:r w:rsidRPr="00624350">
        <w:rPr>
          <w:rFonts w:ascii="Sylfaen" w:hAnsi="Sylfaen"/>
          <w:sz w:val="24"/>
          <w:szCs w:val="24"/>
          <w:lang w:val="en-US"/>
        </w:rPr>
        <w:t>թե</w:t>
      </w:r>
      <w:r w:rsidRPr="004835D1">
        <w:rPr>
          <w:rFonts w:ascii="Sylfaen" w:hAnsi="Sylfaen"/>
          <w:sz w:val="24"/>
          <w:szCs w:val="24"/>
          <w:lang w:val="en-US"/>
        </w:rPr>
        <w:t xml:space="preserve"> </w:t>
      </w:r>
      <w:r w:rsidRPr="00624350">
        <w:rPr>
          <w:rFonts w:ascii="Sylfaen" w:hAnsi="Sylfaen"/>
          <w:sz w:val="24"/>
          <w:szCs w:val="24"/>
          <w:lang w:val="en-US"/>
        </w:rPr>
        <w:t>միջին</w:t>
      </w:r>
      <w:r w:rsidRPr="004835D1">
        <w:rPr>
          <w:rFonts w:ascii="Sylfaen" w:hAnsi="Sylfaen"/>
          <w:sz w:val="24"/>
          <w:szCs w:val="24"/>
          <w:lang w:val="en-US"/>
        </w:rPr>
        <w:t xml:space="preserve"> </w:t>
      </w:r>
      <w:r w:rsidRPr="00624350">
        <w:rPr>
          <w:rFonts w:ascii="Sylfaen" w:hAnsi="Sylfaen"/>
          <w:sz w:val="24"/>
          <w:szCs w:val="24"/>
          <w:lang w:val="en-US"/>
        </w:rPr>
        <w:t>կորուստների</w:t>
      </w:r>
      <w:r w:rsidRPr="004835D1">
        <w:rPr>
          <w:rFonts w:ascii="Sylfaen" w:hAnsi="Sylfaen"/>
          <w:sz w:val="24"/>
          <w:szCs w:val="24"/>
          <w:lang w:val="en-US"/>
        </w:rPr>
        <w:t xml:space="preserve"> </w:t>
      </w:r>
      <w:r w:rsidRPr="00624350">
        <w:rPr>
          <w:rFonts w:ascii="Sylfaen" w:hAnsi="Sylfaen"/>
          <w:sz w:val="24"/>
          <w:szCs w:val="24"/>
          <w:lang w:val="en-US"/>
        </w:rPr>
        <w:t>որ</w:t>
      </w:r>
      <w:r w:rsidRPr="004835D1">
        <w:rPr>
          <w:rFonts w:ascii="Sylfaen" w:hAnsi="Sylfaen"/>
          <w:sz w:val="24"/>
          <w:szCs w:val="24"/>
          <w:lang w:val="en-US"/>
        </w:rPr>
        <w:t xml:space="preserve"> </w:t>
      </w:r>
      <w:r w:rsidRPr="00624350">
        <w:rPr>
          <w:rFonts w:ascii="Sylfaen" w:hAnsi="Sylfaen"/>
          <w:sz w:val="24"/>
          <w:szCs w:val="24"/>
          <w:lang w:val="en-US"/>
        </w:rPr>
        <w:t>տոկոսն</w:t>
      </w:r>
      <w:r w:rsidRPr="004835D1">
        <w:rPr>
          <w:rFonts w:ascii="Sylfaen" w:hAnsi="Sylfaen"/>
          <w:sz w:val="24"/>
          <w:szCs w:val="24"/>
          <w:lang w:val="en-US"/>
        </w:rPr>
        <w:t xml:space="preserve"> </w:t>
      </w:r>
      <w:r w:rsidRPr="00624350">
        <w:rPr>
          <w:rFonts w:ascii="Sylfaen" w:hAnsi="Sylfaen"/>
          <w:sz w:val="24"/>
          <w:szCs w:val="24"/>
          <w:lang w:val="en-US"/>
        </w:rPr>
        <w:t>է</w:t>
      </w:r>
      <w:r w:rsidRPr="004835D1">
        <w:rPr>
          <w:rFonts w:ascii="Sylfaen" w:hAnsi="Sylfaen"/>
          <w:sz w:val="24"/>
          <w:szCs w:val="24"/>
          <w:lang w:val="en-US"/>
        </w:rPr>
        <w:t xml:space="preserve"> </w:t>
      </w:r>
      <w:r w:rsidRPr="00624350">
        <w:rPr>
          <w:rFonts w:ascii="Sylfaen" w:hAnsi="Sylfaen"/>
          <w:sz w:val="24"/>
          <w:szCs w:val="24"/>
          <w:lang w:val="en-US"/>
        </w:rPr>
        <w:t>կազմում</w:t>
      </w:r>
      <w:r w:rsidRPr="004835D1">
        <w:rPr>
          <w:rFonts w:ascii="Sylfaen" w:hAnsi="Sylfaen"/>
          <w:sz w:val="24"/>
          <w:szCs w:val="24"/>
          <w:lang w:val="en-US"/>
        </w:rPr>
        <w:t xml:space="preserve"> </w:t>
      </w:r>
      <w:r w:rsidRPr="00624350">
        <w:rPr>
          <w:rFonts w:ascii="Sylfaen" w:hAnsi="Sylfaen"/>
          <w:sz w:val="24"/>
          <w:szCs w:val="24"/>
          <w:lang w:val="en-US"/>
        </w:rPr>
        <w:t>ռիսկի</w:t>
      </w:r>
      <w:r w:rsidRPr="004835D1">
        <w:rPr>
          <w:rFonts w:ascii="Sylfaen" w:hAnsi="Sylfaen"/>
          <w:sz w:val="24"/>
          <w:szCs w:val="24"/>
          <w:lang w:val="en-US"/>
        </w:rPr>
        <w:t xml:space="preserve"> </w:t>
      </w:r>
      <w:r w:rsidRPr="00624350">
        <w:rPr>
          <w:rFonts w:ascii="Sylfaen" w:hAnsi="Sylfaen"/>
          <w:sz w:val="24"/>
          <w:szCs w:val="24"/>
          <w:lang w:val="en-US"/>
        </w:rPr>
        <w:t>VAR</w:t>
      </w:r>
      <w:r w:rsidRPr="004835D1">
        <w:rPr>
          <w:rFonts w:ascii="Sylfaen" w:hAnsi="Sylfaen"/>
          <w:sz w:val="24"/>
          <w:szCs w:val="24"/>
          <w:lang w:val="en-US"/>
        </w:rPr>
        <w:t xml:space="preserve"> </w:t>
      </w:r>
      <w:r w:rsidRPr="00624350">
        <w:rPr>
          <w:rFonts w:ascii="Sylfaen" w:hAnsi="Sylfaen"/>
          <w:sz w:val="24"/>
          <w:szCs w:val="24"/>
          <w:lang w:val="en-US"/>
        </w:rPr>
        <w:t>մեծությունը</w:t>
      </w:r>
    </w:p>
    <w:p w:rsidR="00624350" w:rsidRPr="00624350" w:rsidRDefault="00624350" w:rsidP="005B1193">
      <w:pPr>
        <w:pStyle w:val="ListParagraph"/>
        <w:ind w:left="142"/>
        <w:jc w:val="both"/>
        <w:rPr>
          <w:rFonts w:ascii="Cambria Math" w:hAnsi="Cambria Math"/>
          <w:i/>
          <w:sz w:val="24"/>
          <w:szCs w:val="24"/>
          <w:lang w:val="en-US"/>
        </w:rPr>
      </w:pPr>
      <m:oMath>
        <m:r>
          <m:rPr>
            <m:sty m:val="p"/>
          </m:rPr>
          <w:rPr>
            <w:rFonts w:ascii="Cambria Math" w:hAnsi="Cambria Math"/>
            <w:color w:val="FF0000"/>
            <w:sz w:val="24"/>
            <w:szCs w:val="24"/>
            <w:lang w:val="en-US"/>
          </w:rPr>
          <m:t>φ</m:t>
        </m:r>
        <m:r>
          <w:rPr>
            <w:rFonts w:ascii="Cambria Math" w:hAnsi="Cambria Math"/>
            <w:sz w:val="24"/>
            <w:szCs w:val="24"/>
            <w:lang w:val="en-US"/>
          </w:rPr>
          <m:t>=</m:t>
        </m:r>
        <m:r>
          <m:rPr>
            <m:sty m:val="p"/>
          </m:rPr>
          <w:rPr>
            <w:rFonts w:ascii="Cambria Math" w:hAnsi="Cambria Math"/>
            <w:sz w:val="24"/>
            <w:szCs w:val="24"/>
            <w:lang w:val="en-US"/>
          </w:rPr>
          <m:t>ln⁡</m:t>
        </m:r>
        <m:r>
          <w:rPr>
            <w:rFonts w:ascii="Cambria Math" w:hAnsi="Cambria Math"/>
            <w:sz w:val="24"/>
            <w:szCs w:val="24"/>
            <w:lang w:val="en-US"/>
          </w:rPr>
          <m:t>(1-P)</m:t>
        </m:r>
      </m:oMath>
      <w:r>
        <w:rPr>
          <w:rFonts w:ascii="Cambria Math" w:hAnsi="Cambria Math"/>
          <w:i/>
          <w:sz w:val="24"/>
          <w:szCs w:val="24"/>
          <w:lang w:val="en-US"/>
        </w:rPr>
        <w:t xml:space="preserve">                            </w:t>
      </w:r>
    </w:p>
    <w:tbl>
      <w:tblPr>
        <w:tblStyle w:val="TableGrid"/>
        <w:tblW w:w="0" w:type="auto"/>
        <w:tblInd w:w="3510" w:type="dxa"/>
        <w:tblLook w:val="04A0"/>
      </w:tblPr>
      <w:tblGrid>
        <w:gridCol w:w="1346"/>
        <w:gridCol w:w="1348"/>
      </w:tblGrid>
      <w:tr w:rsidR="00624350" w:rsidTr="00624350">
        <w:tc>
          <w:tcPr>
            <w:tcW w:w="1346" w:type="dxa"/>
          </w:tcPr>
          <w:p w:rsidR="00624350" w:rsidRDefault="00624350" w:rsidP="00624350">
            <w:pPr>
              <w:pStyle w:val="ListParagraph"/>
              <w:ind w:left="0"/>
              <w:jc w:val="center"/>
              <w:rPr>
                <w:rFonts w:ascii="Cambria Math" w:hAnsi="Cambria Math"/>
                <w:i/>
                <w:sz w:val="24"/>
                <w:szCs w:val="24"/>
                <w:lang w:val="en-US"/>
              </w:rPr>
            </w:pPr>
            <w:r>
              <w:rPr>
                <w:rFonts w:ascii="Cambria Math" w:hAnsi="Cambria Math"/>
                <w:i/>
                <w:sz w:val="24"/>
                <w:szCs w:val="24"/>
                <w:lang w:val="en-US"/>
              </w:rPr>
              <w:t>P</w:t>
            </w:r>
          </w:p>
        </w:tc>
        <w:tc>
          <w:tcPr>
            <w:tcW w:w="1348" w:type="dxa"/>
          </w:tcPr>
          <w:p w:rsidR="00624350" w:rsidRDefault="00624350" w:rsidP="00624350">
            <w:pPr>
              <w:pStyle w:val="ListParagraph"/>
              <w:ind w:left="0"/>
              <w:jc w:val="center"/>
              <w:rPr>
                <w:rFonts w:ascii="Cambria Math" w:hAnsi="Cambria Math"/>
                <w:i/>
                <w:sz w:val="24"/>
                <w:szCs w:val="24"/>
                <w:lang w:val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φ</m:t>
                </m:r>
              </m:oMath>
            </m:oMathPara>
          </w:p>
        </w:tc>
      </w:tr>
      <w:tr w:rsidR="00624350" w:rsidTr="00624350">
        <w:tc>
          <w:tcPr>
            <w:tcW w:w="1346" w:type="dxa"/>
          </w:tcPr>
          <w:p w:rsidR="00624350" w:rsidRDefault="00624350" w:rsidP="00624350">
            <w:pPr>
              <w:pStyle w:val="ListParagraph"/>
              <w:ind w:left="0"/>
              <w:jc w:val="center"/>
              <w:rPr>
                <w:rFonts w:ascii="Cambria Math" w:hAnsi="Cambria Math"/>
                <w:i/>
                <w:sz w:val="24"/>
                <w:szCs w:val="24"/>
                <w:lang w:val="en-US"/>
              </w:rPr>
            </w:pPr>
            <w:r>
              <w:rPr>
                <w:rFonts w:ascii="Cambria Math" w:hAnsi="Cambria Math"/>
                <w:i/>
                <w:sz w:val="24"/>
                <w:szCs w:val="24"/>
                <w:lang w:val="en-US"/>
              </w:rPr>
              <w:t>0,1</w:t>
            </w:r>
          </w:p>
          <w:p w:rsidR="00624350" w:rsidRDefault="00624350" w:rsidP="00624350">
            <w:pPr>
              <w:pStyle w:val="ListParagraph"/>
              <w:ind w:left="0"/>
              <w:jc w:val="center"/>
              <w:rPr>
                <w:rFonts w:ascii="Cambria Math" w:hAnsi="Cambria Math"/>
                <w:i/>
                <w:sz w:val="24"/>
                <w:szCs w:val="24"/>
                <w:lang w:val="en-US"/>
              </w:rPr>
            </w:pPr>
            <w:r>
              <w:rPr>
                <w:rFonts w:ascii="Cambria Math" w:hAnsi="Cambria Math"/>
                <w:i/>
                <w:sz w:val="24"/>
                <w:szCs w:val="24"/>
                <w:lang w:val="en-US"/>
              </w:rPr>
              <w:t>0,2</w:t>
            </w:r>
          </w:p>
          <w:p w:rsidR="00624350" w:rsidRDefault="00624350" w:rsidP="00624350">
            <w:pPr>
              <w:pStyle w:val="ListParagraph"/>
              <w:ind w:left="0"/>
              <w:jc w:val="center"/>
              <w:rPr>
                <w:rFonts w:ascii="Cambria Math" w:hAnsi="Cambria Math"/>
                <w:i/>
                <w:sz w:val="24"/>
                <w:szCs w:val="24"/>
                <w:lang w:val="en-US"/>
              </w:rPr>
            </w:pPr>
            <w:r>
              <w:rPr>
                <w:rFonts w:ascii="Cambria Math" w:hAnsi="Cambria Math"/>
                <w:i/>
                <w:sz w:val="24"/>
                <w:szCs w:val="24"/>
                <w:lang w:val="en-US"/>
              </w:rPr>
              <w:t>:</w:t>
            </w:r>
          </w:p>
          <w:p w:rsidR="00624350" w:rsidRDefault="00624350" w:rsidP="00624350">
            <w:pPr>
              <w:pStyle w:val="ListParagraph"/>
              <w:ind w:left="0"/>
              <w:jc w:val="center"/>
              <w:rPr>
                <w:rFonts w:ascii="Cambria Math" w:hAnsi="Cambria Math"/>
                <w:i/>
                <w:sz w:val="24"/>
                <w:szCs w:val="24"/>
                <w:lang w:val="en-US"/>
              </w:rPr>
            </w:pPr>
            <w:r>
              <w:rPr>
                <w:rFonts w:ascii="Cambria Math" w:hAnsi="Cambria Math"/>
                <w:i/>
                <w:sz w:val="24"/>
                <w:szCs w:val="24"/>
                <w:lang w:val="en-US"/>
              </w:rPr>
              <w:t>:</w:t>
            </w:r>
          </w:p>
          <w:p w:rsidR="00624350" w:rsidRDefault="00624350" w:rsidP="00624350">
            <w:pPr>
              <w:pStyle w:val="ListParagraph"/>
              <w:ind w:left="0"/>
              <w:jc w:val="center"/>
              <w:rPr>
                <w:rFonts w:ascii="Cambria Math" w:hAnsi="Cambria Math"/>
                <w:i/>
                <w:sz w:val="24"/>
                <w:szCs w:val="24"/>
                <w:lang w:val="en-US"/>
              </w:rPr>
            </w:pPr>
            <w:r>
              <w:rPr>
                <w:rFonts w:ascii="Cambria Math" w:hAnsi="Cambria Math"/>
                <w:i/>
                <w:sz w:val="24"/>
                <w:szCs w:val="24"/>
                <w:lang w:val="en-US"/>
              </w:rPr>
              <w:t>0,99</w:t>
            </w:r>
          </w:p>
        </w:tc>
        <w:tc>
          <w:tcPr>
            <w:tcW w:w="1348" w:type="dxa"/>
          </w:tcPr>
          <w:p w:rsidR="00624350" w:rsidRDefault="00624350" w:rsidP="00624350">
            <w:pPr>
              <w:pStyle w:val="ListParagraph"/>
              <w:ind w:left="0"/>
              <w:jc w:val="center"/>
              <w:rPr>
                <w:rFonts w:ascii="Cambria Math" w:hAnsi="Cambria Math"/>
                <w:i/>
                <w:sz w:val="24"/>
                <w:szCs w:val="24"/>
                <w:lang w:val="en-US"/>
              </w:rPr>
            </w:pPr>
            <w:r>
              <w:rPr>
                <w:rFonts w:ascii="Cambria Math" w:hAnsi="Cambria Math"/>
                <w:i/>
                <w:sz w:val="24"/>
                <w:szCs w:val="24"/>
                <w:lang w:val="en-US"/>
              </w:rPr>
              <w:t>V</w:t>
            </w:r>
          </w:p>
          <w:p w:rsidR="00624350" w:rsidRDefault="00624350" w:rsidP="00624350">
            <w:pPr>
              <w:pStyle w:val="ListParagraph"/>
              <w:ind w:left="0"/>
              <w:jc w:val="center"/>
              <w:rPr>
                <w:rFonts w:ascii="Cambria Math" w:hAnsi="Cambria Math"/>
                <w:i/>
                <w:sz w:val="24"/>
                <w:szCs w:val="24"/>
                <w:lang w:val="en-US"/>
              </w:rPr>
            </w:pPr>
            <w:r>
              <w:rPr>
                <w:rFonts w:ascii="Cambria Math" w:hAnsi="Cambria Math"/>
                <w:i/>
                <w:sz w:val="24"/>
                <w:szCs w:val="24"/>
                <w:lang w:val="en-US"/>
              </w:rPr>
              <w:t>V</w:t>
            </w:r>
          </w:p>
          <w:p w:rsidR="00624350" w:rsidRDefault="00624350" w:rsidP="00624350">
            <w:pPr>
              <w:pStyle w:val="ListParagraph"/>
              <w:ind w:left="0"/>
              <w:jc w:val="center"/>
              <w:rPr>
                <w:rFonts w:ascii="Cambria Math" w:hAnsi="Cambria Math"/>
                <w:i/>
                <w:sz w:val="24"/>
                <w:szCs w:val="24"/>
                <w:lang w:val="en-US"/>
              </w:rPr>
            </w:pPr>
          </w:p>
          <w:p w:rsidR="00624350" w:rsidRDefault="00624350" w:rsidP="00624350">
            <w:pPr>
              <w:pStyle w:val="ListParagraph"/>
              <w:ind w:left="0"/>
              <w:jc w:val="center"/>
              <w:rPr>
                <w:rFonts w:ascii="Cambria Math" w:hAnsi="Cambria Math"/>
                <w:i/>
                <w:sz w:val="24"/>
                <w:szCs w:val="24"/>
                <w:lang w:val="en-US"/>
              </w:rPr>
            </w:pPr>
          </w:p>
          <w:p w:rsidR="00624350" w:rsidRDefault="00624350" w:rsidP="00624350">
            <w:pPr>
              <w:pStyle w:val="ListParagraph"/>
              <w:ind w:left="0"/>
              <w:jc w:val="center"/>
              <w:rPr>
                <w:rFonts w:ascii="Cambria Math" w:hAnsi="Cambria Math"/>
                <w:i/>
                <w:sz w:val="24"/>
                <w:szCs w:val="24"/>
                <w:lang w:val="en-US"/>
              </w:rPr>
            </w:pPr>
            <w:r>
              <w:rPr>
                <w:rFonts w:ascii="Cambria Math" w:hAnsi="Cambria Math"/>
                <w:i/>
                <w:sz w:val="24"/>
                <w:szCs w:val="24"/>
                <w:lang w:val="en-US"/>
              </w:rPr>
              <w:t>V</w:t>
            </w:r>
          </w:p>
        </w:tc>
      </w:tr>
    </w:tbl>
    <w:p w:rsidR="00E919E8" w:rsidRPr="001F1BEA" w:rsidRDefault="00E919E8" w:rsidP="001F1BEA">
      <w:pPr>
        <w:jc w:val="both"/>
        <w:rPr>
          <w:rFonts w:ascii="Sylfaen" w:hAnsi="Sylfaen"/>
          <w:lang w:val="en-US"/>
        </w:rPr>
      </w:pPr>
    </w:p>
    <w:p w:rsidR="005B1193" w:rsidRPr="00E919E8" w:rsidRDefault="005B1193" w:rsidP="006E7A3D">
      <w:pPr>
        <w:pStyle w:val="ListParagraph"/>
        <w:numPr>
          <w:ilvl w:val="0"/>
          <w:numId w:val="7"/>
        </w:numPr>
        <w:jc w:val="both"/>
        <w:rPr>
          <w:rFonts w:ascii="Sylfaen" w:hAnsi="Sylfaen"/>
          <w:b/>
          <w:noProof/>
          <w:sz w:val="24"/>
          <w:szCs w:val="24"/>
          <w:lang w:val="en-US"/>
        </w:rPr>
      </w:pPr>
      <w:r w:rsidRPr="00E919E8">
        <w:rPr>
          <w:rFonts w:ascii="Sylfaen" w:hAnsi="Sylfaen"/>
          <w:b/>
          <w:sz w:val="24"/>
          <w:szCs w:val="24"/>
          <w:lang w:val="en-US"/>
        </w:rPr>
        <w:t>Ռելեական օրենք</w:t>
      </w:r>
    </w:p>
    <w:p w:rsidR="005B1193" w:rsidRPr="00E14B5D" w:rsidRDefault="005B1193" w:rsidP="00E14B5D">
      <w:pPr>
        <w:pStyle w:val="ListParagraph"/>
        <w:ind w:left="-142"/>
        <w:jc w:val="both"/>
        <w:rPr>
          <w:rFonts w:ascii="Sylfaen" w:hAnsi="Sylfaen"/>
          <w:sz w:val="24"/>
          <w:szCs w:val="24"/>
          <w:lang w:val="en-US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f</m:t>
        </m:r>
      </m:oMath>
      <w:r w:rsidRPr="00E919E8">
        <w:rPr>
          <w:rFonts w:ascii="Sylfaen" w:hAnsi="Sylfaen"/>
          <w:sz w:val="28"/>
          <w:szCs w:val="28"/>
          <w:lang w:val="en-US"/>
        </w:rPr>
        <w:t xml:space="preserve">(x)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M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</m:sup>
            </m:sSup>
          </m:den>
        </m:f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</m:den>
            </m:f>
          </m:sup>
        </m:sSup>
      </m:oMath>
      <w:r w:rsidRPr="00E919E8">
        <w:rPr>
          <w:rFonts w:ascii="Sylfaen" w:hAnsi="Sylfaen"/>
          <w:sz w:val="28"/>
          <w:szCs w:val="28"/>
          <w:lang w:val="en-US"/>
        </w:rPr>
        <w:t xml:space="preserve">    x</w:t>
      </w:r>
      <m:oMath>
        <m:r>
          <w:rPr>
            <w:rFonts w:ascii="Cambria Math" w:hAnsi="Cambria Math"/>
            <w:sz w:val="28"/>
            <w:szCs w:val="28"/>
            <w:lang w:val="en-US"/>
          </w:rPr>
          <m:t xml:space="preserve"> ≥0,</m:t>
        </m:r>
      </m:oMath>
      <w:r w:rsidRPr="00E919E8">
        <w:rPr>
          <w:rFonts w:ascii="Sylfaen" w:hAnsi="Sylfaen"/>
          <w:sz w:val="28"/>
          <w:szCs w:val="28"/>
          <w:lang w:val="en-US"/>
        </w:rPr>
        <w:t xml:space="preserve">  </w:t>
      </w:r>
      <w:r w:rsidRPr="00E919E8">
        <w:rPr>
          <w:rFonts w:ascii="Sylfaen" w:hAnsi="Sylfaen"/>
          <w:sz w:val="24"/>
          <w:szCs w:val="24"/>
          <w:lang w:val="en-US"/>
        </w:rPr>
        <w:t xml:space="preserve">այս օրենքով  բաշխված կլինեն այն բանկերի </w:t>
      </w:r>
      <w:r w:rsidRPr="00E14B5D">
        <w:rPr>
          <w:rFonts w:ascii="Sylfaen" w:hAnsi="Sylfaen"/>
          <w:sz w:val="24"/>
          <w:szCs w:val="24"/>
          <w:lang w:val="en-US"/>
        </w:rPr>
        <w:t xml:space="preserve">կորուստները, որոնք վարում են միջին համարձակությամբ միջին քաղաքակրթություն, այսինքն հիմնականում գերադասում են տրամադրել միջին ժամկետներով վարկեր: Շատ փոքր ժամկետներով </w:t>
      </w:r>
      <w:r w:rsidR="00C61107" w:rsidRPr="00E14B5D">
        <w:rPr>
          <w:rFonts w:ascii="Sylfaen" w:hAnsi="Sylfaen"/>
          <w:sz w:val="24"/>
          <w:szCs w:val="24"/>
          <w:lang w:val="en-US"/>
        </w:rPr>
        <w:t xml:space="preserve"> վարկեր տրամադրում են շատ հազվադեպ և խուսափում են շատ մեծ ժամկետներով վարկեր տրամադրելուց:</w:t>
      </w:r>
    </w:p>
    <w:p w:rsidR="00C61107" w:rsidRPr="00E14B5D" w:rsidRDefault="00C61107" w:rsidP="00E14B5D">
      <w:pPr>
        <w:pStyle w:val="ListParagraph"/>
        <w:ind w:left="-142"/>
        <w:jc w:val="both"/>
        <w:rPr>
          <w:rFonts w:ascii="Sylfaen" w:hAnsi="Sylfaen"/>
          <w:sz w:val="24"/>
          <w:szCs w:val="24"/>
          <w:lang w:val="en-US"/>
        </w:rPr>
      </w:pPr>
      <w:r w:rsidRPr="00E14B5D">
        <w:rPr>
          <w:rFonts w:ascii="Sylfaen" w:hAnsi="Sylfaen"/>
          <w:sz w:val="24"/>
          <w:szCs w:val="24"/>
          <w:lang w:val="en-US"/>
        </w:rPr>
        <w:t>Բանաձևում M – կոչվում է մոդա, այսինքն ամենահավանական կորուստների չափն է: Միջին կորուստները տարբերվում են M –ից:</w:t>
      </w:r>
    </w:p>
    <w:p w:rsidR="001F1BEA" w:rsidRPr="00E14B5D" w:rsidRDefault="00297166" w:rsidP="00E14B5D">
      <w:pPr>
        <w:pStyle w:val="ListParagraph"/>
        <w:ind w:left="0"/>
        <w:jc w:val="both"/>
        <w:rPr>
          <w:rFonts w:ascii="Sylfaen" w:hAnsi="Sylfaen"/>
          <w:sz w:val="24"/>
          <w:szCs w:val="24"/>
          <w:highlight w:val="yellow"/>
          <w:lang w:val="en-US"/>
        </w:rPr>
      </w:pPr>
      <w:r>
        <w:rPr>
          <w:rFonts w:ascii="Sylfaen" w:hAnsi="Sylfaen"/>
          <w:noProof/>
          <w:sz w:val="24"/>
          <w:szCs w:val="24"/>
        </w:rPr>
        <w:pict>
          <v:shape id="_x0000_s1539" type="#_x0000_t32" style="position:absolute;left:0;text-align:left;margin-left:-7.05pt;margin-top:9.45pt;width:.75pt;height:117.75pt;flip:y;z-index:252047360" o:connectortype="straight">
            <v:stroke endarrow="block"/>
          </v:shape>
        </w:pict>
      </w:r>
      <m:oMath>
        <m:r>
          <w:rPr>
            <w:rFonts w:ascii="Cambria Math" w:hAnsi="Cambria Math"/>
            <w:sz w:val="24"/>
            <w:szCs w:val="24"/>
            <w:lang w:val="en-US"/>
          </w:rPr>
          <m:t xml:space="preserve"> f</m:t>
        </m:r>
      </m:oMath>
      <w:r w:rsidR="00E14B5D" w:rsidRPr="00E14B5D">
        <w:rPr>
          <w:rFonts w:ascii="Sylfaen" w:hAnsi="Sylfaen"/>
          <w:sz w:val="24"/>
          <w:szCs w:val="24"/>
          <w:lang w:val="en-US"/>
        </w:rPr>
        <w:t>(x)</w:t>
      </w:r>
    </w:p>
    <w:p w:rsidR="001F1BEA" w:rsidRDefault="00297166" w:rsidP="005B1193">
      <w:pPr>
        <w:pStyle w:val="ListParagraph"/>
        <w:jc w:val="both"/>
        <w:rPr>
          <w:rFonts w:ascii="Sylfaen" w:hAnsi="Sylfaen"/>
          <w:sz w:val="24"/>
          <w:szCs w:val="24"/>
          <w:highlight w:val="yellow"/>
          <w:lang w:val="en-US"/>
        </w:rPr>
      </w:pPr>
      <w:r>
        <w:rPr>
          <w:rFonts w:ascii="Sylfaen" w:hAnsi="Sylfaen"/>
          <w:noProof/>
          <w:sz w:val="24"/>
          <w:szCs w:val="24"/>
        </w:rPr>
        <w:pict>
          <v:shape id="_x0000_s1542" type="#_x0000_t32" style="position:absolute;left:0;text-align:left;margin-left:62pt;margin-top:11.4pt;width:0;height:97.65pt;z-index:252050432" o:connectortype="straight">
            <v:stroke endarrow="oval"/>
          </v:shape>
        </w:pict>
      </w:r>
      <w:r>
        <w:rPr>
          <w:rFonts w:ascii="Sylfaen" w:hAnsi="Sylfaen"/>
          <w:noProof/>
          <w:sz w:val="24"/>
          <w:szCs w:val="24"/>
        </w:rPr>
        <w:pict>
          <v:shape id="_x0000_s1541" style="position:absolute;left:0;text-align:left;margin-left:-7.05pt;margin-top:11.4pt;width:147pt;height:97.65pt;z-index:252049408" coordsize="2940,1953" path="m,1953c67,1778,135,1603,300,1323,465,1043,795,490,990,273,1185,56,1312,,1470,18v158,18,320,108,465,360c2080,630,2173,1291,2340,1533v167,242,500,250,600,300e" filled="f">
            <v:path arrowok="t"/>
          </v:shape>
        </w:pict>
      </w:r>
    </w:p>
    <w:p w:rsidR="001F1BEA" w:rsidRDefault="001F1BEA" w:rsidP="005B1193">
      <w:pPr>
        <w:pStyle w:val="ListParagraph"/>
        <w:jc w:val="both"/>
        <w:rPr>
          <w:rFonts w:ascii="Sylfaen" w:hAnsi="Sylfaen"/>
          <w:sz w:val="24"/>
          <w:szCs w:val="24"/>
          <w:highlight w:val="yellow"/>
          <w:lang w:val="en-US"/>
        </w:rPr>
      </w:pPr>
    </w:p>
    <w:p w:rsidR="001F1BEA" w:rsidRDefault="00180913" w:rsidP="00E14B5D">
      <w:pPr>
        <w:pStyle w:val="ListParagraph"/>
        <w:ind w:left="0"/>
        <w:jc w:val="both"/>
        <w:rPr>
          <w:rFonts w:ascii="Sylfaen" w:hAnsi="Sylfaen"/>
          <w:sz w:val="24"/>
          <w:szCs w:val="24"/>
          <w:lang w:val="en-US"/>
        </w:rPr>
      </w:pPr>
      <w:r w:rsidRPr="00180913">
        <w:rPr>
          <w:rFonts w:ascii="Sylfaen" w:hAnsi="Sylfaen"/>
          <w:sz w:val="24"/>
          <w:szCs w:val="24"/>
          <w:lang w:val="en-US"/>
        </w:rPr>
        <w:t xml:space="preserve">                                                                     </w:t>
      </w:r>
      <w:r>
        <w:rPr>
          <w:rFonts w:ascii="Sylfaen" w:hAnsi="Sylfaen"/>
          <w:sz w:val="24"/>
          <w:szCs w:val="24"/>
          <w:lang w:val="en-US"/>
        </w:rPr>
        <w:tab/>
        <w:t>m</w:t>
      </w:r>
      <w:r w:rsidRPr="00180913">
        <w:rPr>
          <w:rFonts w:ascii="Sylfaen" w:hAnsi="Sylfaen"/>
          <w:sz w:val="24"/>
          <w:szCs w:val="24"/>
          <w:lang w:val="en-US"/>
        </w:rPr>
        <w:t>=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2</m:t>
                </m:r>
              </m:den>
            </m:f>
          </m:e>
        </m:rad>
      </m:oMath>
      <w:r>
        <w:rPr>
          <w:rFonts w:ascii="Sylfaen" w:hAnsi="Sylfaen"/>
          <w:sz w:val="24"/>
          <w:szCs w:val="24"/>
          <w:lang w:val="en-US"/>
        </w:rPr>
        <w:t xml:space="preserve"> ;    M = 1,253M</w:t>
      </w:r>
    </w:p>
    <w:p w:rsidR="00180913" w:rsidRPr="00180913" w:rsidRDefault="00180913" w:rsidP="00E14B5D">
      <w:pPr>
        <w:pStyle w:val="ListParagraph"/>
        <w:ind w:left="0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ab/>
      </w:r>
      <w:r>
        <w:rPr>
          <w:rFonts w:ascii="Sylfaen" w:hAnsi="Sylfaen"/>
          <w:sz w:val="24"/>
          <w:szCs w:val="24"/>
          <w:lang w:val="en-US"/>
        </w:rPr>
        <w:tab/>
      </w:r>
      <w:r>
        <w:rPr>
          <w:rFonts w:ascii="Sylfaen" w:hAnsi="Sylfaen"/>
          <w:sz w:val="24"/>
          <w:szCs w:val="24"/>
          <w:lang w:val="en-US"/>
        </w:rPr>
        <w:tab/>
      </w:r>
      <w:r>
        <w:rPr>
          <w:rFonts w:ascii="Sylfaen" w:hAnsi="Sylfaen"/>
          <w:sz w:val="24"/>
          <w:szCs w:val="24"/>
          <w:lang w:val="en-US"/>
        </w:rPr>
        <w:tab/>
      </w:r>
      <w:r>
        <w:rPr>
          <w:rFonts w:ascii="Sylfaen" w:hAnsi="Sylfaen"/>
          <w:sz w:val="24"/>
          <w:szCs w:val="24"/>
          <w:lang w:val="en-US"/>
        </w:rPr>
        <w:tab/>
        <w:t xml:space="preserve">ա) VAR =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-2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m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  <w:lang w:val="en-US"/>
              </w:rPr>
              <m:t>∙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ln⁡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(1-P)</m:t>
            </m:r>
          </m:e>
        </m:rad>
        <m:r>
          <w:rPr>
            <w:rFonts w:ascii="Cambria Math" w:hAnsi="Cambria Math"/>
            <w:sz w:val="24"/>
            <w:szCs w:val="24"/>
            <w:lang w:val="en-US"/>
          </w:rPr>
          <m:t>=M∙</m:t>
        </m:r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-2∙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ln⁡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(1-P)</m:t>
            </m:r>
          </m:e>
        </m:rad>
      </m:oMath>
    </w:p>
    <w:p w:rsidR="008D22AD" w:rsidRDefault="00297166" w:rsidP="008D22AD">
      <w:pPr>
        <w:pStyle w:val="ListParagraph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noProof/>
          <w:sz w:val="24"/>
          <w:szCs w:val="24"/>
        </w:rPr>
        <w:pict>
          <v:shape id="_x0000_s1540" type="#_x0000_t32" style="position:absolute;left:0;text-align:left;margin-left:81.45pt;margin-top:20.9pt;width:69pt;height:.05pt;z-index:252048384" o:connectortype="straight">
            <v:stroke endarrow="block"/>
          </v:shape>
        </w:pict>
      </w:r>
      <w:r>
        <w:rPr>
          <w:rFonts w:ascii="Sylfaen" w:hAnsi="Sylfaen"/>
          <w:noProof/>
          <w:sz w:val="24"/>
          <w:szCs w:val="24"/>
        </w:rPr>
        <w:pict>
          <v:shape id="_x0000_s1545" type="#_x0000_t32" style="position:absolute;left:0;text-align:left;margin-left:31.95pt;margin-top:20.95pt;width:49.5pt;height:0;z-index:252053504" o:connectortype="straight">
            <v:stroke endarrow="oval"/>
          </v:shape>
        </w:pict>
      </w:r>
      <w:r>
        <w:rPr>
          <w:rFonts w:ascii="Sylfaen" w:hAnsi="Sylfaen"/>
          <w:noProof/>
          <w:sz w:val="24"/>
          <w:szCs w:val="24"/>
        </w:rPr>
        <w:pict>
          <v:shape id="_x0000_s1543" type="#_x0000_t32" style="position:absolute;left:0;text-align:left;margin-left:-7.05pt;margin-top:20.95pt;width:49.5pt;height:0;z-index:252051456" o:connectortype="straight">
            <v:stroke endarrow="oval"/>
          </v:shape>
        </w:pict>
      </w:r>
      <w:r w:rsidR="00180913" w:rsidRPr="00180913">
        <w:rPr>
          <w:rFonts w:ascii="Sylfaen" w:hAnsi="Sylfaen"/>
          <w:sz w:val="24"/>
          <w:szCs w:val="24"/>
          <w:lang w:val="en-US"/>
        </w:rPr>
        <w:tab/>
      </w:r>
      <w:r w:rsidR="00180913" w:rsidRPr="00180913">
        <w:rPr>
          <w:rFonts w:ascii="Sylfaen" w:hAnsi="Sylfaen"/>
          <w:sz w:val="24"/>
          <w:szCs w:val="24"/>
          <w:lang w:val="en-US"/>
        </w:rPr>
        <w:tab/>
      </w:r>
      <w:r w:rsidR="00180913" w:rsidRPr="00180913">
        <w:rPr>
          <w:rFonts w:ascii="Sylfaen" w:hAnsi="Sylfaen"/>
          <w:sz w:val="24"/>
          <w:szCs w:val="24"/>
          <w:lang w:val="en-US"/>
        </w:rPr>
        <w:tab/>
      </w:r>
      <w:r w:rsidR="00180913" w:rsidRPr="00180913">
        <w:rPr>
          <w:rFonts w:ascii="Sylfaen" w:hAnsi="Sylfaen"/>
          <w:sz w:val="24"/>
          <w:szCs w:val="24"/>
          <w:lang w:val="en-US"/>
        </w:rPr>
        <w:tab/>
      </w:r>
      <w:r w:rsidR="00180913">
        <w:rPr>
          <w:rFonts w:ascii="Sylfaen" w:hAnsi="Sylfaen"/>
          <w:sz w:val="24"/>
          <w:szCs w:val="24"/>
          <w:lang w:val="en-US"/>
        </w:rPr>
        <w:t>բ) P = 1</w:t>
      </w:r>
      <m:oMath>
        <m:r>
          <w:rPr>
            <w:rFonts w:ascii="Cambria Math" w:hAnsi="Cambria Math"/>
            <w:sz w:val="24"/>
            <w:szCs w:val="24"/>
            <w:lang w:val="en-US"/>
          </w:rPr>
          <m:t>-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(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VAR)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2M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hAnsi="Cambria Math"/>
                <w:sz w:val="24"/>
                <w:szCs w:val="24"/>
                <w:lang w:val="en-US"/>
              </w:rPr>
              <m:t xml:space="preserve">   (</m:t>
            </m:r>
            <m:r>
              <w:rPr>
                <w:rFonts w:ascii="Sylfaen" w:hAnsi="Sylfaen" w:cs="Sylfaen"/>
                <w:sz w:val="24"/>
                <w:szCs w:val="24"/>
                <w:lang w:val="en-US"/>
              </w:rPr>
              <m:t>շրջված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)</m:t>
            </m:r>
          </m:sup>
        </m:sSup>
      </m:oMath>
      <w:r w:rsidR="00180913" w:rsidRPr="00180913">
        <w:rPr>
          <w:rFonts w:ascii="Sylfaen" w:hAnsi="Sylfaen"/>
          <w:sz w:val="24"/>
          <w:szCs w:val="24"/>
          <w:lang w:val="en-US"/>
        </w:rPr>
        <w:tab/>
      </w:r>
    </w:p>
    <w:p w:rsidR="001F1BEA" w:rsidRPr="00180913" w:rsidRDefault="008D22AD" w:rsidP="008D22AD">
      <w:pPr>
        <w:pStyle w:val="ListParagraph"/>
        <w:ind w:left="-142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0                   </w:t>
      </w:r>
      <w:r w:rsidR="00180913" w:rsidRPr="00180913">
        <w:rPr>
          <w:rFonts w:ascii="Sylfaen" w:hAnsi="Sylfaen"/>
          <w:sz w:val="24"/>
          <w:szCs w:val="24"/>
          <w:lang w:val="en-US"/>
        </w:rPr>
        <w:t xml:space="preserve">M  m   </w:t>
      </w:r>
      <w:r>
        <w:rPr>
          <w:rFonts w:ascii="Sylfaen" w:hAnsi="Sylfaen"/>
          <w:sz w:val="24"/>
          <w:szCs w:val="24"/>
          <w:lang w:val="en-US"/>
        </w:rPr>
        <w:t xml:space="preserve">                   </w:t>
      </w:r>
      <w:r w:rsidR="00180913" w:rsidRPr="00180913">
        <w:rPr>
          <w:rFonts w:ascii="Sylfaen" w:hAnsi="Sylfaen"/>
          <w:sz w:val="24"/>
          <w:szCs w:val="24"/>
          <w:lang w:val="en-US"/>
        </w:rPr>
        <w:t>X</w:t>
      </w:r>
    </w:p>
    <w:p w:rsidR="001F1BEA" w:rsidRPr="00180913" w:rsidRDefault="001F1BEA" w:rsidP="005B1193">
      <w:pPr>
        <w:pStyle w:val="ListParagraph"/>
        <w:jc w:val="both"/>
        <w:rPr>
          <w:rFonts w:ascii="Sylfaen" w:hAnsi="Sylfaen"/>
          <w:sz w:val="24"/>
          <w:szCs w:val="24"/>
          <w:lang w:val="en-US"/>
        </w:rPr>
      </w:pPr>
    </w:p>
    <w:p w:rsidR="001F1BEA" w:rsidRPr="00180913" w:rsidRDefault="001F1BEA" w:rsidP="005B1193">
      <w:pPr>
        <w:pStyle w:val="ListParagraph"/>
        <w:jc w:val="both"/>
        <w:rPr>
          <w:rFonts w:ascii="Sylfaen" w:hAnsi="Sylfaen"/>
          <w:sz w:val="24"/>
          <w:szCs w:val="24"/>
          <w:lang w:val="en-US"/>
        </w:rPr>
      </w:pPr>
    </w:p>
    <w:p w:rsidR="001F1BEA" w:rsidRPr="00180913" w:rsidRDefault="001F1BEA" w:rsidP="005B1193">
      <w:pPr>
        <w:pStyle w:val="ListParagraph"/>
        <w:jc w:val="both"/>
        <w:rPr>
          <w:rFonts w:ascii="Sylfaen" w:hAnsi="Sylfaen"/>
          <w:sz w:val="24"/>
          <w:szCs w:val="24"/>
          <w:lang w:val="en-US"/>
        </w:rPr>
      </w:pPr>
    </w:p>
    <w:p w:rsidR="001F1BEA" w:rsidRPr="00180913" w:rsidRDefault="001F1BEA" w:rsidP="005B1193">
      <w:pPr>
        <w:pStyle w:val="ListParagraph"/>
        <w:jc w:val="both"/>
        <w:rPr>
          <w:rFonts w:ascii="Sylfaen" w:hAnsi="Sylfaen"/>
          <w:sz w:val="24"/>
          <w:szCs w:val="24"/>
          <w:lang w:val="en-US"/>
        </w:rPr>
      </w:pPr>
    </w:p>
    <w:p w:rsidR="00852BE6" w:rsidRDefault="00852BE6" w:rsidP="006E7A3D">
      <w:pPr>
        <w:pStyle w:val="ListParagraph"/>
        <w:numPr>
          <w:ilvl w:val="0"/>
          <w:numId w:val="7"/>
        </w:numPr>
        <w:jc w:val="both"/>
        <w:rPr>
          <w:rFonts w:ascii="Sylfaen" w:hAnsi="Sylfaen"/>
          <w:b/>
          <w:noProof/>
          <w:sz w:val="24"/>
          <w:szCs w:val="24"/>
          <w:lang w:val="en-US"/>
        </w:rPr>
      </w:pPr>
      <w:r w:rsidRPr="00180913">
        <w:rPr>
          <w:rFonts w:ascii="Sylfaen" w:hAnsi="Sylfaen"/>
          <w:b/>
          <w:sz w:val="24"/>
          <w:szCs w:val="24"/>
          <w:lang w:val="en-US"/>
        </w:rPr>
        <w:t>Հավասարաչափ բաշխում</w:t>
      </w:r>
    </w:p>
    <w:p w:rsidR="008D22AD" w:rsidRDefault="008D22AD" w:rsidP="008D22AD">
      <w:pPr>
        <w:jc w:val="both"/>
        <w:rPr>
          <w:rFonts w:ascii="Sylfaen" w:hAnsi="Sylfaen"/>
          <w:b/>
          <w:noProof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  <w:lang w:val="en-US"/>
            </w:rPr>
            <w:lastRenderedPageBreak/>
            <m:t>f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e>
          </m:d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0;   x&lt;a</m:t>
                  </m:r>
                </m: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color w:val="FF0000"/>
                          <w:sz w:val="28"/>
                          <w:szCs w:val="28"/>
                          <w:lang w:val="en-US"/>
                        </w:rPr>
                        <m:t>6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-a</m:t>
                      </m:r>
                    </m:den>
                  </m:f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;  a≤x≤b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0;         x&gt;b</m:t>
                  </m:r>
                </m:e>
              </m:eqArr>
            </m:e>
          </m:d>
        </m:oMath>
      </m:oMathPara>
    </w:p>
    <w:p w:rsidR="008D22AD" w:rsidRPr="008D22AD" w:rsidRDefault="00297166" w:rsidP="008D22AD">
      <w:pPr>
        <w:jc w:val="both"/>
        <w:rPr>
          <w:rFonts w:ascii="Sylfaen" w:hAnsi="Sylfaen"/>
          <w:b/>
          <w:noProof/>
          <w:sz w:val="24"/>
          <w:szCs w:val="24"/>
          <w:lang w:val="en-US"/>
        </w:rPr>
      </w:pPr>
      <w:r w:rsidRPr="00297166">
        <w:rPr>
          <w:rFonts w:ascii="Sylfaen" w:hAnsi="Sylfaen"/>
          <w:noProof/>
          <w:sz w:val="24"/>
          <w:szCs w:val="24"/>
        </w:rPr>
        <w:pict>
          <v:shape id="_x0000_s1546" type="#_x0000_t32" style="position:absolute;left:0;text-align:left;margin-left:13.95pt;margin-top:.25pt;width:.75pt;height:131.95pt;flip:y;z-index:252054528" o:connectortype="straight">
            <v:stroke endarrow="block"/>
          </v:shape>
        </w:pict>
      </w:r>
      <w:r w:rsidR="008D22AD">
        <w:rPr>
          <w:rFonts w:ascii="Sylfaen" w:hAnsi="Sylfaen"/>
          <w:noProof/>
          <w:sz w:val="24"/>
          <w:szCs w:val="24"/>
          <w:lang w:val="en-US"/>
        </w:rPr>
        <w:t xml:space="preserve">       </w:t>
      </w:r>
      <m:oMath>
        <m:r>
          <w:rPr>
            <w:rFonts w:ascii="Cambria Math" w:hAnsi="Cambria Math"/>
            <w:sz w:val="24"/>
            <w:szCs w:val="24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</m:d>
      </m:oMath>
    </w:p>
    <w:p w:rsidR="008D22AD" w:rsidRDefault="008D22AD" w:rsidP="008D22AD">
      <w:pPr>
        <w:jc w:val="both"/>
        <w:rPr>
          <w:rFonts w:ascii="Sylfaen" w:hAnsi="Sylfaen"/>
          <w:b/>
          <w:noProof/>
          <w:sz w:val="24"/>
          <w:szCs w:val="24"/>
          <w:lang w:val="en-US"/>
        </w:rPr>
      </w:pPr>
    </w:p>
    <w:p w:rsidR="008D22AD" w:rsidRDefault="00297166" w:rsidP="008D22AD">
      <w:pPr>
        <w:jc w:val="both"/>
        <w:rPr>
          <w:rFonts w:ascii="Sylfaen" w:hAnsi="Sylfaen"/>
          <w:b/>
          <w:noProof/>
          <w:sz w:val="24"/>
          <w:szCs w:val="24"/>
          <w:lang w:val="en-US"/>
        </w:rPr>
      </w:pPr>
      <w:r>
        <w:rPr>
          <w:rFonts w:ascii="Sylfaen" w:hAnsi="Sylfaen"/>
          <w:b/>
          <w:noProof/>
          <w:sz w:val="24"/>
          <w:szCs w:val="24"/>
        </w:rPr>
        <w:pict>
          <v:shape id="_x0000_s1561" type="#_x0000_t32" style="position:absolute;left:0;text-align:left;margin-left:66.5pt;margin-top:53.8pt;width:19.45pt;height:19.5pt;flip:x;z-index:252069888" o:connectortype="straight" strokecolor="#0070c0"/>
        </w:pict>
      </w:r>
      <w:r>
        <w:rPr>
          <w:rFonts w:ascii="Sylfaen" w:hAnsi="Sylfaen"/>
          <w:b/>
          <w:noProof/>
          <w:sz w:val="24"/>
          <w:szCs w:val="24"/>
        </w:rPr>
        <w:pict>
          <v:shape id="_x0000_s1560" type="#_x0000_t32" style="position:absolute;left:0;text-align:left;margin-left:56.8pt;margin-top:43.3pt;width:29.9pt;height:30pt;flip:x;z-index:252068864" o:connectortype="straight" strokecolor="#0070c0"/>
        </w:pict>
      </w:r>
      <w:r>
        <w:rPr>
          <w:rFonts w:ascii="Sylfaen" w:hAnsi="Sylfaen"/>
          <w:b/>
          <w:noProof/>
          <w:sz w:val="24"/>
          <w:szCs w:val="24"/>
        </w:rPr>
        <w:pict>
          <v:shape id="_x0000_s1556" type="#_x0000_t32" style="position:absolute;left:0;text-align:left;margin-left:47.05pt;margin-top:16.4pt;width:29.9pt;height:30pt;flip:x;z-index:252064768" o:connectortype="straight" strokecolor="#0070c0"/>
        </w:pict>
      </w:r>
      <w:r>
        <w:rPr>
          <w:rFonts w:ascii="Sylfaen" w:hAnsi="Sylfaen"/>
          <w:b/>
          <w:noProof/>
          <w:sz w:val="24"/>
          <w:szCs w:val="24"/>
        </w:rPr>
        <w:pict>
          <v:shape id="_x0000_s1557" type="#_x0000_t32" style="position:absolute;left:0;text-align:left;margin-left:47.05pt;margin-top:16.4pt;width:39.65pt;height:39pt;flip:x;z-index:252065792" o:connectortype="straight" strokecolor="#0070c0"/>
        </w:pict>
      </w:r>
      <w:r>
        <w:rPr>
          <w:rFonts w:ascii="Sylfaen" w:hAnsi="Sylfaen"/>
          <w:b/>
          <w:noProof/>
          <w:sz w:val="24"/>
          <w:szCs w:val="24"/>
        </w:rPr>
        <w:pict>
          <v:shape id="_x0000_s1558" type="#_x0000_t32" style="position:absolute;left:0;text-align:left;margin-left:47.05pt;margin-top:23.15pt;width:39.65pt;height:42.75pt;flip:x;z-index:252066816" o:connectortype="straight" strokecolor="#0070c0"/>
        </w:pict>
      </w:r>
      <w:r>
        <w:rPr>
          <w:rFonts w:ascii="Sylfaen" w:hAnsi="Sylfaen"/>
          <w:b/>
          <w:noProof/>
          <w:sz w:val="24"/>
          <w:szCs w:val="24"/>
        </w:rPr>
        <w:pict>
          <v:shape id="_x0000_s1554" type="#_x0000_t32" style="position:absolute;left:0;text-align:left;margin-left:47.05pt;margin-top:16.4pt;width:19.45pt;height:19.5pt;flip:x;z-index:252062720" o:connectortype="straight" strokecolor="#0070c0"/>
        </w:pict>
      </w:r>
      <w:r>
        <w:rPr>
          <w:rFonts w:ascii="Sylfaen" w:hAnsi="Sylfaen"/>
          <w:b/>
          <w:noProof/>
          <w:sz w:val="24"/>
          <w:szCs w:val="24"/>
        </w:rPr>
        <w:pict>
          <v:shape id="_x0000_s1555" type="#_x0000_t32" style="position:absolute;left:0;text-align:left;margin-left:47pt;margin-top:16.4pt;width:10.45pt;height:10.5pt;flip:x;z-index:252063744" o:connectortype="straight" strokecolor="#0070c0"/>
        </w:pict>
      </w:r>
      <w:r>
        <w:rPr>
          <w:rFonts w:ascii="Sylfaen" w:hAnsi="Sylfaen"/>
          <w:b/>
          <w:noProof/>
          <w:sz w:val="24"/>
          <w:szCs w:val="24"/>
        </w:rPr>
        <w:pict>
          <v:shape id="_x0000_s1553" type="#_x0000_t32" style="position:absolute;left:0;text-align:left;margin-left:47pt;margin-top:16.4pt;width:122.95pt;height:0;z-index:252061696" o:connectortype="straight"/>
        </w:pict>
      </w:r>
      <w:r>
        <w:rPr>
          <w:rFonts w:ascii="Sylfaen" w:hAnsi="Sylfaen"/>
          <w:b/>
          <w:noProof/>
          <w:sz w:val="24"/>
          <w:szCs w:val="24"/>
        </w:rPr>
        <w:pict>
          <v:shape id="_x0000_s1552" type="#_x0000_t32" style="position:absolute;left:0;text-align:left;margin-left:169.95pt;margin-top:16.4pt;width:0;height:56.95pt;z-index:252060672" o:connectortype="straight"/>
        </w:pict>
      </w:r>
      <w:r>
        <w:rPr>
          <w:rFonts w:ascii="Sylfaen" w:hAnsi="Sylfaen"/>
          <w:b/>
          <w:noProof/>
          <w:sz w:val="24"/>
          <w:szCs w:val="24"/>
        </w:rPr>
        <w:pict>
          <v:shape id="_x0000_s1551" type="#_x0000_t32" style="position:absolute;left:0;text-align:left;margin-left:86.7pt;margin-top:16.4pt;width:0;height:56.95pt;z-index:252059648" o:connectortype="straight"/>
        </w:pict>
      </w:r>
      <w:r>
        <w:rPr>
          <w:rFonts w:ascii="Sylfaen" w:hAnsi="Sylfaen"/>
          <w:b/>
          <w:noProof/>
          <w:sz w:val="24"/>
          <w:szCs w:val="24"/>
        </w:rPr>
        <w:pict>
          <v:shape id="_x0000_s1550" type="#_x0000_t32" style="position:absolute;left:0;text-align:left;margin-left:47pt;margin-top:16.4pt;width:0;height:56.95pt;z-index:252058624" o:connectortype="straight"/>
        </w:pict>
      </w:r>
    </w:p>
    <w:p w:rsidR="008D22AD" w:rsidRDefault="00297166" w:rsidP="008D22AD">
      <w:pPr>
        <w:jc w:val="both"/>
        <w:rPr>
          <w:rFonts w:ascii="Sylfaen" w:hAnsi="Sylfaen"/>
          <w:b/>
          <w:noProof/>
          <w:sz w:val="24"/>
          <w:szCs w:val="24"/>
          <w:lang w:val="en-US"/>
        </w:rPr>
      </w:pPr>
      <w:r>
        <w:rPr>
          <w:rFonts w:ascii="Sylfaen" w:hAnsi="Sylfaen"/>
          <w:b/>
          <w:noProof/>
          <w:sz w:val="24"/>
          <w:szCs w:val="24"/>
        </w:rPr>
        <w:pict>
          <v:shape id="_x0000_s1559" type="#_x0000_t32" style="position:absolute;left:0;text-align:left;margin-left:47.05pt;margin-top:4pt;width:39.65pt;height:41.15pt;flip:x;z-index:252067840" o:connectortype="straight" strokecolor="#0070c0"/>
        </w:pict>
      </w:r>
      <w:r w:rsidR="008D22AD">
        <w:rPr>
          <w:rFonts w:ascii="Sylfaen" w:hAnsi="Sylfaen"/>
          <w:b/>
          <w:noProof/>
          <w:sz w:val="24"/>
          <w:szCs w:val="24"/>
          <w:lang w:val="en-US"/>
        </w:rPr>
        <w:t xml:space="preserve">    </w:t>
      </w:r>
    </w:p>
    <w:p w:rsidR="008D22AD" w:rsidRDefault="00297166" w:rsidP="008D22AD">
      <w:pPr>
        <w:spacing w:after="0" w:line="240" w:lineRule="auto"/>
        <w:jc w:val="both"/>
        <w:rPr>
          <w:rFonts w:ascii="Sylfaen" w:hAnsi="Sylfaen"/>
          <w:noProof/>
          <w:sz w:val="24"/>
          <w:szCs w:val="24"/>
          <w:lang w:val="en-US"/>
        </w:rPr>
      </w:pPr>
      <w:r w:rsidRPr="00297166">
        <w:rPr>
          <w:rFonts w:ascii="Sylfaen" w:hAnsi="Sylfaen"/>
          <w:b/>
          <w:noProof/>
          <w:sz w:val="24"/>
          <w:szCs w:val="24"/>
        </w:rPr>
        <w:pict>
          <v:shape id="_x0000_s1562" type="#_x0000_t32" style="position:absolute;left:0;text-align:left;margin-left:76.95pt;margin-top:6.5pt;width:10.45pt;height:10.5pt;flip:x;z-index:252070912" o:connectortype="straight" strokecolor="#0070c0"/>
        </w:pict>
      </w:r>
      <w:r>
        <w:rPr>
          <w:rFonts w:ascii="Sylfaen" w:hAnsi="Sylfaen"/>
          <w:noProof/>
          <w:sz w:val="24"/>
          <w:szCs w:val="24"/>
        </w:rPr>
        <w:pict>
          <v:shape id="_x0000_s1549" type="#_x0000_t32" style="position:absolute;left:0;text-align:left;margin-left:86.7pt;margin-top:16.95pt;width:98.3pt;height:.05pt;z-index:252057600" o:connectortype="straight">
            <v:stroke endarrow="block"/>
          </v:shape>
        </w:pict>
      </w:r>
      <w:r>
        <w:rPr>
          <w:rFonts w:ascii="Sylfaen" w:hAnsi="Sylfaen"/>
          <w:noProof/>
          <w:sz w:val="24"/>
          <w:szCs w:val="24"/>
        </w:rPr>
        <w:pict>
          <v:shape id="_x0000_s1548" type="#_x0000_t32" style="position:absolute;left:0;text-align:left;margin-left:47pt;margin-top:16.95pt;width:39.7pt;height:0;z-index:252056576" o:connectortype="straight">
            <v:stroke endarrow="oval"/>
          </v:shape>
        </w:pict>
      </w:r>
      <w:r>
        <w:rPr>
          <w:rFonts w:ascii="Sylfaen" w:hAnsi="Sylfaen"/>
          <w:noProof/>
          <w:sz w:val="24"/>
          <w:szCs w:val="24"/>
        </w:rPr>
        <w:pict>
          <v:shape id="_x0000_s1547" type="#_x0000_t32" style="position:absolute;left:0;text-align:left;margin-left:3.5pt;margin-top:16.95pt;width:42.75pt;height:.05pt;flip:y;z-index:252055552" o:connectortype="straight">
            <v:stroke endarrow="oval"/>
          </v:shape>
        </w:pict>
      </w:r>
      <w:r w:rsidR="008D22AD" w:rsidRPr="008D22AD">
        <w:rPr>
          <w:rFonts w:ascii="Sylfaen" w:hAnsi="Sylfaen"/>
          <w:noProof/>
          <w:sz w:val="24"/>
          <w:szCs w:val="24"/>
          <w:lang w:val="en-US"/>
        </w:rPr>
        <w:t>0</w:t>
      </w:r>
    </w:p>
    <w:p w:rsidR="008D22AD" w:rsidRPr="008D22AD" w:rsidRDefault="008D22AD" w:rsidP="008D22AD">
      <w:pPr>
        <w:spacing w:after="0" w:line="240" w:lineRule="auto"/>
        <w:jc w:val="both"/>
        <w:rPr>
          <w:rFonts w:ascii="Sylfaen" w:hAnsi="Sylfaen"/>
          <w:noProof/>
          <w:sz w:val="24"/>
          <w:szCs w:val="24"/>
          <w:lang w:val="en-US"/>
        </w:rPr>
      </w:pPr>
      <w:r>
        <w:rPr>
          <w:rFonts w:ascii="Sylfaen" w:hAnsi="Sylfaen"/>
          <w:noProof/>
          <w:sz w:val="24"/>
          <w:szCs w:val="24"/>
          <w:lang w:val="en-US"/>
        </w:rPr>
        <w:t xml:space="preserve">             </w:t>
      </w:r>
      <m:oMath>
        <m:r>
          <w:rPr>
            <w:rFonts w:ascii="Cambria Math" w:hAnsi="Cambria Math"/>
            <w:sz w:val="28"/>
            <w:szCs w:val="28"/>
            <w:lang w:val="en-US"/>
          </w:rPr>
          <m:t>a</m:t>
        </m:r>
      </m:oMath>
      <w:r>
        <w:rPr>
          <w:rFonts w:ascii="Sylfaen" w:hAnsi="Sylfaen"/>
          <w:noProof/>
          <w:sz w:val="24"/>
          <w:szCs w:val="24"/>
          <w:lang w:val="en-US"/>
        </w:rPr>
        <w:t xml:space="preserve">          VAR                             X</w:t>
      </w:r>
    </w:p>
    <w:p w:rsidR="008D22AD" w:rsidRDefault="008D22AD" w:rsidP="00137131">
      <w:pPr>
        <w:spacing w:after="0"/>
        <w:rPr>
          <w:rFonts w:ascii="Sylfaen" w:hAnsi="Sylfaen"/>
          <w:b/>
          <w:noProof/>
          <w:sz w:val="24"/>
          <w:szCs w:val="24"/>
          <w:lang w:val="en-US"/>
        </w:rPr>
      </w:pPr>
    </w:p>
    <w:p w:rsidR="008D22AD" w:rsidRDefault="00137131" w:rsidP="008D22AD">
      <w:pPr>
        <w:jc w:val="both"/>
        <w:rPr>
          <w:rFonts w:ascii="Sylfaen" w:hAnsi="Sylfaen"/>
          <w:i/>
          <w:noProof/>
          <w:sz w:val="24"/>
          <w:szCs w:val="24"/>
          <w:lang w:val="en-US"/>
        </w:rPr>
      </w:pPr>
      <m:oMath>
        <m:r>
          <w:rPr>
            <w:rFonts w:ascii="Cambria Math" w:hAnsi="Cambria Math"/>
            <w:noProof/>
            <w:sz w:val="24"/>
            <w:szCs w:val="24"/>
            <w:lang w:val="en-US"/>
          </w:rPr>
          <m:t xml:space="preserve">m= </m:t>
        </m:r>
        <m:f>
          <m:fPr>
            <m:ctrlPr>
              <w:rPr>
                <w:rFonts w:ascii="Cambria Math" w:hAnsi="Cambria Math"/>
                <w:i/>
                <w:noProof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noProof/>
                <w:sz w:val="24"/>
                <w:szCs w:val="24"/>
                <w:lang w:val="en-US"/>
              </w:rPr>
              <m:t>a+b</m:t>
            </m:r>
          </m:num>
          <m:den>
            <m:r>
              <w:rPr>
                <w:rFonts w:ascii="Cambria Math" w:hAnsi="Cambria Math"/>
                <w:noProof/>
                <w:sz w:val="24"/>
                <w:szCs w:val="24"/>
                <w:lang w:val="en-US"/>
              </w:rPr>
              <m:t>2</m:t>
            </m:r>
          </m:den>
        </m:f>
      </m:oMath>
      <w:r>
        <w:rPr>
          <w:rFonts w:ascii="Sylfaen" w:hAnsi="Sylfaen"/>
          <w:i/>
          <w:noProof/>
          <w:sz w:val="24"/>
          <w:szCs w:val="24"/>
          <w:lang w:val="en-US"/>
        </w:rPr>
        <w:t xml:space="preserve">;     </w:t>
      </w:r>
      <m:oMath>
        <m:r>
          <w:rPr>
            <w:rFonts w:ascii="Cambria Math" w:hAnsi="Cambria Math"/>
            <w:noProof/>
            <w:sz w:val="24"/>
            <w:szCs w:val="24"/>
            <w:lang w:val="en-US"/>
          </w:rPr>
          <m:t xml:space="preserve">D= </m:t>
        </m:r>
        <m:f>
          <m:fPr>
            <m:ctrlPr>
              <w:rPr>
                <w:rFonts w:ascii="Cambria Math" w:hAnsi="Cambria Math"/>
                <w:i/>
                <w:noProof/>
                <w:sz w:val="24"/>
                <w:szCs w:val="24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noProof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noProof/>
                    <w:sz w:val="24"/>
                    <w:szCs w:val="24"/>
                    <w:lang w:val="en-US"/>
                  </w:rPr>
                  <m:t>(b-a)</m:t>
                </m:r>
              </m:e>
              <m:sup>
                <m:r>
                  <w:rPr>
                    <w:rFonts w:ascii="Cambria Math" w:hAnsi="Cambria Math"/>
                    <w:noProof/>
                    <w:sz w:val="24"/>
                    <w:szCs w:val="24"/>
                    <w:lang w:val="en-US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noProof/>
                <w:sz w:val="24"/>
                <w:szCs w:val="24"/>
                <w:lang w:val="en-US"/>
              </w:rPr>
              <m:t>12</m:t>
            </m:r>
          </m:den>
        </m:f>
      </m:oMath>
      <w:r>
        <w:rPr>
          <w:rFonts w:ascii="Sylfaen" w:hAnsi="Sylfaen"/>
          <w:i/>
          <w:noProof/>
          <w:sz w:val="24"/>
          <w:szCs w:val="24"/>
          <w:lang w:val="en-US"/>
        </w:rPr>
        <w:t xml:space="preserve">;     </w:t>
      </w:r>
      <m:oMath>
        <m:r>
          <w:rPr>
            <w:rFonts w:ascii="Cambria Math" w:hAnsi="Cambria Math"/>
            <w:noProof/>
            <w:sz w:val="24"/>
            <w:szCs w:val="24"/>
            <w:lang w:val="en-US"/>
          </w:rPr>
          <m:t>δ=</m:t>
        </m:r>
        <m:f>
          <m:fPr>
            <m:ctrlPr>
              <w:rPr>
                <w:rFonts w:ascii="Cambria Math" w:hAnsi="Cambria Math"/>
                <w:i/>
                <w:noProof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noProof/>
                <w:sz w:val="24"/>
                <w:szCs w:val="24"/>
                <w:lang w:val="en-US"/>
              </w:rPr>
              <m:t>b-a</m:t>
            </m:r>
          </m:num>
          <m:den>
            <m:r>
              <w:rPr>
                <w:rFonts w:ascii="Cambria Math" w:hAnsi="Cambria Math"/>
                <w:noProof/>
                <w:sz w:val="24"/>
                <w:szCs w:val="24"/>
                <w:lang w:val="en-US"/>
              </w:rPr>
              <m:t>2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noProof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noProof/>
                    <w:sz w:val="24"/>
                    <w:szCs w:val="24"/>
                    <w:lang w:val="en-US"/>
                  </w:rPr>
                  <m:t>3</m:t>
                </m:r>
              </m:e>
            </m:rad>
          </m:den>
        </m:f>
      </m:oMath>
    </w:p>
    <w:p w:rsidR="00C76B12" w:rsidRDefault="00C76B12" w:rsidP="00C76B12">
      <w:pPr>
        <w:pStyle w:val="ListParagraph"/>
        <w:ind w:left="0"/>
        <w:jc w:val="both"/>
        <w:rPr>
          <w:rFonts w:ascii="Cambria Math" w:hAnsi="Cambria Math"/>
          <w:i/>
          <w:noProof/>
          <w:sz w:val="28"/>
          <w:szCs w:val="28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ա) VAR = </w:t>
      </w:r>
      <m:oMath>
        <m:r>
          <w:rPr>
            <w:rFonts w:ascii="Cambria Math" w:hAnsi="Cambria Math"/>
            <w:sz w:val="24"/>
            <w:szCs w:val="24"/>
            <w:lang w:val="en-US"/>
          </w:rPr>
          <m:t>a+P∙(b-a)</m:t>
        </m:r>
      </m:oMath>
      <w:r>
        <w:rPr>
          <w:rFonts w:ascii="Sylfaen" w:hAnsi="Sylfaen"/>
          <w:sz w:val="24"/>
          <w:szCs w:val="24"/>
          <w:lang w:val="en-US"/>
        </w:rPr>
        <w:t xml:space="preserve">                  </w:t>
      </w:r>
      <w:r w:rsidRPr="00C76B12">
        <w:rPr>
          <w:rFonts w:ascii="Cambria Math" w:hAnsi="Cambria Math"/>
          <w:i/>
          <w:noProof/>
          <w:sz w:val="28"/>
          <w:szCs w:val="28"/>
          <w:lang w:val="en-US"/>
        </w:rPr>
        <w:t xml:space="preserve">P = </w:t>
      </w:r>
      <m:oMath>
        <m:nary>
          <m:naryPr>
            <m:limLoc m:val="undOvr"/>
            <m:ctrlPr>
              <w:rPr>
                <w:rFonts w:ascii="Cambria Math" w:hAnsi="Cambria Math"/>
                <w:i/>
                <w:noProof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>a</m:t>
            </m:r>
          </m:sub>
          <m:sup>
            <m: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>VAR</m:t>
            </m:r>
          </m:sup>
          <m:e>
            <m:f>
              <m:fPr>
                <m:ctrlPr>
                  <w:rPr>
                    <w:rFonts w:ascii="Cambria Math" w:hAnsi="Cambria Math"/>
                    <w:i/>
                    <w:noProof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noProof/>
                    <w:sz w:val="28"/>
                    <w:szCs w:val="28"/>
                    <w:lang w:val="en-US"/>
                  </w:rPr>
                  <m:t>1</m:t>
                </m:r>
              </m:num>
              <m:den>
                <m:r>
                  <w:rPr>
                    <w:rFonts w:ascii="Cambria Math" w:hAnsi="Cambria Math"/>
                    <w:noProof/>
                    <w:sz w:val="28"/>
                    <w:szCs w:val="28"/>
                    <w:lang w:val="en-US"/>
                  </w:rPr>
                  <m:t>b-a</m:t>
                </m:r>
              </m:den>
            </m:f>
            <m: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 xml:space="preserve">dx= </m:t>
            </m:r>
            <m:f>
              <m:fPr>
                <m:ctrlPr>
                  <w:rPr>
                    <w:rFonts w:ascii="Cambria Math" w:hAnsi="Cambria Math"/>
                    <w:i/>
                    <w:noProof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noProof/>
                    <w:sz w:val="28"/>
                    <w:szCs w:val="28"/>
                    <w:lang w:val="en-US"/>
                  </w:rPr>
                  <m:t>1</m:t>
                </m:r>
              </m:num>
              <m:den>
                <m:r>
                  <w:rPr>
                    <w:rFonts w:ascii="Cambria Math" w:hAnsi="Cambria Math"/>
                    <w:noProof/>
                    <w:sz w:val="28"/>
                    <w:szCs w:val="28"/>
                    <w:lang w:val="en-US"/>
                  </w:rPr>
                  <m:t>b-a</m:t>
                </m:r>
              </m:den>
            </m:f>
            <m: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>x</m:t>
            </m:r>
            <m:nary>
              <m:naryPr>
                <m:limLoc m:val="subSup"/>
                <m:ctrlPr>
                  <w:rPr>
                    <w:rFonts w:ascii="Cambria Math" w:hAnsi="Cambria Math"/>
                    <w:i/>
                    <w:noProof/>
                    <w:sz w:val="28"/>
                    <w:szCs w:val="28"/>
                    <w:lang w:val="en-US"/>
                  </w:rPr>
                </m:ctrlPr>
              </m:naryPr>
              <m:sub>
                <m:r>
                  <w:rPr>
                    <w:rFonts w:ascii="Cambria Math" w:hAnsi="Cambria Math"/>
                    <w:noProof/>
                    <w:sz w:val="28"/>
                    <w:szCs w:val="28"/>
                    <w:lang w:val="en-US"/>
                  </w:rPr>
                  <m:t>a</m:t>
                </m:r>
              </m:sub>
              <m:sup>
                <m:r>
                  <w:rPr>
                    <w:rFonts w:ascii="Cambria Math" w:hAnsi="Cambria Math"/>
                    <w:noProof/>
                    <w:sz w:val="28"/>
                    <w:szCs w:val="28"/>
                    <w:lang w:val="en-US"/>
                  </w:rPr>
                  <m:t>VAR</m:t>
                </m:r>
              </m:sup>
              <m:e>
                <m:r>
                  <w:rPr>
                    <w:rFonts w:ascii="Cambria Math" w:hAnsi="Cambria Math"/>
                    <w:noProof/>
                    <w:sz w:val="28"/>
                    <w:szCs w:val="28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  <w:sz w:val="28"/>
                        <w:szCs w:val="28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noProof/>
                        <w:sz w:val="28"/>
                        <w:szCs w:val="28"/>
                        <w:lang w:val="en-US"/>
                      </w:rPr>
                      <m:t>b-a</m:t>
                    </m:r>
                  </m:den>
                </m:f>
                <m:r>
                  <w:rPr>
                    <w:rFonts w:ascii="Cambria Math" w:hAnsi="Cambria Math"/>
                    <w:noProof/>
                    <w:sz w:val="28"/>
                    <w:szCs w:val="28"/>
                    <w:lang w:val="en-US"/>
                  </w:rPr>
                  <m:t>(VAR-a)</m:t>
                </m:r>
              </m:e>
            </m:nary>
          </m:e>
        </m:nary>
      </m:oMath>
      <w:r>
        <w:rPr>
          <w:rFonts w:ascii="Cambria Math" w:hAnsi="Cambria Math"/>
          <w:i/>
          <w:noProof/>
          <w:sz w:val="28"/>
          <w:szCs w:val="28"/>
          <w:lang w:val="en-US"/>
        </w:rPr>
        <w:t xml:space="preserve">   </w:t>
      </w:r>
    </w:p>
    <w:p w:rsidR="00C76B12" w:rsidRPr="00C76B12" w:rsidRDefault="00C76B12" w:rsidP="00C76B12">
      <w:pPr>
        <w:pStyle w:val="ListParagraph"/>
        <w:ind w:left="0"/>
        <w:jc w:val="both"/>
        <w:rPr>
          <w:rFonts w:ascii="Cambria Math" w:hAnsi="Cambria Math"/>
          <w:i/>
          <w:noProof/>
          <w:sz w:val="24"/>
          <w:szCs w:val="24"/>
          <w:lang w:val="en-US"/>
        </w:rPr>
      </w:pPr>
      <w:r w:rsidRPr="00C76B12">
        <w:rPr>
          <w:rFonts w:ascii="Cambria Math" w:hAnsi="Cambria Math"/>
          <w:i/>
          <w:noProof/>
          <w:sz w:val="24"/>
          <w:szCs w:val="24"/>
          <w:lang w:val="en-US"/>
        </w:rPr>
        <w:t>P(b</w:t>
      </w:r>
      <m:oMath>
        <m:r>
          <w:rPr>
            <w:rFonts w:ascii="Cambria Math" w:hAnsi="Cambria Math"/>
            <w:noProof/>
            <w:sz w:val="24"/>
            <w:szCs w:val="24"/>
            <w:lang w:val="en-US"/>
          </w:rPr>
          <m:t xml:space="preserve"> </m:t>
        </m:r>
        <m:r>
          <w:rPr>
            <w:rFonts w:ascii="Cambria Math" w:hAnsi="Cambria Math"/>
            <w:sz w:val="24"/>
            <w:szCs w:val="24"/>
            <w:lang w:val="en-US"/>
          </w:rPr>
          <m:t>- a</m:t>
        </m:r>
      </m:oMath>
      <w:r w:rsidRPr="00C76B12">
        <w:rPr>
          <w:rFonts w:ascii="Cambria Math" w:hAnsi="Cambria Math"/>
          <w:i/>
          <w:noProof/>
          <w:sz w:val="24"/>
          <w:szCs w:val="24"/>
          <w:lang w:val="en-US"/>
        </w:rPr>
        <w:t xml:space="preserve">) = VAR </w:t>
      </w:r>
      <m:oMath>
        <m:r>
          <w:rPr>
            <w:rFonts w:ascii="Cambria Math" w:hAnsi="Cambria Math"/>
            <w:sz w:val="24"/>
            <w:szCs w:val="24"/>
            <w:lang w:val="en-US"/>
          </w:rPr>
          <m:t>-</m:t>
        </m:r>
      </m:oMath>
      <w:r w:rsidRPr="00C76B12">
        <w:rPr>
          <w:rFonts w:ascii="Cambria Math" w:hAnsi="Cambria Math"/>
          <w:i/>
          <w:noProof/>
          <w:sz w:val="24"/>
          <w:szCs w:val="24"/>
          <w:lang w:val="en-US"/>
        </w:rPr>
        <w:t xml:space="preserve"> </w:t>
      </w:r>
      <m:oMath>
        <m:r>
          <w:rPr>
            <w:rFonts w:ascii="Cambria Math" w:hAnsi="Cambria Math"/>
            <w:sz w:val="24"/>
            <w:szCs w:val="24"/>
            <w:lang w:val="en-US"/>
          </w:rPr>
          <m:t>a</m:t>
        </m:r>
      </m:oMath>
      <w:r w:rsidRPr="00C76B12">
        <w:rPr>
          <w:rFonts w:ascii="Cambria Math" w:hAnsi="Cambria Math"/>
          <w:i/>
          <w:noProof/>
          <w:sz w:val="24"/>
          <w:szCs w:val="24"/>
          <w:lang w:val="en-US"/>
        </w:rPr>
        <w:t xml:space="preserve"> </w:t>
      </w:r>
    </w:p>
    <w:p w:rsidR="00C76B12" w:rsidRPr="00180913" w:rsidRDefault="00C76B12" w:rsidP="00C76B12">
      <w:pPr>
        <w:pStyle w:val="ListParagraph"/>
        <w:ind w:left="0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բ) </w:t>
      </w:r>
      <w:r w:rsidRPr="00C76B12">
        <w:rPr>
          <w:rFonts w:ascii="Cambria Math" w:hAnsi="Cambria Math"/>
          <w:i/>
          <w:noProof/>
          <w:sz w:val="28"/>
          <w:szCs w:val="28"/>
          <w:lang w:val="en-US"/>
        </w:rPr>
        <w:t>P =</w:t>
      </w:r>
      <m:oMath>
        <m:f>
          <m:fPr>
            <m:ctrlPr>
              <w:rPr>
                <w:rFonts w:ascii="Cambria Math" w:hAnsi="Cambria Math"/>
                <w:i/>
                <w:noProof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>b-a</m:t>
            </m:r>
          </m:den>
        </m:f>
        <m:r>
          <w:rPr>
            <w:rFonts w:ascii="Cambria Math" w:hAnsi="Cambria Math"/>
            <w:noProof/>
            <w:sz w:val="28"/>
            <w:szCs w:val="28"/>
            <w:lang w:val="en-US"/>
          </w:rPr>
          <m:t>(VAR-a)</m:t>
        </m:r>
      </m:oMath>
    </w:p>
    <w:p w:rsidR="00137131" w:rsidRDefault="00C76B12" w:rsidP="008D22AD">
      <w:pPr>
        <w:jc w:val="both"/>
        <w:rPr>
          <w:rFonts w:ascii="Sylfaen" w:hAnsi="Sylfaen"/>
          <w:i/>
          <w:noProof/>
          <w:sz w:val="24"/>
          <w:szCs w:val="24"/>
          <w:lang w:val="en-US"/>
        </w:rPr>
      </w:pPr>
      <w:r>
        <w:rPr>
          <w:rFonts w:ascii="Sylfaen" w:hAnsi="Sylfaen"/>
          <w:i/>
          <w:noProof/>
          <w:sz w:val="24"/>
          <w:szCs w:val="24"/>
          <w:lang w:val="en-US"/>
        </w:rPr>
        <w:t xml:space="preserve">մասնավորապես       </w:t>
      </w:r>
      <m:oMath>
        <m:r>
          <w:rPr>
            <w:rFonts w:ascii="Cambria Math" w:hAnsi="Cambria Math"/>
            <w:sz w:val="24"/>
            <w:szCs w:val="24"/>
            <w:lang w:val="en-US"/>
          </w:rPr>
          <m:t>a=0</m:t>
        </m:r>
      </m:oMath>
      <w:r>
        <w:rPr>
          <w:rFonts w:ascii="Sylfaen" w:hAnsi="Sylfaen"/>
          <w:i/>
          <w:noProof/>
          <w:sz w:val="24"/>
          <w:szCs w:val="24"/>
          <w:lang w:val="en-US"/>
        </w:rPr>
        <w:t xml:space="preserve">         </w:t>
      </w:r>
      <w:r>
        <w:rPr>
          <w:rFonts w:ascii="Sylfaen" w:hAnsi="Sylfaen"/>
          <w:i/>
          <w:noProof/>
          <w:sz w:val="24"/>
          <w:szCs w:val="24"/>
          <w:lang w:val="en-US"/>
        </w:rPr>
        <w:tab/>
      </w:r>
      <w:r>
        <w:rPr>
          <w:rFonts w:ascii="Sylfaen" w:hAnsi="Sylfaen"/>
          <w:sz w:val="24"/>
          <w:szCs w:val="24"/>
          <w:lang w:val="en-US"/>
        </w:rPr>
        <w:t xml:space="preserve">ա) VAR = </w:t>
      </w:r>
      <m:oMath>
        <m:r>
          <w:rPr>
            <w:rFonts w:ascii="Cambria Math" w:hAnsi="Cambria Math"/>
            <w:sz w:val="24"/>
            <w:szCs w:val="24"/>
            <w:lang w:val="en-US"/>
          </w:rPr>
          <m:t>P∙b</m:t>
        </m:r>
      </m:oMath>
      <w:r>
        <w:rPr>
          <w:rFonts w:ascii="Sylfaen" w:hAnsi="Sylfaen"/>
          <w:sz w:val="24"/>
          <w:szCs w:val="24"/>
          <w:lang w:val="en-US"/>
        </w:rPr>
        <w:t xml:space="preserve">                  </w:t>
      </w:r>
    </w:p>
    <w:p w:rsidR="00C76B12" w:rsidRPr="00180913" w:rsidRDefault="00C76B12" w:rsidP="00C76B12">
      <w:pPr>
        <w:pStyle w:val="ListParagraph"/>
        <w:ind w:left="2832" w:firstLine="708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բ) </w:t>
      </w:r>
      <w:r w:rsidRPr="00C76B12">
        <w:rPr>
          <w:rFonts w:ascii="Cambria Math" w:hAnsi="Cambria Math"/>
          <w:i/>
          <w:noProof/>
          <w:sz w:val="28"/>
          <w:szCs w:val="28"/>
          <w:lang w:val="en-US"/>
        </w:rPr>
        <w:t>P =</w:t>
      </w:r>
      <m:oMath>
        <m:r>
          <w:rPr>
            <w:rFonts w:ascii="Cambria Math" w:hAnsi="Cambria Math"/>
            <w:noProof/>
            <w:sz w:val="28"/>
            <w:szCs w:val="28"/>
            <w:lang w:val="en-US"/>
          </w:rPr>
          <m:t xml:space="preserve"> </m:t>
        </m:r>
        <m:f>
          <m:fPr>
            <m:ctrlPr>
              <w:rPr>
                <w:rFonts w:ascii="Cambria Math" w:hAnsi="Cambria Math"/>
                <w:i/>
                <w:noProof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>b</m:t>
            </m:r>
          </m:den>
        </m:f>
        <m:r>
          <w:rPr>
            <w:rFonts w:ascii="Cambria Math" w:hAnsi="Cambria Math"/>
            <w:sz w:val="24"/>
            <w:szCs w:val="24"/>
            <w:lang w:val="en-US"/>
          </w:rPr>
          <m:t>∙</m:t>
        </m:r>
        <m:r>
          <w:rPr>
            <w:rFonts w:ascii="Cambria Math" w:hAnsi="Cambria Math"/>
            <w:noProof/>
            <w:sz w:val="28"/>
            <w:szCs w:val="28"/>
            <w:lang w:val="en-US"/>
          </w:rPr>
          <m:t>VAR</m:t>
        </m:r>
      </m:oMath>
    </w:p>
    <w:p w:rsidR="00137131" w:rsidRPr="00137131" w:rsidRDefault="00137131" w:rsidP="008D22AD">
      <w:pPr>
        <w:jc w:val="both"/>
        <w:rPr>
          <w:rFonts w:ascii="Sylfaen" w:hAnsi="Sylfaen"/>
          <w:i/>
          <w:noProof/>
          <w:sz w:val="24"/>
          <w:szCs w:val="24"/>
          <w:lang w:val="en-US"/>
        </w:rPr>
      </w:pPr>
    </w:p>
    <w:p w:rsidR="00852BE6" w:rsidRDefault="00852BE6" w:rsidP="006E7A3D">
      <w:pPr>
        <w:pStyle w:val="ListParagraph"/>
        <w:numPr>
          <w:ilvl w:val="0"/>
          <w:numId w:val="7"/>
        </w:numPr>
        <w:jc w:val="both"/>
        <w:rPr>
          <w:rFonts w:ascii="Sylfaen" w:hAnsi="Sylfaen"/>
          <w:b/>
          <w:noProof/>
          <w:sz w:val="24"/>
          <w:szCs w:val="24"/>
          <w:lang w:val="en-US"/>
        </w:rPr>
      </w:pPr>
      <w:r w:rsidRPr="00180913">
        <w:rPr>
          <w:rFonts w:ascii="Sylfaen" w:hAnsi="Sylfaen"/>
          <w:b/>
          <w:sz w:val="24"/>
          <w:szCs w:val="24"/>
          <w:lang w:val="en-US"/>
        </w:rPr>
        <w:t>Գծային բաշխման օրենք</w:t>
      </w:r>
    </w:p>
    <w:p w:rsidR="00C76B12" w:rsidRDefault="00297166" w:rsidP="00C76B12">
      <w:pPr>
        <w:jc w:val="both"/>
        <w:rPr>
          <w:rFonts w:ascii="Sylfaen" w:hAnsi="Sylfaen"/>
          <w:b/>
          <w:noProof/>
          <w:sz w:val="24"/>
          <w:szCs w:val="24"/>
          <w:lang w:val="en-US"/>
        </w:rPr>
      </w:pPr>
      <w:r>
        <w:rPr>
          <w:rFonts w:ascii="Sylfaen" w:hAnsi="Sylfaen"/>
          <w:b/>
          <w:noProof/>
          <w:sz w:val="24"/>
          <w:szCs w:val="24"/>
        </w:rPr>
        <w:pict>
          <v:shape id="_x0000_s1563" type="#_x0000_t32" style="position:absolute;left:0;text-align:left;margin-left:28.95pt;margin-top:23.7pt;width:.05pt;height:144.75pt;flip:y;z-index:252071936" o:connectortype="straight">
            <v:stroke endarrow="block"/>
          </v:shape>
        </w:pict>
      </w:r>
      <m:oMath>
        <m:r>
          <w:rPr>
            <w:rFonts w:ascii="Cambria Math" w:hAnsi="Cambria Math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  <w:lang w:val="en-US"/>
          </w:rPr>
          <m:t>=kx</m:t>
        </m:r>
      </m:oMath>
    </w:p>
    <w:p w:rsidR="002A7CD9" w:rsidRPr="002A7CD9" w:rsidRDefault="002A7CD9" w:rsidP="00C76B12">
      <w:pPr>
        <w:jc w:val="both"/>
        <w:rPr>
          <w:rFonts w:ascii="Sylfaen" w:hAnsi="Sylfaen"/>
          <w:b/>
          <w:noProof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  <w:lang w:val="en-US"/>
            </w:rPr>
            <m:t xml:space="preserve">            f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x</m:t>
              </m:r>
            </m:e>
          </m:d>
        </m:oMath>
      </m:oMathPara>
    </w:p>
    <w:p w:rsidR="002A7CD9" w:rsidRDefault="009A2D6A" w:rsidP="00C76B12">
      <w:pPr>
        <w:jc w:val="both"/>
        <w:rPr>
          <w:rFonts w:ascii="Sylfaen" w:hAnsi="Sylfaen"/>
          <w:b/>
          <w:noProof/>
          <w:sz w:val="24"/>
          <w:szCs w:val="24"/>
          <w:lang w:val="en-US"/>
        </w:rPr>
      </w:pPr>
      <w:r>
        <w:rPr>
          <w:rFonts w:ascii="Sylfaen" w:hAnsi="Sylfaen"/>
          <w:b/>
          <w:noProof/>
          <w:sz w:val="24"/>
          <w:szCs w:val="24"/>
          <w:lang w:val="en-US"/>
        </w:rPr>
        <w:tab/>
      </w:r>
      <w:r>
        <w:rPr>
          <w:rFonts w:ascii="Sylfaen" w:hAnsi="Sylfaen"/>
          <w:b/>
          <w:noProof/>
          <w:sz w:val="24"/>
          <w:szCs w:val="24"/>
          <w:lang w:val="en-US"/>
        </w:rPr>
        <w:tab/>
      </w:r>
      <w:r>
        <w:rPr>
          <w:rFonts w:ascii="Sylfaen" w:hAnsi="Sylfaen"/>
          <w:b/>
          <w:noProof/>
          <w:sz w:val="24"/>
          <w:szCs w:val="24"/>
          <w:lang w:val="en-US"/>
        </w:rPr>
        <w:tab/>
      </w:r>
      <w:r>
        <w:rPr>
          <w:rFonts w:ascii="Sylfaen" w:hAnsi="Sylfaen"/>
          <w:b/>
          <w:noProof/>
          <w:sz w:val="24"/>
          <w:szCs w:val="24"/>
          <w:lang w:val="en-US"/>
        </w:rPr>
        <w:tab/>
      </w:r>
      <w:r>
        <w:rPr>
          <w:rFonts w:ascii="Sylfaen" w:hAnsi="Sylfaen"/>
          <w:b/>
          <w:noProof/>
          <w:sz w:val="24"/>
          <w:szCs w:val="24"/>
          <w:lang w:val="en-US"/>
        </w:rPr>
        <w:tab/>
      </w:r>
      <w:r>
        <w:rPr>
          <w:rFonts w:ascii="Sylfaen" w:hAnsi="Sylfaen"/>
          <w:b/>
          <w:noProof/>
          <w:sz w:val="24"/>
          <w:szCs w:val="24"/>
          <w:lang w:val="en-US"/>
        </w:rPr>
        <w:tab/>
      </w:r>
      <w:r>
        <w:rPr>
          <w:rFonts w:ascii="Sylfaen" w:hAnsi="Sylfaen"/>
          <w:b/>
          <w:noProof/>
          <w:sz w:val="24"/>
          <w:szCs w:val="24"/>
          <w:lang w:val="en-US"/>
        </w:rPr>
        <w:tab/>
      </w:r>
      <m:oMath>
        <m:r>
          <m:rPr>
            <m:sty m:val="bi"/>
          </m:rPr>
          <w:rPr>
            <w:rFonts w:ascii="Cambria Math" w:hAnsi="Cambria Math"/>
            <w:noProof/>
            <w:sz w:val="24"/>
            <w:szCs w:val="24"/>
            <w:lang w:val="en-US"/>
          </w:rPr>
          <m:t>0≤X≤Xmax</m:t>
        </m:r>
      </m:oMath>
    </w:p>
    <w:p w:rsidR="002A7CD9" w:rsidRPr="002A7CD9" w:rsidRDefault="00297166" w:rsidP="00C76B12">
      <w:pPr>
        <w:jc w:val="both"/>
        <w:rPr>
          <w:rFonts w:ascii="Sylfaen" w:hAnsi="Sylfaen"/>
          <w:b/>
          <w:noProof/>
          <w:sz w:val="20"/>
          <w:szCs w:val="20"/>
          <w:lang w:val="en-US"/>
        </w:rPr>
      </w:pPr>
      <w:r>
        <w:rPr>
          <w:rFonts w:ascii="Sylfaen" w:hAnsi="Sylfaen"/>
          <w:b/>
          <w:noProof/>
          <w:sz w:val="20"/>
          <w:szCs w:val="20"/>
        </w:rPr>
        <w:pict>
          <v:shape id="_x0000_s1566" type="#_x0000_t32" style="position:absolute;left:0;text-align:left;margin-left:194.7pt;margin-top:23.25pt;width:0;height:61.7pt;z-index:252075008" o:connectortype="straight"/>
        </w:pict>
      </w:r>
      <w:r>
        <w:rPr>
          <w:rFonts w:ascii="Sylfaen" w:hAnsi="Sylfaen"/>
          <w:b/>
          <w:noProof/>
          <w:sz w:val="20"/>
          <w:szCs w:val="20"/>
        </w:rPr>
        <w:pict>
          <v:shape id="_x0000_s1565" type="#_x0000_t32" style="position:absolute;left:0;text-align:left;margin-left:28.95pt;margin-top:23.25pt;width:165.75pt;height:61.7pt;flip:y;z-index:252073984" o:connectortype="straight"/>
        </w:pict>
      </w:r>
    </w:p>
    <w:p w:rsidR="002A7CD9" w:rsidRPr="002A7CD9" w:rsidRDefault="002A7CD9" w:rsidP="00C76B12">
      <w:pPr>
        <w:jc w:val="both"/>
        <w:rPr>
          <w:rFonts w:ascii="Sylfaen" w:hAnsi="Sylfaen"/>
          <w:i/>
          <w:noProof/>
          <w:sz w:val="24"/>
          <w:szCs w:val="24"/>
          <w:lang w:val="en-US"/>
        </w:rPr>
      </w:pPr>
      <w:r>
        <w:rPr>
          <w:rFonts w:ascii="Sylfaen" w:hAnsi="Sylfaen"/>
          <w:b/>
          <w:noProof/>
          <w:sz w:val="24"/>
          <w:szCs w:val="24"/>
          <w:lang w:val="en-US"/>
        </w:rPr>
        <w:t xml:space="preserve">                                                                   </w:t>
      </w:r>
      <w:r w:rsidRPr="002A7CD9">
        <w:rPr>
          <w:rFonts w:ascii="Sylfaen" w:hAnsi="Sylfaen"/>
          <w:i/>
          <w:noProof/>
          <w:sz w:val="24"/>
          <w:szCs w:val="24"/>
          <w:lang w:val="en-US"/>
        </w:rPr>
        <w:t>h</w:t>
      </w:r>
      <w:r w:rsidR="009A2D6A">
        <w:rPr>
          <w:rFonts w:ascii="Sylfaen" w:hAnsi="Sylfaen"/>
          <w:i/>
          <w:noProof/>
          <w:sz w:val="24"/>
          <w:szCs w:val="24"/>
          <w:lang w:val="en-US"/>
        </w:rPr>
        <w:tab/>
      </w:r>
      <w:r w:rsidR="009A2D6A">
        <w:rPr>
          <w:rFonts w:ascii="Sylfaen" w:hAnsi="Sylfaen"/>
          <w:i/>
          <w:noProof/>
          <w:sz w:val="24"/>
          <w:szCs w:val="24"/>
          <w:lang w:val="en-US"/>
        </w:rPr>
        <w:tab/>
        <w:t xml:space="preserve">K = </w:t>
      </w:r>
      <m:oMath>
        <m:f>
          <m:fPr>
            <m:ctrlPr>
              <w:rPr>
                <w:rFonts w:ascii="Cambria Math" w:hAnsi="Cambria Math"/>
                <w:i/>
                <w:noProof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noProof/>
                <w:sz w:val="24"/>
                <w:szCs w:val="24"/>
                <w:lang w:val="en-US"/>
              </w:rPr>
              <m:t>h</m:t>
            </m:r>
          </m:num>
          <m:den>
            <m:r>
              <w:rPr>
                <w:rFonts w:ascii="Cambria Math" w:hAnsi="Cambria Math"/>
                <w:noProof/>
                <w:sz w:val="24"/>
                <w:szCs w:val="24"/>
                <w:lang w:val="en-US"/>
              </w:rPr>
              <m:t>Xmax</m:t>
            </m:r>
          </m:den>
        </m:f>
      </m:oMath>
      <w:r w:rsidR="00563CDD">
        <w:rPr>
          <w:rFonts w:ascii="Sylfaen" w:hAnsi="Sylfaen"/>
          <w:i/>
          <w:noProof/>
          <w:sz w:val="24"/>
          <w:szCs w:val="24"/>
          <w:lang w:val="en-US"/>
        </w:rPr>
        <w:t xml:space="preserve">  </w:t>
      </w:r>
      <w:r w:rsidR="00563CDD" w:rsidRPr="00563CDD">
        <w:rPr>
          <w:rFonts w:ascii="Sylfaen" w:hAnsi="Sylfaen"/>
          <w:i/>
          <w:noProof/>
          <w:color w:val="FF0000"/>
          <w:sz w:val="20"/>
          <w:szCs w:val="20"/>
          <w:lang w:val="en-US"/>
        </w:rPr>
        <w:t xml:space="preserve">հետևաբար </w:t>
      </w:r>
      <w:r w:rsidR="00563CDD" w:rsidRPr="00563CDD">
        <w:rPr>
          <w:rFonts w:ascii="Sylfaen" w:hAnsi="Sylfaen"/>
          <w:i/>
          <w:noProof/>
          <w:sz w:val="26"/>
          <w:szCs w:val="26"/>
          <w:lang w:val="en-US"/>
        </w:rPr>
        <w:t>h = K</w:t>
      </w:r>
      <m:oMath>
        <m:r>
          <w:rPr>
            <w:rFonts w:ascii="Cambria Math" w:hAnsi="Cambria Math"/>
            <w:sz w:val="26"/>
            <w:szCs w:val="26"/>
            <w:lang w:val="en-US"/>
          </w:rPr>
          <m:t>∙Xmax</m:t>
        </m:r>
      </m:oMath>
    </w:p>
    <w:p w:rsidR="002A7CD9" w:rsidRPr="002A7CD9" w:rsidRDefault="002A7CD9" w:rsidP="00C76B12">
      <w:pPr>
        <w:jc w:val="both"/>
        <w:rPr>
          <w:rFonts w:ascii="Sylfaen" w:hAnsi="Sylfaen"/>
          <w:noProof/>
          <w:sz w:val="24"/>
          <w:szCs w:val="24"/>
          <w:lang w:val="en-US"/>
        </w:rPr>
      </w:pPr>
      <m:oMath>
        <m:r>
          <w:rPr>
            <w:rFonts w:ascii="Cambria Math" w:hAnsi="Cambria Math"/>
            <w:noProof/>
            <w:sz w:val="24"/>
            <w:szCs w:val="24"/>
            <w:lang w:val="en-US"/>
          </w:rPr>
          <m:t xml:space="preserve">                                            t</m:t>
        </m:r>
      </m:oMath>
      <w:r w:rsidR="00297166">
        <w:rPr>
          <w:rFonts w:ascii="Sylfaen" w:hAnsi="Sylfaen"/>
          <w:noProof/>
          <w:sz w:val="24"/>
          <w:szCs w:val="24"/>
        </w:rPr>
        <w:pict>
          <v:shape id="_x0000_s1567" type="#_x0000_t19" style="position:absolute;left:0;text-align:left;margin-left:57.45pt;margin-top:12.4pt;width:9.05pt;height:14.45pt;flip:y;z-index:252076032;mso-position-horizontal-relative:text;mso-position-vertical-relative:text"/>
        </w:pict>
      </w:r>
      <w:r w:rsidR="00297166">
        <w:rPr>
          <w:rFonts w:ascii="Sylfaen" w:hAnsi="Sylfaen"/>
          <w:noProof/>
          <w:sz w:val="24"/>
          <w:szCs w:val="24"/>
        </w:rPr>
        <w:pict>
          <v:shape id="_x0000_s1564" type="#_x0000_t32" style="position:absolute;left:0;text-align:left;margin-left:28.95pt;margin-top:26.85pt;width:193.5pt;height:0;z-index:252072960;mso-position-horizontal-relative:text;mso-position-vertical-relative:text" o:connectortype="straight">
            <v:stroke endarrow="block"/>
          </v:shape>
        </w:pict>
      </w:r>
      <m:oMath>
        <m:r>
          <w:rPr>
            <w:rFonts w:ascii="Cambria Math" w:hAnsi="Cambria Math"/>
            <w:noProof/>
            <w:sz w:val="24"/>
            <w:szCs w:val="24"/>
            <w:lang w:val="en-US"/>
          </w:rPr>
          <m:t>gα=k</m:t>
        </m:r>
      </m:oMath>
    </w:p>
    <w:p w:rsidR="002A7CD9" w:rsidRDefault="002A7CD9" w:rsidP="00C76B12">
      <w:pPr>
        <w:jc w:val="both"/>
        <w:rPr>
          <w:rFonts w:ascii="Sylfaen" w:hAnsi="Sylfaen"/>
          <w:noProof/>
          <w:sz w:val="24"/>
          <w:szCs w:val="24"/>
          <w:lang w:val="en-US"/>
        </w:rPr>
      </w:pPr>
      <w:r>
        <w:rPr>
          <w:rFonts w:ascii="Sylfaen" w:hAnsi="Sylfaen"/>
          <w:b/>
          <w:noProof/>
          <w:sz w:val="24"/>
          <w:szCs w:val="24"/>
          <w:lang w:val="en-US"/>
        </w:rPr>
        <w:t xml:space="preserve">                                                                           </w:t>
      </w:r>
      <w:r w:rsidRPr="002A7CD9">
        <w:rPr>
          <w:rFonts w:ascii="Sylfaen" w:hAnsi="Sylfaen"/>
          <w:noProof/>
          <w:sz w:val="24"/>
          <w:szCs w:val="24"/>
          <w:lang w:val="en-US"/>
        </w:rPr>
        <w:t>X</w:t>
      </w:r>
    </w:p>
    <w:p w:rsidR="00563CDD" w:rsidRPr="00563CDD" w:rsidRDefault="00563CDD" w:rsidP="00563CDD">
      <w:pPr>
        <w:jc w:val="both"/>
        <w:rPr>
          <w:rFonts w:ascii="Sylfaen" w:hAnsi="Sylfaen"/>
          <w:noProof/>
          <w:sz w:val="28"/>
          <w:szCs w:val="28"/>
          <w:lang w:val="en-US"/>
        </w:rPr>
      </w:pPr>
      <w:r>
        <w:rPr>
          <w:rFonts w:ascii="Sylfaen" w:hAnsi="Sylfaen"/>
          <w:noProof/>
          <w:sz w:val="28"/>
          <w:szCs w:val="28"/>
          <w:lang w:val="en-US"/>
        </w:rPr>
        <w:t>1</w:t>
      </w:r>
      <w:r w:rsidRPr="00563CDD">
        <w:rPr>
          <w:rFonts w:ascii="Sylfaen" w:hAnsi="Sylfaen"/>
          <w:noProof/>
          <w:sz w:val="28"/>
          <w:szCs w:val="28"/>
          <w:lang w:val="en-US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noProof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>2Xmax</m:t>
            </m:r>
          </m:den>
        </m:f>
        <m:r>
          <w:rPr>
            <w:rFonts w:ascii="Cambria Math" w:hAnsi="Cambria Math"/>
            <w:noProof/>
            <w:sz w:val="28"/>
            <w:szCs w:val="28"/>
            <w:lang w:val="en-US"/>
          </w:rPr>
          <m:t>∙h=</m:t>
        </m:r>
        <m:f>
          <m:fPr>
            <m:ctrlPr>
              <w:rPr>
                <w:rFonts w:ascii="Cambria Math" w:hAnsi="Cambria Math"/>
                <w:i/>
                <w:noProof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>2</m:t>
            </m:r>
          </m:den>
        </m:f>
        <m:r>
          <w:rPr>
            <w:rFonts w:ascii="Cambria Math" w:hAnsi="Cambria Math"/>
            <w:noProof/>
            <w:sz w:val="28"/>
            <w:szCs w:val="28"/>
            <w:lang w:val="en-US"/>
          </w:rPr>
          <m:t xml:space="preserve">Xmax ∙ </m:t>
        </m:r>
        <m:f>
          <m:fPr>
            <m:ctrlPr>
              <w:rPr>
                <w:rFonts w:ascii="Cambria Math" w:hAnsi="Cambria Math"/>
                <w:i/>
                <w:noProof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>2</m:t>
            </m:r>
          </m:num>
          <m:den>
            <m: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>Xmax</m:t>
            </m:r>
          </m:den>
        </m:f>
        <m:r>
          <w:rPr>
            <w:rFonts w:ascii="Cambria Math" w:hAnsi="Cambria Math"/>
            <w:noProof/>
            <w:sz w:val="28"/>
            <w:szCs w:val="28"/>
            <w:lang w:val="en-US"/>
          </w:rPr>
          <m:t>=1</m:t>
        </m:r>
      </m:oMath>
    </w:p>
    <w:p w:rsidR="00563CDD" w:rsidRDefault="00563CDD" w:rsidP="00563CDD">
      <w:pPr>
        <w:jc w:val="both"/>
        <w:rPr>
          <w:rFonts w:ascii="Sylfaen" w:hAnsi="Sylfaen"/>
          <w:noProof/>
          <w:sz w:val="28"/>
          <w:szCs w:val="28"/>
          <w:lang w:val="en-US"/>
        </w:rPr>
      </w:pPr>
      <w:r w:rsidRPr="00563CDD">
        <w:rPr>
          <w:rFonts w:ascii="Sylfaen" w:hAnsi="Sylfaen"/>
          <w:noProof/>
          <w:sz w:val="28"/>
          <w:szCs w:val="28"/>
          <w:lang w:val="en-US"/>
        </w:rPr>
        <w:lastRenderedPageBreak/>
        <w:t xml:space="preserve">K = </w:t>
      </w:r>
      <m:oMath>
        <m:f>
          <m:fPr>
            <m:ctrlPr>
              <w:rPr>
                <w:rFonts w:ascii="Cambria Math" w:hAnsi="Cambria Math"/>
                <w:i/>
                <w:noProof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>2</m:t>
            </m:r>
          </m:num>
          <m:den>
            <m: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>Xmax</m:t>
            </m:r>
          </m:den>
        </m:f>
      </m:oMath>
    </w:p>
    <w:p w:rsidR="00563CDD" w:rsidRDefault="00563CDD" w:rsidP="00563CDD">
      <w:pPr>
        <w:jc w:val="both"/>
        <w:rPr>
          <w:rFonts w:ascii="Sylfaen" w:hAnsi="Sylfaen"/>
          <w:noProof/>
          <w:sz w:val="28"/>
          <w:szCs w:val="28"/>
          <w:lang w:val="en-US"/>
        </w:rPr>
      </w:pPr>
      <w:r>
        <w:rPr>
          <w:rFonts w:ascii="Sylfaen" w:hAnsi="Sylfaen"/>
          <w:noProof/>
          <w:sz w:val="28"/>
          <w:szCs w:val="28"/>
          <w:lang w:val="en-US"/>
        </w:rPr>
        <w:t xml:space="preserve">ա) </w:t>
      </w:r>
      <m:oMath>
        <m:r>
          <w:rPr>
            <w:rFonts w:ascii="Cambria Math" w:hAnsi="Cambria Math"/>
            <w:noProof/>
            <w:sz w:val="28"/>
            <w:szCs w:val="28"/>
            <w:lang w:val="en-US"/>
          </w:rPr>
          <m:t>VAR=Xmax∙</m:t>
        </m:r>
        <m:rad>
          <m:radPr>
            <m:degHide m:val="on"/>
            <m:ctrlPr>
              <w:rPr>
                <w:rFonts w:ascii="Cambria Math" w:hAnsi="Cambria Math"/>
                <w:i/>
                <w:noProof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>P</m:t>
            </m:r>
          </m:e>
        </m:rad>
      </m:oMath>
    </w:p>
    <w:p w:rsidR="00563CDD" w:rsidRDefault="00563CDD" w:rsidP="00563CDD">
      <w:pPr>
        <w:jc w:val="both"/>
        <w:rPr>
          <w:rFonts w:ascii="Sylfaen" w:hAnsi="Sylfaen"/>
          <w:noProof/>
          <w:sz w:val="28"/>
          <w:szCs w:val="28"/>
          <w:lang w:val="en-US"/>
        </w:rPr>
      </w:pPr>
      <w:r>
        <w:rPr>
          <w:rFonts w:ascii="Sylfaen" w:hAnsi="Sylfaen"/>
          <w:noProof/>
          <w:sz w:val="28"/>
          <w:szCs w:val="28"/>
          <w:lang w:val="en-US"/>
        </w:rPr>
        <w:t xml:space="preserve">բ) P = </w:t>
      </w:r>
      <m:oMath>
        <m:f>
          <m:fPr>
            <m:ctrlPr>
              <w:rPr>
                <w:rFonts w:ascii="Cambria Math" w:hAnsi="Cambria Math"/>
                <w:i/>
                <w:noProof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noProof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noProof/>
                    <w:sz w:val="28"/>
                    <w:szCs w:val="28"/>
                    <w:lang w:val="en-US"/>
                  </w:rPr>
                  <m:t>VAR</m:t>
                </m:r>
              </m:e>
              <m:sup>
                <m:r>
                  <w:rPr>
                    <w:rFonts w:ascii="Cambria Math" w:hAnsi="Cambria Math"/>
                    <w:noProof/>
                    <w:sz w:val="28"/>
                    <w:szCs w:val="28"/>
                    <w:lang w:val="en-US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noProof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noProof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noProof/>
                    <w:sz w:val="28"/>
                    <w:szCs w:val="28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>max</m:t>
            </m:r>
          </m:den>
        </m:f>
      </m:oMath>
    </w:p>
    <w:p w:rsidR="00563CDD" w:rsidRDefault="00297166" w:rsidP="00563CDD">
      <w:pPr>
        <w:jc w:val="both"/>
        <w:rPr>
          <w:rFonts w:ascii="Sylfaen" w:hAnsi="Sylfaen"/>
          <w:noProof/>
          <w:sz w:val="28"/>
          <w:szCs w:val="28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noProof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noProof/>
                  <w:sz w:val="28"/>
                  <w:szCs w:val="28"/>
                  <w:lang w:val="en-US"/>
                </w:rPr>
                <m:t>VAR</m:t>
              </m:r>
            </m:e>
            <m:sup>
              <m:r>
                <w:rPr>
                  <w:rFonts w:ascii="Cambria Math" w:hAnsi="Cambria Math"/>
                  <w:noProof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noProof/>
              <w:sz w:val="28"/>
              <w:szCs w:val="28"/>
              <w:lang w:val="en-US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noProof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noProof/>
                  <w:sz w:val="28"/>
                  <w:szCs w:val="28"/>
                  <w:lang w:val="en-US"/>
                </w:rPr>
                <m:t>X</m:t>
              </m:r>
            </m:e>
            <m:sup>
              <m:r>
                <w:rPr>
                  <w:rFonts w:ascii="Cambria Math" w:hAnsi="Cambria Math"/>
                  <w:noProof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noProof/>
              <w:sz w:val="28"/>
              <w:szCs w:val="28"/>
              <w:lang w:val="en-US"/>
            </w:rPr>
            <m:t>max∙P</m:t>
          </m:r>
        </m:oMath>
      </m:oMathPara>
    </w:p>
    <w:p w:rsidR="00563CDD" w:rsidRPr="00563CDD" w:rsidRDefault="00563CDD" w:rsidP="00563CDD">
      <w:pPr>
        <w:jc w:val="both"/>
        <w:rPr>
          <w:rFonts w:ascii="Sylfaen" w:hAnsi="Sylfaen"/>
          <w:noProof/>
          <w:sz w:val="28"/>
          <w:szCs w:val="28"/>
          <w:lang w:val="en-US"/>
        </w:rPr>
      </w:pPr>
      <w:r>
        <w:rPr>
          <w:rFonts w:ascii="Sylfaen" w:hAnsi="Sylfaen"/>
          <w:noProof/>
          <w:sz w:val="28"/>
          <w:szCs w:val="28"/>
          <w:lang w:val="en-US"/>
        </w:rPr>
        <w:t xml:space="preserve">P = </w:t>
      </w:r>
      <m:oMath>
        <m:f>
          <m:fPr>
            <m:ctrlPr>
              <w:rPr>
                <w:rFonts w:ascii="Cambria Math" w:hAnsi="Cambria Math"/>
                <w:i/>
                <w:noProof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noProof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noProof/>
                    <w:sz w:val="28"/>
                    <w:szCs w:val="28"/>
                    <w:lang w:val="en-US"/>
                  </w:rPr>
                  <m:t>VAR</m:t>
                </m:r>
              </m:e>
              <m:sup>
                <m:r>
                  <w:rPr>
                    <w:rFonts w:ascii="Cambria Math" w:hAnsi="Cambria Math"/>
                    <w:noProof/>
                    <w:sz w:val="28"/>
                    <w:szCs w:val="28"/>
                    <w:lang w:val="en-US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noProof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noProof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noProof/>
                    <w:sz w:val="28"/>
                    <w:szCs w:val="28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>max</m:t>
            </m:r>
          </m:den>
        </m:f>
      </m:oMath>
    </w:p>
    <w:p w:rsidR="00852BE6" w:rsidRPr="00180913" w:rsidRDefault="00297166" w:rsidP="006E7A3D">
      <w:pPr>
        <w:pStyle w:val="ListParagraph"/>
        <w:numPr>
          <w:ilvl w:val="0"/>
          <w:numId w:val="7"/>
        </w:numPr>
        <w:jc w:val="both"/>
        <w:rPr>
          <w:rFonts w:ascii="Sylfaen" w:hAnsi="Sylfaen"/>
          <w:b/>
          <w:sz w:val="24"/>
          <w:szCs w:val="24"/>
          <w:lang w:val="en-US"/>
        </w:rPr>
      </w:pPr>
      <w:r>
        <w:rPr>
          <w:rFonts w:ascii="Sylfaen" w:hAnsi="Sylfaen"/>
          <w:b/>
          <w:noProof/>
          <w:sz w:val="24"/>
          <w:szCs w:val="24"/>
        </w:rPr>
        <w:pict>
          <v:shape id="_x0000_s1383" type="#_x0000_t32" style="position:absolute;left:0;text-align:left;margin-left:46.2pt;margin-top:17.65pt;width:.05pt;height:152.95pt;flip:y;z-index:251910144" o:connectortype="straight">
            <v:stroke endarrow="block"/>
          </v:shape>
        </w:pict>
      </w:r>
      <w:r w:rsidR="00852BE6" w:rsidRPr="00180913">
        <w:rPr>
          <w:rFonts w:ascii="Sylfaen" w:hAnsi="Sylfaen"/>
          <w:b/>
          <w:sz w:val="24"/>
          <w:szCs w:val="24"/>
          <w:lang w:val="en-US"/>
        </w:rPr>
        <w:t>Սիմսոնի եռանկյունաձև սիմետրիկ բաշխվածություն</w:t>
      </w:r>
    </w:p>
    <w:p w:rsidR="00852BE6" w:rsidRPr="005F7D26" w:rsidRDefault="00852BE6" w:rsidP="00852BE6">
      <w:pPr>
        <w:jc w:val="both"/>
        <w:rPr>
          <w:rFonts w:ascii="Sylfaen" w:hAnsi="Sylfaen"/>
          <w:sz w:val="28"/>
          <w:szCs w:val="28"/>
          <w:lang w:val="en-US"/>
        </w:rPr>
      </w:pPr>
      <w:r w:rsidRPr="005F7D26">
        <w:rPr>
          <w:rFonts w:ascii="Sylfaen" w:hAnsi="Sylfaen"/>
          <w:b/>
          <w:sz w:val="24"/>
          <w:szCs w:val="24"/>
          <w:lang w:val="en-US"/>
        </w:rPr>
        <w:t xml:space="preserve">                 </w:t>
      </w:r>
      <m:oMath>
        <m:r>
          <w:rPr>
            <w:rFonts w:ascii="Cambria Math" w:hAnsi="Cambria Math"/>
            <w:sz w:val="28"/>
            <w:szCs w:val="28"/>
            <w:lang w:val="en-US"/>
          </w:rPr>
          <m:t>f</m:t>
        </m:r>
      </m:oMath>
      <w:r w:rsidRPr="005F7D26">
        <w:rPr>
          <w:rFonts w:ascii="Sylfaen" w:hAnsi="Sylfaen"/>
          <w:sz w:val="28"/>
          <w:szCs w:val="28"/>
          <w:lang w:val="en-US"/>
        </w:rPr>
        <w:t>(x)</w:t>
      </w:r>
    </w:p>
    <w:p w:rsidR="003E6771" w:rsidRPr="005F7D26" w:rsidRDefault="00297166" w:rsidP="00852BE6">
      <w:pPr>
        <w:jc w:val="both"/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noProof/>
          <w:sz w:val="28"/>
          <w:szCs w:val="28"/>
        </w:rPr>
        <w:pict>
          <v:shape id="_x0000_s1385" type="#_x0000_t32" style="position:absolute;left:0;text-align:left;margin-left:46.25pt;margin-top:19.8pt;width:75.75pt;height:82.5pt;flip:y;z-index:251912192" o:connectortype="straight"/>
        </w:pict>
      </w:r>
      <w:r>
        <w:rPr>
          <w:rFonts w:ascii="Sylfaen" w:hAnsi="Sylfaen"/>
          <w:noProof/>
          <w:sz w:val="28"/>
          <w:szCs w:val="28"/>
        </w:rPr>
        <w:pict>
          <v:shape id="_x0000_s1387" type="#_x0000_t32" style="position:absolute;left:0;text-align:left;margin-left:121.95pt;margin-top:19.8pt;width:0;height:82.5pt;z-index:251914240" o:connectortype="straight">
            <v:stroke dashstyle="longDash"/>
          </v:shape>
        </w:pict>
      </w:r>
      <w:r>
        <w:rPr>
          <w:rFonts w:ascii="Sylfaen" w:hAnsi="Sylfaen"/>
          <w:noProof/>
          <w:sz w:val="28"/>
          <w:szCs w:val="28"/>
        </w:rPr>
        <w:pict>
          <v:shape id="_x0000_s1386" type="#_x0000_t32" style="position:absolute;left:0;text-align:left;margin-left:121.95pt;margin-top:19.8pt;width:71.25pt;height:82.55pt;z-index:251913216" o:connectortype="straight"/>
        </w:pict>
      </w:r>
    </w:p>
    <w:p w:rsidR="003E6771" w:rsidRPr="005F7D26" w:rsidRDefault="003E6771" w:rsidP="00852BE6">
      <w:pPr>
        <w:jc w:val="both"/>
        <w:rPr>
          <w:rFonts w:ascii="Sylfaen" w:hAnsi="Sylfaen"/>
          <w:sz w:val="28"/>
          <w:szCs w:val="28"/>
          <w:lang w:val="en-US"/>
        </w:rPr>
      </w:pPr>
    </w:p>
    <w:p w:rsidR="003E6771" w:rsidRPr="005F7D26" w:rsidRDefault="00297166" w:rsidP="00852BE6">
      <w:pPr>
        <w:jc w:val="both"/>
        <w:rPr>
          <w:rFonts w:ascii="Sylfaen" w:hAnsi="Sylfaen"/>
          <w:b/>
          <w:sz w:val="24"/>
          <w:szCs w:val="24"/>
          <w:lang w:val="en-US"/>
        </w:rPr>
      </w:pPr>
      <w:r w:rsidRPr="00297166">
        <w:rPr>
          <w:rFonts w:ascii="Sylfaen" w:hAnsi="Sylfaen"/>
          <w:noProof/>
          <w:sz w:val="28"/>
          <w:szCs w:val="28"/>
        </w:rPr>
        <w:pict>
          <v:shape id="_x0000_s1394" type="#_x0000_t32" style="position:absolute;left:0;text-align:left;margin-left:71pt;margin-top:12.9pt;width:0;height:27.05pt;z-index:251921408" o:connectortype="straight" strokecolor="#365f91 [2404]"/>
        </w:pict>
      </w:r>
      <w:r w:rsidRPr="00297166">
        <w:rPr>
          <w:rFonts w:ascii="Sylfaen" w:hAnsi="Sylfaen"/>
          <w:noProof/>
          <w:sz w:val="28"/>
          <w:szCs w:val="28"/>
        </w:rPr>
        <w:pict>
          <v:shape id="_x0000_s1393" type="#_x0000_t32" style="position:absolute;left:0;text-align:left;margin-left:71pt;margin-top:12.9pt;width:0;height:27.05pt;z-index:251920384" o:connectortype="straight" strokecolor="#365f91 [2404]"/>
        </w:pict>
      </w:r>
      <w:r w:rsidRPr="00297166">
        <w:rPr>
          <w:rFonts w:ascii="Sylfaen" w:hAnsi="Sylfaen"/>
          <w:noProof/>
          <w:sz w:val="28"/>
          <w:szCs w:val="28"/>
        </w:rPr>
        <w:pict>
          <v:shape id="_x0000_s1392" type="#_x0000_t32" style="position:absolute;left:0;text-align:left;margin-left:66.5pt;margin-top:17.4pt;width:0;height:22.5pt;z-index:251919360" o:connectortype="straight" strokecolor="#365f91 [2404]"/>
        </w:pict>
      </w:r>
      <w:r w:rsidRPr="00297166">
        <w:rPr>
          <w:rFonts w:ascii="Sylfaen" w:hAnsi="Sylfaen"/>
          <w:noProof/>
          <w:sz w:val="28"/>
          <w:szCs w:val="28"/>
        </w:rPr>
        <w:pict>
          <v:shape id="_x0000_s1391" type="#_x0000_t32" style="position:absolute;left:0;text-align:left;margin-left:61.95pt;margin-top:23.4pt;width:.05pt;height:16.5pt;z-index:251918336" o:connectortype="straight" strokecolor="#365f91 [2404]"/>
        </w:pict>
      </w:r>
      <w:r w:rsidRPr="00297166">
        <w:rPr>
          <w:rFonts w:ascii="Sylfaen" w:hAnsi="Sylfaen"/>
          <w:noProof/>
          <w:sz w:val="28"/>
          <w:szCs w:val="28"/>
        </w:rPr>
        <w:pict>
          <v:shape id="_x0000_s1390" type="#_x0000_t32" style="position:absolute;left:0;text-align:left;margin-left:57.45pt;margin-top:28.65pt;width:0;height:11.25pt;z-index:251917312" o:connectortype="straight" strokecolor="#365f91 [2404]"/>
        </w:pict>
      </w:r>
      <w:r w:rsidRPr="00297166">
        <w:rPr>
          <w:rFonts w:ascii="Sylfaen" w:hAnsi="Sylfaen"/>
          <w:noProof/>
          <w:sz w:val="28"/>
          <w:szCs w:val="28"/>
        </w:rPr>
        <w:pict>
          <v:shape id="_x0000_s1389" type="#_x0000_t32" style="position:absolute;left:0;text-align:left;margin-left:52.95pt;margin-top:32.4pt;width:0;height:7.5pt;z-index:251916288" o:connectortype="straight" strokecolor="#365f91 [2404]"/>
        </w:pict>
      </w:r>
      <w:r w:rsidRPr="00297166">
        <w:rPr>
          <w:rFonts w:ascii="Sylfaen" w:hAnsi="Sylfaen"/>
          <w:noProof/>
          <w:sz w:val="28"/>
          <w:szCs w:val="28"/>
        </w:rPr>
        <w:pict>
          <v:shape id="_x0000_s1388" type="#_x0000_t32" style="position:absolute;left:0;text-align:left;margin-left:76.95pt;margin-top:6.15pt;width:0;height:33.75pt;z-index:251915264" o:connectortype="straight"/>
        </w:pict>
      </w:r>
      <w:r w:rsidR="003E6771" w:rsidRPr="005F7D26">
        <w:rPr>
          <w:rFonts w:ascii="Sylfaen" w:hAnsi="Sylfaen"/>
          <w:sz w:val="28"/>
          <w:szCs w:val="28"/>
          <w:lang w:val="en-US"/>
        </w:rPr>
        <w:t xml:space="preserve">           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</m:sup>
            </m:sSup>
          </m:den>
        </m:f>
      </m:oMath>
      <w:r w:rsidR="003E6771" w:rsidRPr="005F7D26">
        <w:rPr>
          <w:rFonts w:ascii="Sylfaen" w:hAnsi="Sylfaen"/>
          <w:sz w:val="28"/>
          <w:szCs w:val="28"/>
          <w:lang w:val="en-US"/>
        </w:rPr>
        <w:t xml:space="preserve">         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den>
        </m:f>
      </m:oMath>
      <w:r w:rsidR="003E6771" w:rsidRPr="005F7D26">
        <w:rPr>
          <w:rFonts w:ascii="Sylfaen" w:hAnsi="Sylfaen"/>
          <w:sz w:val="28"/>
          <w:szCs w:val="28"/>
          <w:lang w:val="en-US"/>
        </w:rPr>
        <w:t xml:space="preserve">                  -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</m:sup>
            </m:sSup>
          </m:den>
        </m:f>
      </m:oMath>
      <w:r w:rsidR="003E6771" w:rsidRPr="005F7D26">
        <w:rPr>
          <w:rFonts w:ascii="Sylfaen" w:hAnsi="Sylfaen"/>
          <w:sz w:val="24"/>
          <w:szCs w:val="24"/>
          <w:lang w:val="en-US"/>
        </w:rPr>
        <w:t>x</w:t>
      </w:r>
      <w:r w:rsidR="003E6771" w:rsidRPr="005F7D26">
        <w:rPr>
          <w:rFonts w:ascii="Sylfaen" w:hAnsi="Sylfaen"/>
          <w:sz w:val="28"/>
          <w:szCs w:val="28"/>
          <w:lang w:val="en-US"/>
        </w:rPr>
        <w:t xml:space="preserve"> + </w:t>
      </w:r>
      <w:r w:rsidR="003E6771" w:rsidRPr="005F7D26">
        <w:rPr>
          <w:rFonts w:ascii="Sylfaen" w:hAnsi="Sylfaen"/>
          <w:sz w:val="24"/>
          <w:szCs w:val="24"/>
          <w:lang w:val="en-US"/>
        </w:rPr>
        <w:t>2a</w:t>
      </w:r>
    </w:p>
    <w:p w:rsidR="00852BE6" w:rsidRPr="005F7D26" w:rsidRDefault="00297166" w:rsidP="00852BE6">
      <w:pPr>
        <w:jc w:val="both"/>
        <w:rPr>
          <w:rFonts w:ascii="Sylfaen" w:hAnsi="Sylfaen"/>
          <w:sz w:val="24"/>
          <w:szCs w:val="24"/>
          <w:lang w:val="en-US"/>
        </w:rPr>
      </w:pPr>
      <w:r w:rsidRPr="00297166">
        <w:rPr>
          <w:rFonts w:ascii="Sylfaen" w:hAnsi="Sylfaen"/>
          <w:b/>
          <w:noProof/>
          <w:sz w:val="24"/>
          <w:szCs w:val="24"/>
        </w:rPr>
        <w:pict>
          <v:shape id="_x0000_s1384" type="#_x0000_t32" style="position:absolute;left:0;text-align:left;margin-left:42.45pt;margin-top:3.45pt;width:171pt;height:.05pt;z-index:251911168" o:connectortype="straight">
            <v:stroke endarrow="block"/>
          </v:shape>
        </w:pict>
      </w:r>
      <w:r w:rsidR="003E6771" w:rsidRPr="005F7D26">
        <w:rPr>
          <w:rFonts w:ascii="Sylfaen" w:hAnsi="Sylfaen"/>
          <w:b/>
          <w:sz w:val="24"/>
          <w:szCs w:val="24"/>
          <w:lang w:val="en-US"/>
        </w:rPr>
        <w:t xml:space="preserve">             </w:t>
      </w:r>
      <w:r w:rsidR="003E6771" w:rsidRPr="005F7D26">
        <w:rPr>
          <w:rFonts w:ascii="Sylfaen" w:hAnsi="Sylfaen"/>
          <w:sz w:val="24"/>
          <w:szCs w:val="24"/>
          <w:lang w:val="en-US"/>
        </w:rPr>
        <w:t>0       x</w:t>
      </w:r>
      <w:r w:rsidR="003E6771" w:rsidRPr="005F7D26">
        <w:rPr>
          <w:rFonts w:ascii="Sylfaen" w:hAnsi="Sylfaen"/>
          <w:sz w:val="24"/>
          <w:szCs w:val="24"/>
          <w:vertAlign w:val="subscript"/>
          <w:lang w:val="en-US"/>
        </w:rPr>
        <w:t xml:space="preserve">0         </w:t>
      </w:r>
      <w:r w:rsidR="003E6771" w:rsidRPr="005F7D26">
        <w:rPr>
          <w:rFonts w:ascii="Sylfaen" w:hAnsi="Sylfaen"/>
          <w:sz w:val="24"/>
          <w:szCs w:val="24"/>
          <w:lang w:val="en-US"/>
        </w:rPr>
        <w:t>a      x</w:t>
      </w:r>
      <w:r w:rsidR="003E6771" w:rsidRPr="005F7D26">
        <w:rPr>
          <w:rFonts w:ascii="Sylfaen" w:hAnsi="Sylfaen"/>
          <w:sz w:val="24"/>
          <w:szCs w:val="24"/>
          <w:vertAlign w:val="subscript"/>
          <w:lang w:val="en-US"/>
        </w:rPr>
        <w:t xml:space="preserve">0               </w:t>
      </w:r>
      <w:r w:rsidR="003E6771" w:rsidRPr="005F7D26">
        <w:rPr>
          <w:rFonts w:ascii="Sylfaen" w:hAnsi="Sylfaen"/>
          <w:sz w:val="24"/>
          <w:szCs w:val="24"/>
          <w:lang w:val="en-US"/>
        </w:rPr>
        <w:t>2a                    x</w:t>
      </w:r>
    </w:p>
    <w:p w:rsidR="003E6771" w:rsidRPr="005F7D26" w:rsidRDefault="003E6771" w:rsidP="00815AB8">
      <w:pPr>
        <w:spacing w:line="240" w:lineRule="auto"/>
        <w:jc w:val="both"/>
        <w:rPr>
          <w:rFonts w:ascii="Sylfaen" w:hAnsi="Sylfaen"/>
          <w:sz w:val="24"/>
          <w:szCs w:val="24"/>
          <w:lang w:val="en-US"/>
        </w:rPr>
      </w:pPr>
      <w:r w:rsidRPr="005F7D26">
        <w:rPr>
          <w:rFonts w:ascii="Sylfaen" w:hAnsi="Sylfaen"/>
          <w:sz w:val="24"/>
          <w:szCs w:val="24"/>
          <w:lang w:val="en-US"/>
        </w:rPr>
        <w:t xml:space="preserve">Այս օրենքը հաճախ օգտագործվում է նորմալ օրենքին փոխարինող օրենք, քանի որ նորմալ օրենքը </w:t>
      </w:r>
      <w:r w:rsidR="00343F3D" w:rsidRPr="005F7D26">
        <w:rPr>
          <w:rFonts w:ascii="Sylfaen" w:hAnsi="Sylfaen"/>
          <w:color w:val="FF0000"/>
          <w:sz w:val="24"/>
          <w:szCs w:val="24"/>
          <w:lang w:val="en-US"/>
        </w:rPr>
        <w:t>պարունակում</w:t>
      </w:r>
      <w:r w:rsidR="00343F3D" w:rsidRPr="005F7D26">
        <w:rPr>
          <w:rFonts w:ascii="Sylfaen" w:hAnsi="Sylfaen"/>
          <w:sz w:val="24"/>
          <w:szCs w:val="24"/>
          <w:lang w:val="en-US"/>
        </w:rPr>
        <w:t xml:space="preserve"> է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2</m:t>
                </m:r>
              </m:sup>
            </m:sSup>
          </m:sup>
        </m:sSup>
      </m:oMath>
      <w:r w:rsidR="00343F3D" w:rsidRPr="005F7D26">
        <w:rPr>
          <w:rFonts w:ascii="Sylfaen" w:hAnsi="Sylfaen"/>
          <w:sz w:val="24"/>
          <w:szCs w:val="24"/>
          <w:lang w:val="en-US"/>
        </w:rPr>
        <w:t xml:space="preserve"> անդամ, որը չի ինտեգրվում:</w:t>
      </w:r>
    </w:p>
    <w:p w:rsidR="00343F3D" w:rsidRPr="005F7D26" w:rsidRDefault="00343F3D" w:rsidP="00815AB8">
      <w:pPr>
        <w:spacing w:line="240" w:lineRule="auto"/>
        <w:jc w:val="both"/>
        <w:rPr>
          <w:rFonts w:ascii="Sylfaen" w:hAnsi="Sylfaen"/>
          <w:sz w:val="24"/>
          <w:szCs w:val="24"/>
          <w:lang w:val="en-US"/>
        </w:rPr>
      </w:pPr>
      <w:r w:rsidRPr="005F7D26">
        <w:rPr>
          <w:rFonts w:ascii="Sylfaen" w:hAnsi="Sylfaen"/>
          <w:sz w:val="24"/>
          <w:szCs w:val="24"/>
          <w:lang w:val="en-US"/>
        </w:rPr>
        <w:t xml:space="preserve">հ-ի արժեքը   1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  <w:lang w:val="en-US"/>
          </w:rPr>
          <m:t>h ∙2a</m:t>
        </m:r>
      </m:oMath>
    </w:p>
    <w:p w:rsidR="00343F3D" w:rsidRPr="005F7D26" w:rsidRDefault="00343F3D" w:rsidP="00815AB8">
      <w:pPr>
        <w:spacing w:line="240" w:lineRule="auto"/>
        <w:jc w:val="both"/>
        <w:rPr>
          <w:rFonts w:ascii="Sylfaen" w:hAnsi="Sylfaen"/>
          <w:sz w:val="24"/>
          <w:szCs w:val="24"/>
          <w:lang w:val="en-US"/>
        </w:rPr>
      </w:pPr>
      <w:r w:rsidRPr="005F7D26">
        <w:rPr>
          <w:rFonts w:ascii="Sylfaen" w:hAnsi="Sylfaen"/>
          <w:sz w:val="24"/>
          <w:szCs w:val="24"/>
          <w:lang w:val="en-US"/>
        </w:rPr>
        <w:t xml:space="preserve">                          2 = 2ah</w:t>
      </w:r>
    </w:p>
    <w:p w:rsidR="00343F3D" w:rsidRPr="005F7D26" w:rsidRDefault="00343F3D" w:rsidP="00815AB8">
      <w:pPr>
        <w:spacing w:line="240" w:lineRule="auto"/>
        <w:jc w:val="both"/>
        <w:rPr>
          <w:rFonts w:ascii="Sylfaen" w:hAnsi="Sylfaen"/>
          <w:sz w:val="24"/>
          <w:szCs w:val="24"/>
          <w:lang w:val="en-US"/>
        </w:rPr>
      </w:pPr>
      <w:r w:rsidRPr="005F7D26">
        <w:rPr>
          <w:rFonts w:ascii="Sylfaen" w:hAnsi="Sylfaen"/>
          <w:sz w:val="24"/>
          <w:szCs w:val="24"/>
          <w:lang w:val="en-US"/>
        </w:rPr>
        <w:t xml:space="preserve">                          h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a</m:t>
            </m:r>
          </m:den>
        </m:f>
      </m:oMath>
      <w:r w:rsidRPr="005F7D26">
        <w:rPr>
          <w:rFonts w:ascii="Sylfaen" w:hAnsi="Sylfaen"/>
          <w:sz w:val="24"/>
          <w:szCs w:val="24"/>
          <w:lang w:val="en-US"/>
        </w:rPr>
        <w:t xml:space="preserve">   </w:t>
      </w:r>
    </w:p>
    <w:p w:rsidR="00852BE6" w:rsidRPr="00753E90" w:rsidRDefault="00563CDD" w:rsidP="00815AB8">
      <w:pPr>
        <w:spacing w:line="240" w:lineRule="auto"/>
        <w:jc w:val="both"/>
        <w:rPr>
          <w:rFonts w:ascii="Sylfaen" w:hAnsi="Sylfaen"/>
          <w:sz w:val="24"/>
          <w:szCs w:val="24"/>
          <w:highlight w:val="yellow"/>
          <w:lang w:val="en-US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  <w:lang w:val="en-US"/>
          </w:rPr>
          <m:t>=</m:t>
        </m:r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0;                          x&lt;0</m:t>
                </m:r>
              </m:e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;    0≤x≤a</m:t>
                </m:r>
              </m:e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;a≤x≤2a</m:t>
                </m:r>
                <m:ctrlPr>
                  <w:rPr>
                    <w:rFonts w:ascii="Cambria Math" w:eastAsia="Cambria Math" w:hAnsi="Cambria Math" w:cs="Cambria Math"/>
                    <w:i/>
                    <w:sz w:val="28"/>
                    <w:szCs w:val="28"/>
                    <w:lang w:val="en-US"/>
                  </w:rPr>
                </m:ctrlPr>
              </m:e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0;                        x&gt;2a</m:t>
                </m:r>
              </m:e>
            </m:eqArr>
          </m:e>
        </m:d>
      </m:oMath>
      <w:r w:rsidR="003E6771" w:rsidRPr="003E288F">
        <w:rPr>
          <w:rFonts w:ascii="Sylfaen" w:hAnsi="Sylfaen"/>
          <w:b/>
          <w:sz w:val="24"/>
          <w:szCs w:val="24"/>
          <w:highlight w:val="yellow"/>
          <w:lang w:val="en-US"/>
        </w:rPr>
        <w:t xml:space="preserve">             </w:t>
      </w:r>
    </w:p>
    <w:p w:rsidR="00852BE6" w:rsidRDefault="00297166" w:rsidP="00815AB8">
      <w:pPr>
        <w:spacing w:line="240" w:lineRule="auto"/>
        <w:jc w:val="both"/>
        <w:rPr>
          <w:rFonts w:ascii="Sylfaen" w:hAnsi="Sylfaen"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f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e>
          </m:d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K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X+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b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</m:t>
              </m:r>
            </m:sub>
          </m:sSub>
        </m:oMath>
      </m:oMathPara>
    </w:p>
    <w:p w:rsidR="00852BE6" w:rsidRPr="003E288F" w:rsidRDefault="00753E90" w:rsidP="00815AB8">
      <w:pPr>
        <w:spacing w:line="240" w:lineRule="auto"/>
        <w:rPr>
          <w:rFonts w:ascii="Sylfaen" w:hAnsi="Sylfaen"/>
          <w:b/>
          <w:sz w:val="24"/>
          <w:szCs w:val="24"/>
          <w:highlight w:val="yellow"/>
          <w:lang w:val="en-US"/>
        </w:rPr>
      </w:pPr>
      <w:r>
        <w:rPr>
          <w:rFonts w:ascii="Sylfaen" w:hAnsi="Sylfaen"/>
          <w:sz w:val="28"/>
          <w:szCs w:val="28"/>
          <w:lang w:val="en-US"/>
        </w:rPr>
        <w:t xml:space="preserve">X = 0 </w:t>
      </w:r>
      <m:oMath>
        <m:r>
          <w:rPr>
            <w:rFonts w:ascii="Cambria Math" w:hAnsi="Cambria Math"/>
            <w:sz w:val="28"/>
            <w:szCs w:val="28"/>
            <w:lang w:val="en-US"/>
          </w:rPr>
          <m:t xml:space="preserve">                     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1</m:t>
            </m:r>
          </m:sub>
        </m:sSub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0</m:t>
            </m:r>
          </m:e>
        </m:d>
        <m:r>
          <w:rPr>
            <w:rFonts w:ascii="Cambria Math" w:hAnsi="Cambria Math"/>
            <w:sz w:val="28"/>
            <w:szCs w:val="28"/>
            <w:lang w:val="en-US"/>
          </w:rPr>
          <m:t>=0</m:t>
        </m:r>
      </m:oMath>
      <w:r>
        <w:rPr>
          <w:rFonts w:ascii="Sylfaen" w:hAnsi="Sylfaen"/>
          <w:sz w:val="28"/>
          <w:szCs w:val="28"/>
          <w:lang w:val="en-US"/>
        </w:rPr>
        <w:t xml:space="preserve">           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1</m:t>
            </m:r>
          </m:sub>
        </m:sSub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0</m:t>
            </m:r>
          </m:e>
        </m:d>
        <m:r>
          <w:rPr>
            <w:rFonts w:ascii="Cambria Math" w:hAnsi="Cambria Math"/>
            <w:sz w:val="28"/>
            <w:szCs w:val="28"/>
            <w:lang w:val="en-US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w:br/>
        </m:r>
      </m:oMath>
      <w:r>
        <w:rPr>
          <w:rFonts w:ascii="Sylfaen" w:hAnsi="Sylfaen"/>
          <w:sz w:val="28"/>
          <w:szCs w:val="28"/>
          <w:lang w:val="en-US"/>
        </w:rPr>
        <w:t xml:space="preserve">    </w:t>
      </w:r>
      <w:r>
        <w:rPr>
          <w:rFonts w:ascii="Cambria Math" w:hAnsi="Cambria Math"/>
          <w:sz w:val="28"/>
          <w:szCs w:val="28"/>
          <w:lang w:val="en-US"/>
        </w:rPr>
        <w:br/>
      </w:r>
      <w:r>
        <w:rPr>
          <w:rFonts w:ascii="Sylfaen" w:hAnsi="Sylfaen"/>
          <w:sz w:val="28"/>
          <w:szCs w:val="28"/>
          <w:lang w:val="en-US"/>
        </w:rPr>
        <w:t xml:space="preserve">X = </w:t>
      </w:r>
      <m:oMath>
        <m:r>
          <w:rPr>
            <w:rFonts w:ascii="Cambria Math" w:hAnsi="Cambria Math"/>
            <w:sz w:val="28"/>
            <w:szCs w:val="28"/>
            <w:lang w:val="en-US"/>
          </w:rPr>
          <m:t xml:space="preserve">a                     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1</m:t>
            </m:r>
          </m:sub>
        </m:sSub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</m:d>
        <m:r>
          <w:rPr>
            <w:rFonts w:ascii="Cambria Math" w:hAnsi="Cambria Math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den>
        </m:f>
      </m:oMath>
      <w:r>
        <w:rPr>
          <w:rFonts w:ascii="Sylfaen" w:hAnsi="Sylfaen"/>
          <w:sz w:val="28"/>
          <w:szCs w:val="28"/>
          <w:lang w:val="en-US"/>
        </w:rPr>
        <w:t xml:space="preserve">           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1</m:t>
            </m:r>
          </m:sub>
        </m:sSub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</m:d>
        <m:r>
          <w:rPr>
            <w:rFonts w:ascii="Cambria Math" w:hAnsi="Cambria Math"/>
            <w:sz w:val="28"/>
            <w:szCs w:val="28"/>
            <w:lang w:val="en-US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a+0=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den>
        </m:f>
      </m:oMath>
      <w:r w:rsidR="00C16F67">
        <w:rPr>
          <w:rFonts w:ascii="Sylfaen" w:hAnsi="Sylfaen"/>
          <w:sz w:val="28"/>
          <w:szCs w:val="28"/>
          <w:lang w:val="en-US"/>
        </w:rPr>
        <w:t xml:space="preserve"> </w:t>
      </w:r>
    </w:p>
    <w:p w:rsidR="00C16F67" w:rsidRDefault="00297166" w:rsidP="00815AB8">
      <w:pPr>
        <w:spacing w:line="240" w:lineRule="auto"/>
        <w:jc w:val="both"/>
        <w:rPr>
          <w:rFonts w:ascii="Sylfaen" w:hAnsi="Sylfaen"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K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a=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a</m:t>
              </m:r>
            </m:den>
          </m:f>
        </m:oMath>
      </m:oMathPara>
    </w:p>
    <w:p w:rsidR="00C16F67" w:rsidRDefault="00297166" w:rsidP="00815AB8">
      <w:pPr>
        <w:spacing w:line="240" w:lineRule="auto"/>
        <w:jc w:val="both"/>
        <w:rPr>
          <w:rFonts w:ascii="Sylfaen" w:hAnsi="Sylfaen"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K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den>
          </m:f>
        </m:oMath>
      </m:oMathPara>
    </w:p>
    <w:p w:rsidR="00983A66" w:rsidRDefault="00983A66" w:rsidP="00815AB8">
      <w:pPr>
        <w:spacing w:line="240" w:lineRule="auto"/>
        <w:jc w:val="both"/>
        <w:rPr>
          <w:rFonts w:ascii="Sylfaen" w:hAnsi="Sylfaen"/>
          <w:sz w:val="28"/>
          <w:szCs w:val="28"/>
          <w:lang w:val="en-US"/>
        </w:rPr>
      </w:pPr>
      <w:r w:rsidRPr="00983A66">
        <w:rPr>
          <w:rFonts w:ascii="Sylfaen" w:hAnsi="Sylfaen"/>
          <w:sz w:val="24"/>
          <w:szCs w:val="24"/>
          <w:lang w:val="en-US"/>
        </w:rPr>
        <w:t>X</w:t>
      </w:r>
      <w:r>
        <w:rPr>
          <w:rFonts w:ascii="Sylfaen" w:hAnsi="Sylfaen"/>
          <w:sz w:val="24"/>
          <w:szCs w:val="24"/>
          <w:lang w:val="en-US"/>
        </w:rPr>
        <w:t xml:space="preserve"> = </w:t>
      </w:r>
      <m:oMath>
        <m:r>
          <w:rPr>
            <w:rFonts w:ascii="Cambria Math" w:hAnsi="Cambria Math"/>
            <w:sz w:val="28"/>
            <w:szCs w:val="28"/>
            <w:lang w:val="en-US"/>
          </w:rPr>
          <m:t>a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 xml:space="preserve">        f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b>
        </m:sSub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</m:d>
        <m:r>
          <w:rPr>
            <w:rFonts w:ascii="Cambria Math" w:hAnsi="Cambria Math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den>
        </m:f>
      </m:oMath>
      <w:r>
        <w:rPr>
          <w:rFonts w:ascii="Sylfaen" w:hAnsi="Sylfaen"/>
          <w:sz w:val="28"/>
          <w:szCs w:val="28"/>
          <w:lang w:val="en-US"/>
        </w:rPr>
        <w:t xml:space="preserve">   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 xml:space="preserve">        f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b>
        </m:sSub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</m:d>
        <m:r>
          <w:rPr>
            <w:rFonts w:ascii="Cambria Math" w:hAnsi="Cambria Math"/>
            <w:sz w:val="28"/>
            <w:szCs w:val="28"/>
            <w:lang w:val="en-US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∙a+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b>
        </m:sSub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den>
        </m:f>
      </m:oMath>
    </w:p>
    <w:p w:rsidR="00F37EFA" w:rsidRDefault="00F37EFA" w:rsidP="00815AB8">
      <w:pPr>
        <w:spacing w:line="240" w:lineRule="auto"/>
        <w:jc w:val="both"/>
        <w:rPr>
          <w:rFonts w:ascii="Sylfaen" w:hAnsi="Sylfaen"/>
          <w:sz w:val="28"/>
          <w:szCs w:val="28"/>
          <w:lang w:val="en-US"/>
        </w:rPr>
      </w:pPr>
      <w:r w:rsidRPr="00983A66">
        <w:rPr>
          <w:rFonts w:ascii="Sylfaen" w:hAnsi="Sylfaen"/>
          <w:sz w:val="24"/>
          <w:szCs w:val="24"/>
          <w:lang w:val="en-US"/>
        </w:rPr>
        <w:t>X</w:t>
      </w:r>
      <w:r>
        <w:rPr>
          <w:rFonts w:ascii="Sylfaen" w:hAnsi="Sylfaen"/>
          <w:sz w:val="24"/>
          <w:szCs w:val="24"/>
          <w:lang w:val="en-US"/>
        </w:rPr>
        <w:t xml:space="preserve"> = </w:t>
      </w:r>
      <m:oMath>
        <m:r>
          <w:rPr>
            <w:rFonts w:ascii="Cambria Math" w:hAnsi="Cambria Math"/>
            <w:sz w:val="24"/>
            <w:szCs w:val="24"/>
            <w:lang w:val="en-US"/>
          </w:rPr>
          <m:t>2</m:t>
        </m:r>
        <m:r>
          <w:rPr>
            <w:rFonts w:ascii="Cambria Math" w:hAnsi="Cambria Math"/>
            <w:sz w:val="28"/>
            <w:szCs w:val="28"/>
            <w:lang w:val="en-US"/>
          </w:rPr>
          <m:t>a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 xml:space="preserve">        f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b>
        </m:sSub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2a</m:t>
            </m:r>
          </m:e>
        </m:d>
        <m:r>
          <w:rPr>
            <w:rFonts w:ascii="Cambria Math" w:hAnsi="Cambria Math"/>
            <w:sz w:val="28"/>
            <w:szCs w:val="28"/>
            <w:lang w:val="en-US"/>
          </w:rPr>
          <m:t>=0</m:t>
        </m:r>
      </m:oMath>
      <w:r>
        <w:rPr>
          <w:rFonts w:ascii="Sylfaen" w:hAnsi="Sylfaen"/>
          <w:sz w:val="28"/>
          <w:szCs w:val="28"/>
          <w:lang w:val="en-US"/>
        </w:rPr>
        <w:t xml:space="preserve">   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 xml:space="preserve">        f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b>
        </m:sSub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0</m:t>
            </m:r>
          </m:e>
        </m:d>
        <m:r>
          <w:rPr>
            <w:rFonts w:ascii="Cambria Math" w:hAnsi="Cambria Math"/>
            <w:sz w:val="28"/>
            <w:szCs w:val="28"/>
            <w:lang w:val="en-US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∙a+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den>
        </m:f>
      </m:oMath>
    </w:p>
    <w:p w:rsidR="00F37EFA" w:rsidRDefault="00297166" w:rsidP="00815AB8">
      <w:pPr>
        <w:spacing w:line="240" w:lineRule="auto"/>
        <w:jc w:val="both"/>
        <w:rPr>
          <w:rFonts w:ascii="Sylfaen" w:hAnsi="Sylfaen"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 f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e>
          </m:d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K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∙2a+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b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=0</m:t>
          </m:r>
        </m:oMath>
      </m:oMathPara>
    </w:p>
    <w:p w:rsidR="00685DFF" w:rsidRDefault="00297166" w:rsidP="00815AB8">
      <w:pPr>
        <w:spacing w:line="240" w:lineRule="auto"/>
        <w:jc w:val="both"/>
        <w:rPr>
          <w:rFonts w:ascii="Sylfaen" w:hAnsi="Sylfaen"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b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=-2a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K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sub>
          </m:sSub>
        </m:oMath>
      </m:oMathPara>
    </w:p>
    <w:p w:rsidR="00983A66" w:rsidRDefault="00297166" w:rsidP="00815AB8">
      <w:pPr>
        <w:spacing w:line="240" w:lineRule="auto"/>
        <w:jc w:val="both"/>
        <w:rPr>
          <w:rFonts w:ascii="Sylfaen" w:hAnsi="Sylfaen"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K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∙a+(-2a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K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)=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a</m:t>
              </m:r>
            </m:den>
          </m:f>
        </m:oMath>
      </m:oMathPara>
    </w:p>
    <w:p w:rsidR="00685DFF" w:rsidRDefault="00297166" w:rsidP="00815AB8">
      <w:pPr>
        <w:spacing w:line="240" w:lineRule="auto"/>
        <w:jc w:val="both"/>
        <w:rPr>
          <w:rFonts w:ascii="Sylfaen" w:hAnsi="Sylfaen"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K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∙a-2a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K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a</m:t>
              </m:r>
            </m:den>
          </m:f>
        </m:oMath>
      </m:oMathPara>
    </w:p>
    <w:p w:rsidR="00983A66" w:rsidRDefault="00685DFF" w:rsidP="00815AB8">
      <w:pPr>
        <w:spacing w:line="240" w:lineRule="auto"/>
        <w:jc w:val="both"/>
        <w:rPr>
          <w:rFonts w:ascii="Sylfaen" w:hAnsi="Sylfaen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  <w:lang w:val="en-US"/>
            </w:rPr>
            <m:t>-a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K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a</m:t>
              </m:r>
            </m:den>
          </m:f>
        </m:oMath>
      </m:oMathPara>
    </w:p>
    <w:p w:rsidR="00983A66" w:rsidRDefault="00297166" w:rsidP="00815AB8">
      <w:pPr>
        <w:spacing w:line="240" w:lineRule="auto"/>
        <w:jc w:val="both"/>
        <w:rPr>
          <w:rFonts w:ascii="Sylfaen" w:hAnsi="Sylfaen"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K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=-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den>
          </m:f>
        </m:oMath>
      </m:oMathPara>
    </w:p>
    <w:p w:rsidR="00685DFF" w:rsidRDefault="00297166" w:rsidP="00815AB8">
      <w:pPr>
        <w:spacing w:line="240" w:lineRule="auto"/>
        <w:jc w:val="both"/>
        <w:rPr>
          <w:rFonts w:ascii="Sylfaen" w:hAnsi="Sylfaen"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b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=-2a∙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</m:den>
              </m:f>
            </m:e>
          </m:d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2a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a</m:t>
              </m:r>
            </m:den>
          </m:f>
        </m:oMath>
      </m:oMathPara>
    </w:p>
    <w:p w:rsidR="00685DFF" w:rsidRPr="00685DFF" w:rsidRDefault="00685DFF" w:rsidP="00815AB8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Sylfaen" w:hAnsi="Sylfaen"/>
          <w:sz w:val="24"/>
          <w:szCs w:val="24"/>
          <w:lang w:val="en-US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0 ≤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0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 xml:space="preserve">≤a                            </m:t>
        </m:r>
      </m:oMath>
      <w:r>
        <w:rPr>
          <w:rFonts w:ascii="Sylfaen" w:hAnsi="Sylfaen"/>
          <w:sz w:val="28"/>
          <w:szCs w:val="28"/>
          <w:lang w:val="en-US"/>
        </w:rPr>
        <w:t>2</w:t>
      </w:r>
      <w:r w:rsidRPr="00685DFF">
        <w:rPr>
          <w:rFonts w:ascii="Sylfaen" w:hAnsi="Sylfaen"/>
          <w:sz w:val="28"/>
          <w:szCs w:val="28"/>
          <w:lang w:val="en-US"/>
        </w:rPr>
        <w:t>.</w:t>
      </w:r>
      <w:r>
        <w:rPr>
          <w:rFonts w:ascii="Sylfaen" w:hAnsi="Sylfaen"/>
          <w:sz w:val="28"/>
          <w:szCs w:val="28"/>
          <w:lang w:val="en-US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en-US"/>
          </w:rPr>
          <m:t xml:space="preserve"> a≤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0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≤2a</m:t>
        </m:r>
      </m:oMath>
    </w:p>
    <w:p w:rsidR="00685DFF" w:rsidRPr="00685DFF" w:rsidRDefault="00297166" w:rsidP="00815AB8">
      <w:pPr>
        <w:pStyle w:val="ListParagraph"/>
        <w:numPr>
          <w:ilvl w:val="0"/>
          <w:numId w:val="13"/>
        </w:numPr>
        <w:spacing w:line="240" w:lineRule="auto"/>
        <w:ind w:left="0" w:firstLine="0"/>
        <w:jc w:val="both"/>
        <w:rPr>
          <w:rFonts w:ascii="Sylfaen" w:hAnsi="Sylfaen"/>
          <w:sz w:val="24"/>
          <w:szCs w:val="24"/>
          <w:lang w:val="en-US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 xml:space="preserve">2 </m:t>
            </m:r>
          </m:den>
        </m:f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0</m:t>
            </m:r>
          </m:sub>
        </m:sSub>
        <m:r>
          <w:rPr>
            <w:rFonts w:ascii="Cambria Math" w:hAnsi="Cambria Math"/>
            <w:sz w:val="24"/>
            <w:szCs w:val="24"/>
            <w:lang w:val="en-US"/>
          </w:rPr>
          <m:t>∙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0</m:t>
                </m:r>
              </m:sub>
            </m:sSub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bSup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0</m:t>
                </m:r>
              </m:sub>
              <m:sup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2</m:t>
                </m:r>
              </m:sup>
            </m:sSubSup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2</m:t>
                </m:r>
              </m:sup>
            </m:sSup>
          </m:den>
        </m:f>
      </m:oMath>
    </w:p>
    <w:p w:rsidR="00685DFF" w:rsidRDefault="005F7D26" w:rsidP="00815AB8">
      <w:pPr>
        <w:spacing w:line="240" w:lineRule="auto"/>
        <w:jc w:val="both"/>
        <w:rPr>
          <w:rFonts w:ascii="Cambria Math" w:hAnsi="Cambria Math"/>
          <w:i/>
          <w:noProof/>
          <w:sz w:val="28"/>
          <w:szCs w:val="28"/>
          <w:lang w:val="en-US"/>
        </w:rPr>
      </w:pPr>
      <w:r w:rsidRPr="00C76B12">
        <w:rPr>
          <w:rFonts w:ascii="Cambria Math" w:hAnsi="Cambria Math"/>
          <w:i/>
          <w:noProof/>
          <w:sz w:val="28"/>
          <w:szCs w:val="28"/>
          <w:lang w:val="en-US"/>
        </w:rPr>
        <w:t>P</w:t>
      </w:r>
      <w:r w:rsidRPr="005F7D26">
        <w:rPr>
          <w:rFonts w:ascii="Cambria Math" w:hAnsi="Cambria Math"/>
          <w:i/>
          <w:noProof/>
          <w:sz w:val="28"/>
          <w:szCs w:val="28"/>
          <w:vertAlign w:val="subscript"/>
          <w:lang w:val="en-US"/>
        </w:rPr>
        <w:t>1</w:t>
      </w:r>
      <w:r w:rsidRPr="00C76B12">
        <w:rPr>
          <w:rFonts w:ascii="Cambria Math" w:hAnsi="Cambria Math"/>
          <w:i/>
          <w:noProof/>
          <w:sz w:val="28"/>
          <w:szCs w:val="28"/>
          <w:lang w:val="en-US"/>
        </w:rPr>
        <w:t xml:space="preserve"> = </w:t>
      </w:r>
      <m:oMath>
        <m:nary>
          <m:naryPr>
            <m:limLoc m:val="undOvr"/>
            <m:ctrlPr>
              <w:rPr>
                <w:rFonts w:ascii="Cambria Math" w:hAnsi="Cambria Math"/>
                <w:i/>
                <w:noProof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>0</m:t>
            </m:r>
          </m:sub>
          <m:sup>
            <m:sSub>
              <m:sSubPr>
                <m:ctrlPr>
                  <w:rPr>
                    <w:rFonts w:ascii="Cambria Math" w:hAnsi="Cambria Math"/>
                    <w:i/>
                    <w:noProof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noProof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noProof/>
                    <w:sz w:val="28"/>
                    <w:szCs w:val="28"/>
                    <w:lang w:val="en-US"/>
                  </w:rPr>
                  <m:t>0</m:t>
                </m:r>
              </m:sub>
            </m:sSub>
          </m:sup>
          <m:e>
            <m:f>
              <m:fPr>
                <m:ctrlPr>
                  <w:rPr>
                    <w:rFonts w:ascii="Cambria Math" w:hAnsi="Cambria Math"/>
                    <w:i/>
                    <w:noProof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noProof/>
                    <w:sz w:val="28"/>
                    <w:szCs w:val="28"/>
                    <w:lang w:val="en-US"/>
                  </w:rPr>
                  <m:t>X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noProof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noProof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noProof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 xml:space="preserve">dx= </m:t>
            </m:r>
            <m:f>
              <m:fPr>
                <m:ctrlPr>
                  <w:rPr>
                    <w:rFonts w:ascii="Cambria Math" w:hAnsi="Cambria Math"/>
                    <w:i/>
                    <w:noProof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noProof/>
                    <w:sz w:val="28"/>
                    <w:szCs w:val="28"/>
                    <w:lang w:val="en-US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noProof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noProof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noProof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</m:den>
            </m:f>
            <m:nary>
              <m:naryPr>
                <m:limLoc m:val="subSup"/>
                <m:ctrlPr>
                  <w:rPr>
                    <w:rFonts w:ascii="Cambria Math" w:hAnsi="Cambria Math"/>
                    <w:i/>
                    <w:noProof/>
                    <w:sz w:val="28"/>
                    <w:szCs w:val="28"/>
                    <w:lang w:val="en-US"/>
                  </w:rPr>
                </m:ctrlPr>
              </m:naryPr>
              <m:sub>
                <m:r>
                  <w:rPr>
                    <w:rFonts w:ascii="Cambria Math" w:hAnsi="Cambria Math"/>
                    <w:noProof/>
                    <w:sz w:val="28"/>
                    <w:szCs w:val="28"/>
                    <w:lang w:val="en-US"/>
                  </w:rPr>
                  <m:t>0</m:t>
                </m:r>
              </m:sub>
              <m:sup>
                <m:sSub>
                  <m:sSubPr>
                    <m:ctrlPr>
                      <w:rPr>
                        <w:rFonts w:ascii="Cambria Math" w:hAnsi="Cambria Math"/>
                        <w:i/>
                        <w:noProof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  <w:sz w:val="28"/>
                        <w:szCs w:val="28"/>
                        <w:lang w:val="en-US"/>
                      </w:rPr>
                      <m:t>0</m:t>
                    </m:r>
                  </m:sub>
                </m:sSub>
              </m:sup>
              <m:e>
                <m:r>
                  <w:rPr>
                    <w:rFonts w:ascii="Cambria Math" w:hAnsi="Cambria Math"/>
                    <w:noProof/>
                    <w:sz w:val="28"/>
                    <w:szCs w:val="28"/>
                    <w:lang w:val="en-US"/>
                  </w:rPr>
                  <m:t>xdx=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  <w:sz w:val="28"/>
                        <w:szCs w:val="28"/>
                        <w:lang w:val="en-US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noProof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noProof/>
                            <w:sz w:val="28"/>
                            <w:szCs w:val="28"/>
                            <w:lang w:val="en-US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noProof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</m:den>
                </m:f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  <w:sz w:val="28"/>
                        <w:szCs w:val="28"/>
                        <w:lang w:val="en-US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/>
                            <w:i/>
                            <w:noProof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noProof/>
                                <w:sz w:val="28"/>
                                <w:szCs w:val="28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noProof/>
                                <w:sz w:val="28"/>
                                <w:szCs w:val="28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noProof/>
                                <w:sz w:val="28"/>
                                <w:szCs w:val="28"/>
                                <w:lang w:val="en-US"/>
                              </w:rPr>
                              <m:t>2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hAnsi="Cambria Math"/>
                            <w:noProof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den>
                    </m:f>
                    <m:nary>
                      <m:naryPr>
                        <m:limLoc m:val="undOvr"/>
                        <m:ctrlPr>
                          <w:rPr>
                            <w:rFonts w:ascii="Cambria Math" w:hAnsi="Cambria Math"/>
                            <w:i/>
                            <w:noProof/>
                            <w:sz w:val="28"/>
                            <w:szCs w:val="28"/>
                            <w:lang w:val="en-US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  <w:noProof/>
                            <w:sz w:val="28"/>
                            <w:szCs w:val="28"/>
                            <w:lang w:val="en-US"/>
                          </w:rPr>
                          <m:t>0</m:t>
                        </m:r>
                      </m:sub>
                      <m:sup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noProof/>
                                <w:sz w:val="28"/>
                                <w:szCs w:val="2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noProof/>
                                <w:sz w:val="28"/>
                                <w:szCs w:val="28"/>
                                <w:lang w:val="en-US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noProof/>
                                <w:sz w:val="28"/>
                                <w:szCs w:val="28"/>
                                <w:lang w:val="en-US"/>
                              </w:rPr>
                              <m:t>0</m:t>
                            </m:r>
                          </m:sub>
                        </m:sSub>
                      </m:sup>
                      <m:e>
                        <m:r>
                          <w:rPr>
                            <w:rFonts w:ascii="Cambria Math" w:hAnsi="Cambria Math"/>
                            <w:noProof/>
                            <w:sz w:val="28"/>
                            <w:szCs w:val="28"/>
                            <w:lang w:val="en-US"/>
                          </w:rPr>
                          <m:t>=</m:t>
                        </m:r>
                      </m:e>
                    </m:nary>
                    <m:f>
                      <m:fPr>
                        <m:ctrlPr>
                          <w:rPr>
                            <w:rFonts w:ascii="Cambria Math" w:hAnsi="Cambria Math"/>
                            <w:i/>
                            <w:noProof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noProof/>
                            <w:sz w:val="28"/>
                            <w:szCs w:val="28"/>
                            <w:lang w:val="en-US"/>
                          </w:rPr>
                          <m:t>1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noProof/>
                                <w:sz w:val="28"/>
                                <w:szCs w:val="28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noProof/>
                                <w:sz w:val="28"/>
                                <w:szCs w:val="28"/>
                                <w:lang w:val="en-US"/>
                              </w:rPr>
                              <m:t>2a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noProof/>
                                <w:sz w:val="28"/>
                                <w:szCs w:val="28"/>
                                <w:lang w:val="en-US"/>
                              </w:rPr>
                              <m:t>2</m:t>
                            </m:r>
                          </m:sup>
                        </m:sSup>
                      </m:den>
                    </m:f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noProof/>
                            <w:sz w:val="28"/>
                            <w:szCs w:val="28"/>
                            <w:lang w:val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noProof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noProof/>
                            <w:sz w:val="28"/>
                            <w:szCs w:val="28"/>
                            <w:lang w:val="en-US"/>
                          </w:rPr>
                          <m:t>0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noProof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bSup>
                  </m:num>
                  <m:den>
                    <m:r>
                      <w:rPr>
                        <w:rFonts w:ascii="Cambria Math" w:hAnsi="Cambria Math"/>
                        <w:noProof/>
                        <w:sz w:val="28"/>
                        <w:szCs w:val="28"/>
                        <w:lang w:val="en-US"/>
                      </w:rPr>
                      <m:t>-0</m:t>
                    </m:r>
                  </m:den>
                </m:f>
                <m:r>
                  <w:rPr>
                    <w:rFonts w:ascii="Cambria Math" w:hAnsi="Cambria Math"/>
                    <w:noProof/>
                    <w:sz w:val="28"/>
                    <w:szCs w:val="28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  <w:sz w:val="28"/>
                        <w:szCs w:val="28"/>
                        <w:lang w:val="en-US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noProof/>
                            <w:sz w:val="28"/>
                            <w:szCs w:val="28"/>
                            <w:lang w:val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noProof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noProof/>
                            <w:sz w:val="28"/>
                            <w:szCs w:val="28"/>
                            <w:lang w:val="en-US"/>
                          </w:rPr>
                          <m:t>0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noProof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b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noProof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noProof/>
                            <w:sz w:val="28"/>
                            <w:szCs w:val="28"/>
                            <w:lang w:val="en-US"/>
                          </w:rPr>
                          <m:t>2a</m:t>
                        </m:r>
                      </m:e>
                      <m:sup>
                        <m:r>
                          <w:rPr>
                            <w:rFonts w:ascii="Cambria Math" w:hAnsi="Cambria Math"/>
                            <w:noProof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</m:den>
                </m:f>
              </m:e>
            </m:nary>
          </m:e>
        </m:nary>
      </m:oMath>
    </w:p>
    <w:p w:rsidR="00852BE6" w:rsidRPr="00836DBB" w:rsidRDefault="001202D2" w:rsidP="00815AB8">
      <w:pPr>
        <w:pStyle w:val="ListParagraph"/>
        <w:numPr>
          <w:ilvl w:val="0"/>
          <w:numId w:val="13"/>
        </w:numPr>
        <w:spacing w:line="240" w:lineRule="auto"/>
        <w:ind w:left="-142" w:firstLine="0"/>
        <w:rPr>
          <w:rFonts w:ascii="Sylfaen" w:hAnsi="Sylfaen"/>
          <w:sz w:val="24"/>
          <w:szCs w:val="24"/>
          <w:lang w:val="en-US"/>
        </w:rPr>
      </w:pPr>
      <w:r w:rsidRPr="00AD1CFA">
        <w:rPr>
          <w:rFonts w:ascii="Cambria Math" w:hAnsi="Cambria Math"/>
          <w:i/>
          <w:noProof/>
          <w:sz w:val="28"/>
          <w:szCs w:val="28"/>
          <w:lang w:val="en-US"/>
        </w:rPr>
        <w:t>P</w:t>
      </w:r>
      <w:r w:rsidRPr="00AD1CFA">
        <w:rPr>
          <w:rFonts w:ascii="Cambria Math" w:hAnsi="Cambria Math"/>
          <w:i/>
          <w:noProof/>
          <w:sz w:val="28"/>
          <w:szCs w:val="28"/>
          <w:vertAlign w:val="subscript"/>
          <w:lang w:val="en-US"/>
        </w:rPr>
        <w:t>2</w:t>
      </w:r>
      <w:r w:rsidRPr="00AD1CFA">
        <w:rPr>
          <w:rFonts w:ascii="Cambria Math" w:hAnsi="Cambria Math"/>
          <w:i/>
          <w:noProof/>
          <w:sz w:val="28"/>
          <w:szCs w:val="28"/>
          <w:lang w:val="en-US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noProof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>2</m:t>
            </m:r>
          </m:den>
        </m:f>
        <m:r>
          <w:rPr>
            <w:rFonts w:ascii="Cambria Math" w:hAnsi="Cambria Math"/>
            <w:noProof/>
            <w:sz w:val="28"/>
            <w:szCs w:val="28"/>
            <w:lang w:val="en-US"/>
          </w:rPr>
          <m:t>+</m:t>
        </m:r>
        <m:nary>
          <m:naryPr>
            <m:limLoc m:val="undOvr"/>
            <m:ctrlPr>
              <w:rPr>
                <w:rFonts w:ascii="Cambria Math" w:hAnsi="Cambria Math"/>
                <w:i/>
                <w:noProof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>a</m:t>
            </m:r>
          </m:sub>
          <m:sup>
            <m:sSub>
              <m:sSubPr>
                <m:ctrlPr>
                  <w:rPr>
                    <w:rFonts w:ascii="Cambria Math" w:hAnsi="Cambria Math"/>
                    <w:i/>
                    <w:noProof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noProof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noProof/>
                    <w:sz w:val="28"/>
                    <w:szCs w:val="28"/>
                    <w:lang w:val="en-US"/>
                  </w:rPr>
                  <m:t>0</m:t>
                </m:r>
              </m:sub>
            </m:sSub>
            <m: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>-a</m:t>
            </m:r>
          </m:sup>
          <m:e>
            <m:d>
              <m:dPr>
                <m:ctrlPr>
                  <w:rPr>
                    <w:rFonts w:ascii="Cambria Math" w:hAnsi="Cambria Math"/>
                    <w:i/>
                    <w:noProof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noProof/>
                    <w:sz w:val="28"/>
                    <w:szCs w:val="28"/>
                    <w:lang w:val="en-US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  <w:sz w:val="28"/>
                        <w:szCs w:val="28"/>
                        <w:lang w:val="en-US"/>
                      </w:rPr>
                      <m:t>X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noProof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noProof/>
                            <w:sz w:val="28"/>
                            <w:szCs w:val="28"/>
                            <w:lang w:val="en-US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noProof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noProof/>
                    <w:sz w:val="28"/>
                    <w:szCs w:val="28"/>
                    <w:lang w:val="en-US"/>
                  </w:rPr>
                  <m:t>+2a</m:t>
                </m:r>
              </m:e>
            </m:d>
            <m: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 xml:space="preserve">dx= </m:t>
            </m:r>
            <m:f>
              <m:fPr>
                <m:ctrlPr>
                  <w:rPr>
                    <w:rFonts w:ascii="Cambria Math" w:hAnsi="Cambria Math"/>
                    <w:i/>
                    <w:noProof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noProof/>
                    <w:sz w:val="28"/>
                    <w:szCs w:val="28"/>
                    <w:lang w:val="en-US"/>
                  </w:rPr>
                  <m:t>1</m:t>
                </m:r>
              </m:num>
              <m:den>
                <m:r>
                  <w:rPr>
                    <w:rFonts w:ascii="Cambria Math" w:hAnsi="Cambria Math"/>
                    <w:noProof/>
                    <w:sz w:val="28"/>
                    <w:szCs w:val="28"/>
                    <w:lang w:val="en-US"/>
                  </w:rPr>
                  <m:t>2</m:t>
                </m:r>
              </m:den>
            </m:f>
            <m: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>-</m:t>
            </m:r>
            <m:nary>
              <m:naryPr>
                <m:limLoc m:val="subSup"/>
                <m:ctrlPr>
                  <w:rPr>
                    <w:rFonts w:ascii="Cambria Math" w:hAnsi="Cambria Math"/>
                    <w:i/>
                    <w:noProof/>
                    <w:sz w:val="28"/>
                    <w:szCs w:val="28"/>
                    <w:lang w:val="en-US"/>
                  </w:rPr>
                </m:ctrlPr>
              </m:naryPr>
              <m:sub>
                <m:r>
                  <w:rPr>
                    <w:rFonts w:ascii="Cambria Math" w:hAnsi="Cambria Math"/>
                    <w:noProof/>
                    <w:sz w:val="28"/>
                    <w:szCs w:val="28"/>
                    <w:lang w:val="en-US"/>
                  </w:rPr>
                  <m:t>a</m:t>
                </m:r>
              </m:sub>
              <m:sup>
                <m:sSub>
                  <m:sSubPr>
                    <m:ctrlPr>
                      <w:rPr>
                        <w:rFonts w:ascii="Cambria Math" w:hAnsi="Cambria Math"/>
                        <w:i/>
                        <w:noProof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  <w:sz w:val="28"/>
                        <w:szCs w:val="28"/>
                        <w:lang w:val="en-US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  <w:noProof/>
                    <w:sz w:val="28"/>
                    <w:szCs w:val="28"/>
                    <w:lang w:val="en-US"/>
                  </w:rPr>
                  <m:t>-a</m:t>
                </m:r>
              </m:sup>
              <m:e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  <w:sz w:val="28"/>
                        <w:szCs w:val="28"/>
                        <w:lang w:val="en-US"/>
                      </w:rPr>
                      <m:t>x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noProof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noProof/>
                            <w:sz w:val="28"/>
                            <w:szCs w:val="28"/>
                            <w:lang w:val="en-US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noProof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noProof/>
                    <w:sz w:val="28"/>
                    <w:szCs w:val="28"/>
                    <w:lang w:val="en-US"/>
                  </w:rPr>
                  <m:t>dx+</m:t>
                </m:r>
                <m:nary>
                  <m:naryPr>
                    <m:limLoc m:val="undOvr"/>
                    <m:ctrlPr>
                      <w:rPr>
                        <w:rFonts w:ascii="Cambria Math" w:hAnsi="Cambria Math"/>
                        <w:i/>
                        <w:noProof/>
                        <w:sz w:val="28"/>
                        <w:szCs w:val="28"/>
                        <w:lang w:val="en-US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noProof/>
                        <w:sz w:val="28"/>
                        <w:szCs w:val="28"/>
                        <w:lang w:val="en-US"/>
                      </w:rPr>
                      <m:t>a</m:t>
                    </m:r>
                  </m:sub>
                  <m:sup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noProof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noProof/>
                            <w:sz w:val="28"/>
                            <w:szCs w:val="28"/>
                            <w:lang w:val="en-US"/>
                          </w:rPr>
                          <m:t>0-a</m:t>
                        </m:r>
                      </m:sub>
                    </m:sSub>
                  </m:sup>
                  <m:e>
                    <m:r>
                      <w:rPr>
                        <w:rFonts w:ascii="Cambria Math" w:hAnsi="Cambria Math"/>
                        <w:noProof/>
                        <w:sz w:val="28"/>
                        <w:szCs w:val="28"/>
                        <w:lang w:val="en-US"/>
                      </w:rPr>
                      <m:t>2adx</m:t>
                    </m:r>
                  </m:e>
                </m:nary>
                <m:r>
                  <w:rPr>
                    <w:rFonts w:ascii="Cambria Math" w:hAnsi="Cambria Math"/>
                    <w:noProof/>
                    <w:sz w:val="28"/>
                    <w:szCs w:val="28"/>
                    <w:lang w:val="en-US"/>
                  </w:rPr>
                  <m:t>=                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  <w:sz w:val="28"/>
                        <w:szCs w:val="28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noProof/>
                        <w:sz w:val="28"/>
                        <w:szCs w:val="28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noProof/>
                    <w:sz w:val="28"/>
                    <w:szCs w:val="28"/>
                    <w:lang w:val="en-US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  <w:sz w:val="28"/>
                        <w:szCs w:val="28"/>
                        <w:lang w:val="en-US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noProof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noProof/>
                            <w:sz w:val="28"/>
                            <w:szCs w:val="28"/>
                            <w:lang w:val="en-US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noProof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</m:den>
                </m:f>
                <m:nary>
                  <m:naryPr>
                    <m:limLoc m:val="undOvr"/>
                    <m:ctrlPr>
                      <w:rPr>
                        <w:rFonts w:ascii="Cambria Math" w:hAnsi="Cambria Math"/>
                        <w:i/>
                        <w:noProof/>
                        <w:sz w:val="28"/>
                        <w:szCs w:val="28"/>
                        <w:lang w:val="en-US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noProof/>
                        <w:sz w:val="28"/>
                        <w:szCs w:val="28"/>
                        <w:lang w:val="en-US"/>
                      </w:rPr>
                      <m:t>a</m:t>
                    </m:r>
                  </m:sub>
                  <m:sup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noProof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noProof/>
                            <w:sz w:val="28"/>
                            <w:szCs w:val="28"/>
                            <w:lang w:val="en-US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/>
                        <w:noProof/>
                        <w:sz w:val="28"/>
                        <w:szCs w:val="28"/>
                        <w:lang w:val="en-US"/>
                      </w:rPr>
                      <m:t>-a</m:t>
                    </m:r>
                  </m:sup>
                  <m:e>
                    <m:r>
                      <w:rPr>
                        <w:rFonts w:ascii="Cambria Math" w:hAnsi="Cambria Math"/>
                        <w:noProof/>
                        <w:sz w:val="28"/>
                        <w:szCs w:val="28"/>
                        <w:lang w:val="en-US"/>
                      </w:rPr>
                      <m:t>xdx+2a</m:t>
                    </m:r>
                    <m:nary>
                      <m:naryPr>
                        <m:limLoc m:val="undOvr"/>
                        <m:ctrlPr>
                          <w:rPr>
                            <w:rFonts w:ascii="Cambria Math" w:hAnsi="Cambria Math"/>
                            <w:i/>
                            <w:noProof/>
                            <w:sz w:val="28"/>
                            <w:szCs w:val="28"/>
                            <w:lang w:val="en-US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  <w:noProof/>
                            <w:sz w:val="28"/>
                            <w:szCs w:val="28"/>
                            <w:lang w:val="en-US"/>
                          </w:rPr>
                          <m:t>a</m:t>
                        </m:r>
                      </m:sub>
                      <m:sup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noProof/>
                                <w:sz w:val="28"/>
                                <w:szCs w:val="2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noProof/>
                                <w:sz w:val="28"/>
                                <w:szCs w:val="28"/>
                                <w:lang w:val="en-US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noProof/>
                                <w:sz w:val="28"/>
                                <w:szCs w:val="28"/>
                                <w:lang w:val="en-US"/>
                              </w:rPr>
                              <m:t>0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noProof/>
                            <w:sz w:val="28"/>
                            <w:szCs w:val="28"/>
                            <w:lang w:val="en-US"/>
                          </w:rPr>
                          <m:t>-a</m:t>
                        </m:r>
                      </m:sup>
                      <m:e>
                        <m:r>
                          <w:rPr>
                            <w:rFonts w:ascii="Cambria Math" w:hAnsi="Cambria Math"/>
                            <w:noProof/>
                            <w:sz w:val="28"/>
                            <w:szCs w:val="28"/>
                            <w:lang w:val="en-US"/>
                          </w:rPr>
                          <m:t>dx</m:t>
                        </m:r>
                      </m:e>
                    </m:nary>
                  </m:e>
                </m:nary>
                <m:r>
                  <w:rPr>
                    <w:rFonts w:ascii="Cambria Math" w:hAnsi="Cambria Math"/>
                    <w:noProof/>
                    <w:sz w:val="28"/>
                    <w:szCs w:val="28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  <w:sz w:val="28"/>
                        <w:szCs w:val="28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noProof/>
                        <w:sz w:val="28"/>
                        <w:szCs w:val="28"/>
                        <w:lang w:val="en-US"/>
                      </w:rPr>
                      <m:t>2</m:t>
                    </m:r>
                  </m:den>
                </m:f>
              </m:e>
            </m:nary>
          </m:e>
        </m:nary>
        <m:r>
          <w:rPr>
            <w:rFonts w:ascii="Cambria Math" w:hAnsi="Cambria Math"/>
            <w:noProof/>
            <w:sz w:val="28"/>
            <w:szCs w:val="28"/>
            <w:lang w:val="en-US"/>
          </w:rPr>
          <m:t>-</m:t>
        </m:r>
        <m:f>
          <m:fPr>
            <m:ctrlPr>
              <w:rPr>
                <w:rFonts w:ascii="Cambria Math" w:hAnsi="Cambria Math"/>
                <w:i/>
                <w:noProof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noProof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noProof/>
                    <w:sz w:val="28"/>
                    <w:szCs w:val="28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/>
                    <w:noProof/>
                    <w:sz w:val="28"/>
                    <w:szCs w:val="28"/>
                    <w:lang w:val="en-US"/>
                  </w:rPr>
                  <m:t xml:space="preserve">2  </m:t>
                </m:r>
              </m:sup>
            </m:sSup>
          </m:den>
        </m:f>
        <m:f>
          <m:fPr>
            <m:ctrlPr>
              <w:rPr>
                <w:rFonts w:ascii="Cambria Math" w:hAnsi="Cambria Math"/>
                <w:i/>
                <w:noProof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noProof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noProof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noProof/>
                    <w:sz w:val="28"/>
                    <w:szCs w:val="28"/>
                    <w:lang w:val="en-US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>2</m:t>
            </m:r>
          </m:den>
        </m:f>
        <m:nary>
          <m:naryPr>
            <m:limLoc m:val="undOvr"/>
            <m:ctrlPr>
              <w:rPr>
                <w:rFonts w:ascii="Cambria Math" w:hAnsi="Cambria Math"/>
                <w:i/>
                <w:noProof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>a</m:t>
            </m:r>
          </m:sub>
          <m:sup>
            <m:sSub>
              <m:sSubPr>
                <m:ctrlPr>
                  <w:rPr>
                    <w:rFonts w:ascii="Cambria Math" w:hAnsi="Cambria Math"/>
                    <w:i/>
                    <w:noProof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noProof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noProof/>
                    <w:sz w:val="28"/>
                    <w:szCs w:val="28"/>
                    <w:lang w:val="en-US"/>
                  </w:rPr>
                  <m:t>0</m:t>
                </m:r>
              </m:sub>
            </m:sSub>
            <m: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>-a</m:t>
            </m:r>
          </m:sup>
          <m:e>
            <m: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>+2ax</m:t>
            </m:r>
          </m:e>
        </m:nary>
        <m:nary>
          <m:naryPr>
            <m:limLoc m:val="undOvr"/>
            <m:ctrlPr>
              <w:rPr>
                <w:rFonts w:ascii="Cambria Math" w:hAnsi="Cambria Math"/>
                <w:i/>
                <w:noProof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>a</m:t>
            </m:r>
          </m:sub>
          <m:sup>
            <m:sSub>
              <m:sSubPr>
                <m:ctrlPr>
                  <w:rPr>
                    <w:rFonts w:ascii="Cambria Math" w:hAnsi="Cambria Math"/>
                    <w:i/>
                    <w:noProof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noProof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noProof/>
                    <w:sz w:val="28"/>
                    <w:szCs w:val="28"/>
                    <w:lang w:val="en-US"/>
                  </w:rPr>
                  <m:t>0</m:t>
                </m:r>
              </m:sub>
            </m:sSub>
            <m: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>-a</m:t>
            </m:r>
          </m:sup>
          <m:e>
            <m: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>=            =</m:t>
            </m:r>
            <m:f>
              <m:fPr>
                <m:ctrlPr>
                  <w:rPr>
                    <w:rFonts w:ascii="Cambria Math" w:hAnsi="Cambria Math"/>
                    <w:i/>
                    <w:noProof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noProof/>
                    <w:sz w:val="28"/>
                    <w:szCs w:val="28"/>
                    <w:lang w:val="en-US"/>
                  </w:rPr>
                  <m:t>1</m:t>
                </m:r>
              </m:num>
              <m:den>
                <m:r>
                  <w:rPr>
                    <w:rFonts w:ascii="Cambria Math" w:hAnsi="Cambria Math"/>
                    <w:noProof/>
                    <w:sz w:val="28"/>
                    <w:szCs w:val="28"/>
                    <w:lang w:val="en-US"/>
                  </w:rPr>
                  <m:t>2</m:t>
                </m:r>
              </m:den>
            </m:f>
            <m: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noProof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noProof/>
                    <w:sz w:val="28"/>
                    <w:szCs w:val="28"/>
                    <w:lang w:val="en-US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noProof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noProof/>
                        <w:sz w:val="28"/>
                        <w:szCs w:val="28"/>
                        <w:lang w:val="en-US"/>
                      </w:rPr>
                      <m:t>2a</m:t>
                    </m:r>
                  </m:e>
                  <m:sup>
                    <m:r>
                      <w:rPr>
                        <w:rFonts w:ascii="Cambria Math" w:hAnsi="Cambria Math"/>
                        <w:noProof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</m:den>
            </m:f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noProof/>
                    <w:sz w:val="28"/>
                    <w:szCs w:val="28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noProof/>
                        <w:sz w:val="28"/>
                        <w:szCs w:val="28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noProof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noProof/>
                                <w:sz w:val="28"/>
                                <w:szCs w:val="2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noProof/>
                                <w:sz w:val="28"/>
                                <w:szCs w:val="28"/>
                                <w:lang w:val="en-US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noProof/>
                                <w:sz w:val="28"/>
                                <w:szCs w:val="28"/>
                                <w:lang w:val="en-US"/>
                              </w:rPr>
                              <m:t>0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noProof/>
                            <w:sz w:val="28"/>
                            <w:szCs w:val="28"/>
                            <w:lang w:val="en-US"/>
                          </w:rPr>
                          <m:t>-a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noProof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noProof/>
                    <w:sz w:val="28"/>
                    <w:szCs w:val="28"/>
                    <w:lang w:val="en-US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noProof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noProof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noProof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</m:e>
            </m:d>
            <m: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>+2a</m:t>
            </m:r>
            <m:d>
              <m:dPr>
                <m:ctrlPr>
                  <w:rPr>
                    <w:rFonts w:ascii="Cambria Math" w:hAnsi="Cambria Math"/>
                    <w:i/>
                    <w:noProof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noProof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  <w:sz w:val="28"/>
                        <w:szCs w:val="28"/>
                        <w:lang w:val="en-US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  <w:noProof/>
                    <w:sz w:val="28"/>
                    <w:szCs w:val="28"/>
                    <w:lang w:val="en-US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noProof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  <w:sz w:val="28"/>
                        <w:szCs w:val="28"/>
                        <w:lang w:val="en-US"/>
                      </w:rPr>
                      <m:t>0-a</m:t>
                    </m:r>
                  </m:sub>
                </m:sSub>
              </m:e>
            </m:d>
            <m: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>=</m:t>
            </m:r>
            <m:f>
              <m:fPr>
                <m:ctrlPr>
                  <w:rPr>
                    <w:rFonts w:ascii="Cambria Math" w:hAnsi="Cambria Math"/>
                    <w:i/>
                    <w:noProof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noProof/>
                    <w:sz w:val="28"/>
                    <w:szCs w:val="28"/>
                    <w:lang w:val="en-US"/>
                  </w:rPr>
                  <m:t>1</m:t>
                </m:r>
              </m:num>
              <m:den>
                <m:r>
                  <w:rPr>
                    <w:rFonts w:ascii="Cambria Math" w:hAnsi="Cambria Math"/>
                    <w:noProof/>
                    <w:sz w:val="28"/>
                    <w:szCs w:val="28"/>
                    <w:lang w:val="en-US"/>
                  </w:rPr>
                  <m:t>2</m:t>
                </m:r>
              </m:den>
            </m:f>
            <m: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noProof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noProof/>
                    <w:sz w:val="28"/>
                    <w:szCs w:val="28"/>
                    <w:lang w:val="en-US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noProof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noProof/>
                        <w:sz w:val="28"/>
                        <w:szCs w:val="28"/>
                        <w:lang w:val="en-US"/>
                      </w:rPr>
                      <m:t>2a</m:t>
                    </m:r>
                  </m:e>
                  <m:sup>
                    <m:r>
                      <w:rPr>
                        <w:rFonts w:ascii="Cambria Math" w:hAnsi="Cambria Math"/>
                        <w:noProof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</m:den>
            </m:f>
            <m:d>
              <m:dPr>
                <m:ctrlPr>
                  <w:rPr>
                    <w:rFonts w:ascii="Cambria Math" w:hAnsi="Cambria Math"/>
                    <w:i/>
                    <w:noProof/>
                    <w:sz w:val="28"/>
                    <w:szCs w:val="28"/>
                    <w:lang w:val="en-US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/>
                        <w:i/>
                        <w:noProof/>
                        <w:sz w:val="28"/>
                        <w:szCs w:val="28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noProof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  <w:sz w:val="28"/>
                        <w:szCs w:val="28"/>
                        <w:lang w:val="en-US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/>
                        <w:noProof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bSup>
                <m:r>
                  <w:rPr>
                    <w:rFonts w:ascii="Cambria Math" w:hAnsi="Cambria Math"/>
                    <w:noProof/>
                    <w:sz w:val="28"/>
                    <w:szCs w:val="28"/>
                    <w:lang w:val="en-US"/>
                  </w:rPr>
                  <m:t>-2a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noProof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  <w:sz w:val="28"/>
                        <w:szCs w:val="28"/>
                        <w:lang w:val="en-US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  <w:noProof/>
                    <w:sz w:val="28"/>
                    <w:szCs w:val="28"/>
                    <w:lang w:val="en-US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noProof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noProof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noProof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noProof/>
                    <w:sz w:val="28"/>
                    <w:szCs w:val="28"/>
                    <w:lang w:val="en-US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noProof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noProof/>
                        <w:sz w:val="28"/>
                        <w:szCs w:val="28"/>
                        <w:lang w:val="en-US"/>
                      </w:rPr>
                      <m:t>-a</m:t>
                    </m:r>
                  </m:e>
                  <m:sup>
                    <m:r>
                      <w:rPr>
                        <w:rFonts w:ascii="Cambria Math" w:hAnsi="Cambria Math"/>
                        <w:noProof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</m:e>
            </m:d>
            <m: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>+2a</m:t>
            </m:r>
            <m:d>
              <m:dPr>
                <m:ctrlPr>
                  <w:rPr>
                    <w:rFonts w:ascii="Cambria Math" w:hAnsi="Cambria Math"/>
                    <w:i/>
                    <w:noProof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noProof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  <w:sz w:val="28"/>
                        <w:szCs w:val="28"/>
                        <w:lang w:val="en-US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  <w:noProof/>
                    <w:sz w:val="28"/>
                    <w:szCs w:val="28"/>
                    <w:lang w:val="en-US"/>
                  </w:rPr>
                  <m:t>-2a</m:t>
                </m:r>
              </m:e>
            </m:d>
            <m: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>=</m:t>
            </m:r>
            <m:f>
              <m:fPr>
                <m:ctrlPr>
                  <w:rPr>
                    <w:rFonts w:ascii="Cambria Math" w:hAnsi="Cambria Math"/>
                    <w:i/>
                    <w:noProof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noProof/>
                    <w:sz w:val="28"/>
                    <w:szCs w:val="28"/>
                    <w:lang w:val="en-US"/>
                  </w:rPr>
                  <m:t>1</m:t>
                </m:r>
              </m:num>
              <m:den>
                <m:r>
                  <w:rPr>
                    <w:rFonts w:ascii="Cambria Math" w:hAnsi="Cambria Math"/>
                    <w:noProof/>
                    <w:sz w:val="28"/>
                    <w:szCs w:val="28"/>
                    <w:lang w:val="en-US"/>
                  </w:rPr>
                  <m:t>2</m:t>
                </m:r>
              </m:den>
            </m:f>
          </m:e>
        </m:nary>
        <m:r>
          <w:rPr>
            <w:rFonts w:ascii="Cambria Math" w:hAnsi="Cambria Math"/>
            <w:noProof/>
            <w:sz w:val="28"/>
            <w:szCs w:val="28"/>
            <w:lang w:val="en-US"/>
          </w:rPr>
          <m:t>-</m:t>
        </m:r>
        <m:f>
          <m:fPr>
            <m:ctrlPr>
              <w:rPr>
                <w:rFonts w:ascii="Cambria Math" w:hAnsi="Cambria Math"/>
                <w:i/>
                <w:noProof/>
                <w:sz w:val="28"/>
                <w:szCs w:val="28"/>
                <w:lang w:val="en-US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  <w:noProof/>
                    <w:sz w:val="28"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hAnsi="Cambria Math"/>
                    <w:noProof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noProof/>
                    <w:sz w:val="28"/>
                    <w:szCs w:val="28"/>
                    <w:lang w:val="en-US"/>
                  </w:rPr>
                  <m:t>0</m:t>
                </m:r>
              </m:sub>
              <m:sup>
                <m:r>
                  <w:rPr>
                    <w:rFonts w:ascii="Cambria Math" w:hAnsi="Cambria Math"/>
                    <w:noProof/>
                    <w:sz w:val="28"/>
                    <w:szCs w:val="28"/>
                    <w:lang w:val="en-US"/>
                  </w:rPr>
                  <m:t>2</m:t>
                </m:r>
              </m:sup>
            </m:sSubSup>
          </m:num>
          <m:den>
            <m:sSup>
              <m:sSupPr>
                <m:ctrlPr>
                  <w:rPr>
                    <w:rFonts w:ascii="Cambria Math" w:hAnsi="Cambria Math"/>
                    <w:i/>
                    <w:noProof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noProof/>
                    <w:sz w:val="28"/>
                    <w:szCs w:val="28"/>
                    <w:lang w:val="en-US"/>
                  </w:rPr>
                  <m:t>2a</m:t>
                </m:r>
              </m:e>
              <m:sup>
                <m:r>
                  <w:rPr>
                    <w:rFonts w:ascii="Cambria Math" w:hAnsi="Cambria Math"/>
                    <w:noProof/>
                    <w:sz w:val="28"/>
                    <w:szCs w:val="28"/>
                    <w:lang w:val="en-US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noProof/>
            <w:sz w:val="28"/>
            <w:szCs w:val="28"/>
            <w:lang w:val="en-US"/>
          </w:rPr>
          <m:t>+</m:t>
        </m:r>
        <m:f>
          <m:fPr>
            <m:ctrlPr>
              <w:rPr>
                <w:rFonts w:ascii="Cambria Math" w:hAnsi="Cambria Math"/>
                <w:i/>
                <w:noProof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noProof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noProof/>
                    <w:sz w:val="28"/>
                    <w:szCs w:val="28"/>
                    <w:lang w:val="en-US"/>
                  </w:rPr>
                  <m:t>2ax</m:t>
                </m:r>
              </m:e>
              <m:sub>
                <m:r>
                  <w:rPr>
                    <w:rFonts w:ascii="Cambria Math" w:hAnsi="Cambria Math"/>
                    <w:noProof/>
                    <w:sz w:val="28"/>
                    <w:szCs w:val="28"/>
                    <w:lang w:val="en-US"/>
                  </w:rPr>
                  <m:t>0</m:t>
                </m:r>
              </m:sub>
            </m:sSub>
          </m:num>
          <m:den>
            <m:sSup>
              <m:sSupPr>
                <m:ctrlPr>
                  <w:rPr>
                    <w:rFonts w:ascii="Cambria Math" w:hAnsi="Cambria Math"/>
                    <w:i/>
                    <w:noProof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noProof/>
                    <w:sz w:val="28"/>
                    <w:szCs w:val="28"/>
                    <w:lang w:val="en-US"/>
                  </w:rPr>
                  <m:t>2a</m:t>
                </m:r>
              </m:e>
              <m:sup>
                <m:r>
                  <w:rPr>
                    <w:rFonts w:ascii="Cambria Math" w:hAnsi="Cambria Math"/>
                    <w:noProof/>
                    <w:sz w:val="28"/>
                    <w:szCs w:val="28"/>
                    <w:lang w:val="en-US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noProof/>
            <w:sz w:val="28"/>
            <w:szCs w:val="28"/>
            <w:lang w:val="en-US"/>
          </w:rPr>
          <m:t>+2a</m:t>
        </m:r>
        <m:sSub>
          <m:sSubPr>
            <m:ctrlPr>
              <w:rPr>
                <w:rFonts w:ascii="Cambria Math" w:hAnsi="Cambria Math"/>
                <w:i/>
                <w:noProof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>0</m:t>
            </m:r>
          </m:sub>
        </m:sSub>
        <m:r>
          <w:rPr>
            <w:rFonts w:ascii="Cambria Math" w:hAnsi="Cambria Math"/>
            <w:noProof/>
            <w:sz w:val="28"/>
            <w:szCs w:val="28"/>
            <w:lang w:val="en-US"/>
          </w:rPr>
          <m:t>-4</m:t>
        </m:r>
        <m:sSup>
          <m:sSupPr>
            <m:ctrlPr>
              <w:rPr>
                <w:rFonts w:ascii="Cambria Math" w:hAnsi="Cambria Math"/>
                <w:i/>
                <w:noProof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hAnsi="Cambria Math"/>
            <w:noProof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noProof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>2</m:t>
            </m:r>
          </m:den>
        </m:f>
        <m:r>
          <w:rPr>
            <w:rFonts w:ascii="Cambria Math" w:hAnsi="Cambria Math"/>
            <w:noProof/>
            <w:sz w:val="28"/>
            <w:szCs w:val="28"/>
            <w:lang w:val="en-US"/>
          </w:rPr>
          <m:t>-</m:t>
        </m:r>
        <m:f>
          <m:fPr>
            <m:ctrlPr>
              <w:rPr>
                <w:rFonts w:ascii="Cambria Math" w:hAnsi="Cambria Math"/>
                <w:i/>
                <w:noProof/>
                <w:sz w:val="28"/>
                <w:szCs w:val="28"/>
                <w:lang w:val="en-US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  <w:noProof/>
                    <w:sz w:val="28"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hAnsi="Cambria Math"/>
                    <w:noProof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noProof/>
                    <w:sz w:val="28"/>
                    <w:szCs w:val="28"/>
                    <w:lang w:val="en-US"/>
                  </w:rPr>
                  <m:t>0</m:t>
                </m:r>
              </m:sub>
              <m:sup>
                <m:r>
                  <w:rPr>
                    <w:rFonts w:ascii="Cambria Math" w:hAnsi="Cambria Math"/>
                    <w:noProof/>
                    <w:sz w:val="28"/>
                    <w:szCs w:val="28"/>
                    <w:lang w:val="en-US"/>
                  </w:rPr>
                  <m:t>2</m:t>
                </m:r>
              </m:sup>
            </m:sSubSup>
          </m:num>
          <m:den>
            <m:sSup>
              <m:sSupPr>
                <m:ctrlPr>
                  <w:rPr>
                    <w:rFonts w:ascii="Cambria Math" w:hAnsi="Cambria Math"/>
                    <w:i/>
                    <w:noProof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noProof/>
                    <w:sz w:val="28"/>
                    <w:szCs w:val="28"/>
                    <w:lang w:val="en-US"/>
                  </w:rPr>
                  <m:t>2a</m:t>
                </m:r>
              </m:e>
              <m:sup>
                <m:r>
                  <w:rPr>
                    <w:rFonts w:ascii="Cambria Math" w:hAnsi="Cambria Math"/>
                    <w:noProof/>
                    <w:sz w:val="28"/>
                    <w:szCs w:val="28"/>
                    <w:lang w:val="en-US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noProof/>
            <w:sz w:val="28"/>
            <w:szCs w:val="28"/>
            <w:lang w:val="en-US"/>
          </w:rPr>
          <m:t>+</m:t>
        </m:r>
        <m:f>
          <m:fPr>
            <m:ctrlPr>
              <w:rPr>
                <w:rFonts w:ascii="Cambria Math" w:hAnsi="Cambria Math"/>
                <w:i/>
                <w:noProof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noProof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noProof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noProof/>
                    <w:sz w:val="28"/>
                    <w:szCs w:val="28"/>
                    <w:lang w:val="en-US"/>
                  </w:rPr>
                  <m:t>0</m:t>
                </m:r>
              </m:sub>
            </m:sSub>
          </m:num>
          <m:den>
            <m: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>a</m:t>
            </m:r>
          </m:den>
        </m:f>
        <m:r>
          <w:rPr>
            <w:rFonts w:ascii="Cambria Math" w:hAnsi="Cambria Math"/>
            <w:noProof/>
            <w:sz w:val="28"/>
            <w:szCs w:val="28"/>
            <w:lang w:val="en-US"/>
          </w:rPr>
          <m:t>+2a</m:t>
        </m:r>
        <m:sSub>
          <m:sSubPr>
            <m:ctrlPr>
              <w:rPr>
                <w:rFonts w:ascii="Cambria Math" w:hAnsi="Cambria Math"/>
                <w:i/>
                <w:noProof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>0</m:t>
            </m:r>
          </m:sub>
        </m:sSub>
        <m:r>
          <w:rPr>
            <w:rFonts w:ascii="Cambria Math" w:hAnsi="Cambria Math"/>
            <w:noProof/>
            <w:sz w:val="28"/>
            <w:szCs w:val="28"/>
            <w:lang w:val="en-US"/>
          </w:rPr>
          <m:t>-4</m:t>
        </m:r>
        <m:sSup>
          <m:sSupPr>
            <m:ctrlPr>
              <w:rPr>
                <w:rFonts w:ascii="Cambria Math" w:hAnsi="Cambria Math"/>
                <w:i/>
                <w:noProof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>2</m:t>
            </m:r>
          </m:sup>
        </m:sSup>
      </m:oMath>
    </w:p>
    <w:p w:rsidR="00836DBB" w:rsidRPr="00836DBB" w:rsidRDefault="00836DBB" w:rsidP="00815AB8">
      <w:pPr>
        <w:pStyle w:val="ListParagraph"/>
        <w:spacing w:line="240" w:lineRule="auto"/>
        <w:ind w:left="-142"/>
        <w:rPr>
          <w:rFonts w:ascii="Sylfaen" w:hAnsi="Sylfaen"/>
          <w:sz w:val="24"/>
          <w:szCs w:val="24"/>
          <w:lang w:val="en-US"/>
        </w:rPr>
      </w:pPr>
    </w:p>
    <w:p w:rsidR="00836DBB" w:rsidRPr="00815AB8" w:rsidRDefault="00852BE6" w:rsidP="00836DBB">
      <w:pPr>
        <w:pStyle w:val="ListParagraph"/>
        <w:numPr>
          <w:ilvl w:val="0"/>
          <w:numId w:val="7"/>
        </w:numPr>
        <w:jc w:val="both"/>
        <w:rPr>
          <w:rFonts w:ascii="Sylfaen" w:hAnsi="Sylfaen"/>
          <w:noProof/>
          <w:color w:val="FF0000"/>
          <w:sz w:val="24"/>
          <w:szCs w:val="24"/>
          <w:lang w:val="en-US"/>
        </w:rPr>
      </w:pPr>
      <w:r w:rsidRPr="00836DBB">
        <w:rPr>
          <w:rFonts w:ascii="Sylfaen" w:hAnsi="Sylfaen" w:cs="Sylfaen"/>
          <w:noProof/>
          <w:color w:val="FF0000"/>
          <w:sz w:val="24"/>
          <w:szCs w:val="24"/>
          <w:lang w:val="en-US"/>
        </w:rPr>
        <w:t>Սիմսոնի</w:t>
      </w:r>
      <w:r w:rsidRPr="00836DBB">
        <w:rPr>
          <w:rFonts w:ascii="Sylfaen" w:hAnsi="Sylfaen"/>
          <w:noProof/>
          <w:color w:val="FF0000"/>
          <w:sz w:val="24"/>
          <w:szCs w:val="24"/>
          <w:lang w:val="en-US"/>
        </w:rPr>
        <w:t xml:space="preserve"> ոչ սիմետրիկ եռանկյունաձև բաշխվածություն</w:t>
      </w:r>
    </w:p>
    <w:p w:rsidR="00852BE6" w:rsidRPr="00983A66" w:rsidRDefault="00DA64E0" w:rsidP="006E7A3D">
      <w:pPr>
        <w:pStyle w:val="ListParagraph"/>
        <w:numPr>
          <w:ilvl w:val="0"/>
          <w:numId w:val="7"/>
        </w:numPr>
        <w:jc w:val="both"/>
        <w:rPr>
          <w:rFonts w:ascii="Sylfaen" w:hAnsi="Sylfaen"/>
          <w:b/>
          <w:noProof/>
          <w:sz w:val="24"/>
          <w:szCs w:val="24"/>
          <w:lang w:val="en-US"/>
        </w:rPr>
      </w:pPr>
      <w:r w:rsidRPr="00983A66">
        <w:rPr>
          <w:rFonts w:ascii="Sylfaen" w:hAnsi="Sylfaen"/>
          <w:b/>
          <w:noProof/>
          <w:sz w:val="24"/>
          <w:szCs w:val="24"/>
          <w:lang w:val="en-US"/>
        </w:rPr>
        <w:t>Կոշիի բաշխվածություն</w:t>
      </w:r>
    </w:p>
    <w:p w:rsidR="00DA64E0" w:rsidRDefault="00DA64E0" w:rsidP="00815AB8">
      <w:pPr>
        <w:ind w:left="-142" w:firstLine="502"/>
        <w:jc w:val="both"/>
        <w:rPr>
          <w:rFonts w:ascii="Sylfaen" w:hAnsi="Sylfaen"/>
          <w:noProof/>
          <w:sz w:val="24"/>
          <w:szCs w:val="24"/>
          <w:lang w:val="en-US"/>
        </w:rPr>
      </w:pPr>
      <w:r w:rsidRPr="00983A66">
        <w:rPr>
          <w:rFonts w:ascii="Sylfaen" w:hAnsi="Sylfaen"/>
          <w:noProof/>
          <w:sz w:val="24"/>
          <w:szCs w:val="24"/>
          <w:lang w:val="en-US"/>
        </w:rPr>
        <w:t xml:space="preserve">Եթե բանկը վարում է այնպիսի վարկային քաղաքականություն, որ հիմնականում գերադասում է տրամադրել միայն որոշակի չափով, ժամկետով վարկեր և խուսափում է ինչպես ցածր, այնպես էլ բարձր վարկեր տրամադրելուց, ապա այդ դեպքում առաջադրվող վարկերի ժամկետները հետևաբար նաև կորուստը կլինեն </w:t>
      </w:r>
      <w:r w:rsidRPr="00825B2C">
        <w:rPr>
          <w:rFonts w:ascii="Sylfaen" w:hAnsi="Sylfaen"/>
          <w:noProof/>
          <w:sz w:val="24"/>
          <w:szCs w:val="24"/>
          <w:highlight w:val="yellow"/>
          <w:lang w:val="en-US"/>
        </w:rPr>
        <w:t>Կոշիի օրենքով բաշխված պատահական մեծություններ:</w:t>
      </w:r>
    </w:p>
    <w:p w:rsidR="00825B2C" w:rsidRDefault="00297166" w:rsidP="00DA64E0">
      <w:pPr>
        <w:ind w:left="360"/>
        <w:jc w:val="both"/>
        <w:rPr>
          <w:rFonts w:ascii="Sylfaen" w:hAnsi="Sylfaen"/>
          <w:noProof/>
          <w:sz w:val="24"/>
          <w:szCs w:val="24"/>
          <w:lang w:val="en-US"/>
        </w:rPr>
      </w:pPr>
      <w:r>
        <w:rPr>
          <w:rFonts w:ascii="Sylfaen" w:hAnsi="Sylfaen"/>
          <w:noProof/>
          <w:sz w:val="24"/>
          <w:szCs w:val="24"/>
        </w:rPr>
        <w:lastRenderedPageBreak/>
        <w:pict>
          <v:shape id="_x0000_s1576" type="#_x0000_t32" style="position:absolute;left:0;text-align:left;margin-left:103.95pt;margin-top:10.75pt;width:102pt;height:0;z-index:252083200" o:connectortype="straight">
            <v:stroke dashstyle="longDash"/>
          </v:shape>
        </w:pict>
      </w:r>
      <w:r>
        <w:rPr>
          <w:rFonts w:ascii="Sylfaen" w:hAnsi="Sylfaen"/>
          <w:noProof/>
          <w:sz w:val="24"/>
          <w:szCs w:val="24"/>
        </w:rPr>
        <w:pict>
          <v:shape id="_x0000_s1577" type="#_x0000_t32" style="position:absolute;left:0;text-align:left;margin-left:205.95pt;margin-top:10.75pt;width:0;height:135pt;z-index:252084224" o:connectortype="straight">
            <v:stroke dashstyle="longDash"/>
          </v:shape>
        </w:pict>
      </w:r>
      <w:r>
        <w:rPr>
          <w:rFonts w:ascii="Sylfaen" w:hAnsi="Sylfaen"/>
          <w:noProof/>
          <w:sz w:val="24"/>
          <w:szCs w:val="24"/>
        </w:rPr>
        <w:pict>
          <v:shape id="_x0000_s1575" type="#_x0000_t32" style="position:absolute;left:0;text-align:left;margin-left:103.95pt;margin-top:10.75pt;width:0;height:135pt;z-index:252082176" o:connectortype="straight"/>
        </w:pict>
      </w:r>
      <w:r>
        <w:rPr>
          <w:rFonts w:ascii="Sylfaen" w:hAnsi="Sylfaen"/>
          <w:noProof/>
          <w:sz w:val="24"/>
          <w:szCs w:val="24"/>
        </w:rPr>
        <w:pict>
          <v:shape id="_x0000_s1574" style="position:absolute;left:0;text-align:left;margin-left:29.7pt;margin-top:9.75pt;width:176.25pt;height:130.75pt;z-index:252081152" coordsize="3525,2615" path="m,2555v127,27,255,55,390,-45c525,2410,688,2207,810,1955v122,-252,235,-677,315,-960c1205,712,1230,423,1290,260,1350,97,1415,,1485,20v70,20,178,275,225,360c1757,465,1685,218,1770,530v85,312,158,1378,450,1725c2512,2602,3305,2555,3525,2615e" filled="f">
            <v:path arrowok="t"/>
          </v:shape>
        </w:pict>
      </w:r>
      <w:r>
        <w:rPr>
          <w:rFonts w:ascii="Sylfaen" w:hAnsi="Sylfaen"/>
          <w:noProof/>
          <w:sz w:val="24"/>
          <w:szCs w:val="24"/>
        </w:rPr>
        <w:pict>
          <v:shape id="_x0000_s1569" type="#_x0000_t32" style="position:absolute;left:0;text-align:left;margin-left:29.7pt;margin-top:10.75pt;width:.75pt;height:143.25pt;flip:y;z-index:252077056" o:connectortype="straight">
            <v:stroke endarrow="block"/>
          </v:shape>
        </w:pict>
      </w:r>
      <m:oMath>
        <m:r>
          <w:rPr>
            <w:rFonts w:ascii="Cambria Math" w:hAnsi="Cambria Math"/>
            <w:noProof/>
            <w:sz w:val="24"/>
            <w:szCs w:val="24"/>
            <w:lang w:val="en-US"/>
          </w:rPr>
          <m:t xml:space="preserve">       f</m:t>
        </m:r>
        <m:d>
          <m:dPr>
            <m:ctrlPr>
              <w:rPr>
                <w:rFonts w:ascii="Cambria Math" w:hAnsi="Cambria Math"/>
                <w:noProof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/>
                <w:noProof/>
                <w:sz w:val="24"/>
                <w:szCs w:val="24"/>
                <w:lang w:val="en-US"/>
              </w:rPr>
              <m:t>x</m:t>
            </m:r>
          </m:e>
        </m:d>
        <m:r>
          <w:rPr>
            <w:rFonts w:ascii="Cambria Math" w:hAnsi="Cambria Math"/>
            <w:noProof/>
            <w:sz w:val="24"/>
            <w:szCs w:val="24"/>
            <w:lang w:val="en-US"/>
          </w:rPr>
          <m:t xml:space="preserve">   </m:t>
        </m:r>
      </m:oMath>
    </w:p>
    <w:p w:rsidR="00825B2C" w:rsidRDefault="004835D1" w:rsidP="00DA64E0">
      <w:pPr>
        <w:ind w:left="360"/>
        <w:jc w:val="both"/>
        <w:rPr>
          <w:rFonts w:ascii="Sylfaen" w:hAnsi="Sylfaen"/>
          <w:noProof/>
          <w:sz w:val="24"/>
          <w:szCs w:val="24"/>
          <w:lang w:val="en-US"/>
        </w:rPr>
      </w:pPr>
      <w:r>
        <w:rPr>
          <w:rFonts w:ascii="Sylfaen" w:hAnsi="Sylfaen"/>
          <w:noProof/>
          <w:sz w:val="24"/>
          <w:szCs w:val="24"/>
          <w:lang w:val="en-US"/>
        </w:rPr>
        <w:t xml:space="preserve">                                                                                        </w:t>
      </w:r>
      <m:oMath>
        <m:r>
          <w:rPr>
            <w:rFonts w:ascii="Cambria Math" w:hAnsi="Cambria Math"/>
            <w:noProof/>
            <w:sz w:val="24"/>
            <w:szCs w:val="24"/>
            <w:lang w:val="en-US"/>
          </w:rPr>
          <m:t>f</m:t>
        </m:r>
        <m:d>
          <m:dPr>
            <m:ctrlPr>
              <w:rPr>
                <w:rFonts w:ascii="Cambria Math" w:hAnsi="Cambria Math"/>
                <w:noProof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/>
                <w:noProof/>
                <w:sz w:val="24"/>
                <w:szCs w:val="24"/>
                <w:lang w:val="en-US"/>
              </w:rPr>
              <m:t>x</m:t>
            </m:r>
          </m:e>
        </m:d>
        <m:r>
          <w:rPr>
            <w:rFonts w:ascii="Cambria Math" w:hAnsi="Cambria Math"/>
            <w:noProof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noProof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noProof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noProof/>
                <w:sz w:val="24"/>
                <w:szCs w:val="24"/>
                <w:lang w:val="en-US"/>
              </w:rPr>
              <m:t>1+π∙</m:t>
            </m:r>
            <m:sSup>
              <m:sSupPr>
                <m:ctrlPr>
                  <w:rPr>
                    <w:rFonts w:ascii="Cambria Math" w:hAnsi="Cambria Math"/>
                    <w:i/>
                    <w:noProof/>
                    <w:sz w:val="24"/>
                    <w:szCs w:val="24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noProof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noProof/>
                        <w:sz w:val="24"/>
                        <w:szCs w:val="24"/>
                        <w:lang w:val="en-US"/>
                      </w:rPr>
                      <m:t>x-m</m:t>
                    </m:r>
                  </m:e>
                </m:d>
              </m:e>
              <m:sup>
                <m:r>
                  <w:rPr>
                    <w:rFonts w:ascii="Cambria Math" w:hAnsi="Cambria Math"/>
                    <w:noProof/>
                    <w:sz w:val="24"/>
                    <w:szCs w:val="24"/>
                    <w:lang w:val="en-US"/>
                  </w:rPr>
                  <m:t>2</m:t>
                </m:r>
              </m:sup>
            </m:sSup>
          </m:den>
        </m:f>
      </m:oMath>
    </w:p>
    <w:p w:rsidR="00825B2C" w:rsidRDefault="00825B2C" w:rsidP="00DA64E0">
      <w:pPr>
        <w:ind w:left="360"/>
        <w:jc w:val="both"/>
        <w:rPr>
          <w:rFonts w:ascii="Sylfaen" w:hAnsi="Sylfaen"/>
          <w:noProof/>
          <w:sz w:val="24"/>
          <w:szCs w:val="24"/>
          <w:lang w:val="en-US"/>
        </w:rPr>
      </w:pPr>
    </w:p>
    <w:p w:rsidR="00825B2C" w:rsidRDefault="00825B2C" w:rsidP="00DA64E0">
      <w:pPr>
        <w:ind w:left="360"/>
        <w:jc w:val="both"/>
        <w:rPr>
          <w:rFonts w:ascii="Sylfaen" w:hAnsi="Sylfaen"/>
          <w:noProof/>
          <w:sz w:val="24"/>
          <w:szCs w:val="24"/>
          <w:lang w:val="en-US"/>
        </w:rPr>
      </w:pPr>
    </w:p>
    <w:p w:rsidR="00825B2C" w:rsidRDefault="00825B2C" w:rsidP="00DA64E0">
      <w:pPr>
        <w:ind w:left="360"/>
        <w:jc w:val="both"/>
        <w:rPr>
          <w:rFonts w:ascii="Sylfaen" w:hAnsi="Sylfaen"/>
          <w:noProof/>
          <w:sz w:val="24"/>
          <w:szCs w:val="24"/>
          <w:lang w:val="en-US"/>
        </w:rPr>
      </w:pPr>
    </w:p>
    <w:p w:rsidR="00262795" w:rsidRDefault="00297166" w:rsidP="00262795">
      <w:pPr>
        <w:ind w:left="360"/>
        <w:jc w:val="both"/>
        <w:rPr>
          <w:rFonts w:ascii="Sylfaen" w:hAnsi="Sylfaen"/>
          <w:noProof/>
          <w:sz w:val="24"/>
          <w:szCs w:val="24"/>
          <w:lang w:val="en-US"/>
        </w:rPr>
      </w:pPr>
      <w:r>
        <w:rPr>
          <w:rFonts w:ascii="Sylfaen" w:hAnsi="Sylfaen"/>
          <w:noProof/>
          <w:sz w:val="24"/>
          <w:szCs w:val="24"/>
        </w:rPr>
        <w:pict>
          <v:shape id="_x0000_s1570" type="#_x0000_t32" style="position:absolute;left:0;text-align:left;margin-left:103.95pt;margin-top:1.25pt;width:124.5pt;height:0;z-index:252078080" o:connectortype="straight">
            <v:stroke endarrow="block"/>
          </v:shape>
        </w:pict>
      </w:r>
      <w:r>
        <w:rPr>
          <w:rFonts w:ascii="Sylfaen" w:hAnsi="Sylfaen"/>
          <w:noProof/>
          <w:sz w:val="24"/>
          <w:szCs w:val="24"/>
        </w:rPr>
        <w:pict>
          <v:shape id="_x0000_s1572" type="#_x0000_t32" style="position:absolute;left:0;text-align:left;margin-left:57.45pt;margin-top:1.25pt;width:46.5pt;height:0;z-index:252080128" o:connectortype="straight">
            <v:stroke endarrow="oval"/>
          </v:shape>
        </w:pict>
      </w:r>
      <w:r>
        <w:rPr>
          <w:rFonts w:ascii="Sylfaen" w:hAnsi="Sylfaen"/>
          <w:noProof/>
          <w:sz w:val="24"/>
          <w:szCs w:val="24"/>
        </w:rPr>
        <w:pict>
          <v:shape id="_x0000_s1571" type="#_x0000_t32" style="position:absolute;left:0;text-align:left;margin-left:18.45pt;margin-top:1.25pt;width:35.25pt;height:0;z-index:252079104" o:connectortype="straight">
            <v:stroke endarrow="oval"/>
          </v:shape>
        </w:pict>
      </w:r>
      <w:r w:rsidR="004835D1">
        <w:rPr>
          <w:rFonts w:ascii="Sylfaen" w:hAnsi="Sylfaen"/>
          <w:noProof/>
          <w:sz w:val="24"/>
          <w:szCs w:val="24"/>
          <w:lang w:val="en-US"/>
        </w:rPr>
        <w:t>0         x               m                                           X</w:t>
      </w:r>
    </w:p>
    <w:p w:rsidR="00262795" w:rsidRDefault="00262795" w:rsidP="00DA64E0">
      <w:pPr>
        <w:ind w:left="360"/>
        <w:jc w:val="both"/>
        <w:rPr>
          <w:rFonts w:ascii="Sylfaen" w:hAnsi="Sylfaen"/>
          <w:noProof/>
          <w:sz w:val="24"/>
          <w:szCs w:val="24"/>
          <w:lang w:val="en-US"/>
        </w:rPr>
      </w:pPr>
      <w:r>
        <w:rPr>
          <w:rFonts w:ascii="Sylfaen" w:hAnsi="Sylfaen"/>
          <w:noProof/>
          <w:sz w:val="24"/>
          <w:szCs w:val="24"/>
          <w:lang w:val="en-US"/>
        </w:rPr>
        <w:t xml:space="preserve">X  =  m                                             </w:t>
      </w:r>
      <m:oMath>
        <m:sSub>
          <m:sSubPr>
            <m:ctrlPr>
              <w:rPr>
                <w:rFonts w:ascii="Cambria Math" w:hAnsi="Cambria Math"/>
                <w:i/>
                <w:noProof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noProof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noProof/>
                <w:sz w:val="24"/>
                <w:szCs w:val="24"/>
                <w:lang w:val="en-US"/>
              </w:rPr>
              <m:t>0</m:t>
            </m:r>
          </m:sub>
        </m:sSub>
        <m:r>
          <w:rPr>
            <w:rFonts w:ascii="Cambria Math" w:hAnsi="Cambria Math"/>
            <w:noProof/>
            <w:sz w:val="24"/>
            <w:szCs w:val="24"/>
            <w:lang w:val="en-US"/>
          </w:rPr>
          <m:t xml:space="preserve">&lt;&lt;m </m:t>
        </m:r>
        <m:d>
          <m:dPr>
            <m:ctrlPr>
              <w:rPr>
                <w:rFonts w:ascii="Cambria Math" w:hAnsi="Cambria Math"/>
                <w:i/>
                <w:noProof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/>
                <w:noProof/>
                <w:sz w:val="24"/>
                <w:szCs w:val="24"/>
                <w:lang w:val="en-US"/>
              </w:rPr>
              <m:t>&lt;&lt;</m:t>
            </m:r>
            <m:r>
              <w:rPr>
                <w:rFonts w:ascii="Sylfaen" w:hAnsi="Sylfaen"/>
                <w:noProof/>
                <w:sz w:val="24"/>
                <w:szCs w:val="24"/>
                <w:lang w:val="en-US"/>
              </w:rPr>
              <m:t>շատ</m:t>
            </m:r>
            <m:r>
              <w:rPr>
                <w:rFonts w:ascii="Cambria Math" w:hAnsi="Cambria Math"/>
                <w:noProof/>
                <w:sz w:val="24"/>
                <w:szCs w:val="24"/>
                <w:lang w:val="en-US"/>
              </w:rPr>
              <m:t xml:space="preserve"> </m:t>
            </m:r>
            <m:r>
              <w:rPr>
                <w:rFonts w:ascii="Sylfaen" w:hAnsi="Sylfaen"/>
                <w:noProof/>
                <w:sz w:val="24"/>
                <w:szCs w:val="24"/>
                <w:lang w:val="en-US"/>
              </w:rPr>
              <m:t>փոքր</m:t>
            </m:r>
          </m:e>
        </m:d>
      </m:oMath>
    </w:p>
    <w:p w:rsidR="00262795" w:rsidRDefault="00262795" w:rsidP="00DA64E0">
      <w:pPr>
        <w:ind w:left="360"/>
        <w:jc w:val="both"/>
        <w:rPr>
          <w:rFonts w:ascii="Sylfaen" w:hAnsi="Sylfaen"/>
          <w:noProof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24"/>
              <w:szCs w:val="24"/>
              <w:lang w:val="en-US"/>
            </w:rPr>
            <m:t>f</m:t>
          </m:r>
          <m:d>
            <m:dPr>
              <m:ctrlPr>
                <w:rPr>
                  <w:rFonts w:ascii="Cambria Math" w:hAnsi="Cambria Math"/>
                  <w:noProof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Cambria Math"/>
                  <w:noProof/>
                  <w:sz w:val="24"/>
                  <w:szCs w:val="24"/>
                  <w:lang w:val="en-US"/>
                </w:rPr>
                <m:t>m</m:t>
              </m:r>
            </m:e>
          </m:d>
          <m:r>
            <m:rPr>
              <m:sty m:val="p"/>
            </m:rPr>
            <w:rPr>
              <w:rFonts w:ascii="Cambria Math" w:hAnsi="Cambria Math"/>
              <w:noProof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noProof/>
                  <w:sz w:val="24"/>
                  <w:szCs w:val="24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noProof/>
                  <w:sz w:val="24"/>
                  <w:szCs w:val="24"/>
                  <w:lang w:val="en-US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noProof/>
                  <w:sz w:val="24"/>
                  <w:szCs w:val="24"/>
                  <w:lang w:val="en-US"/>
                </w:rPr>
                <m:t>1+0</m:t>
              </m:r>
            </m:den>
          </m:f>
          <m:r>
            <m:rPr>
              <m:sty m:val="p"/>
            </m:rPr>
            <w:rPr>
              <w:rFonts w:ascii="Cambria Math" w:hAnsi="Cambria Math"/>
              <w:noProof/>
              <w:sz w:val="24"/>
              <w:szCs w:val="24"/>
              <w:lang w:val="en-US"/>
            </w:rPr>
            <m:t>=1</m:t>
          </m:r>
        </m:oMath>
      </m:oMathPara>
    </w:p>
    <w:p w:rsidR="00262795" w:rsidRDefault="00262795" w:rsidP="00DA64E0">
      <w:pPr>
        <w:ind w:left="360"/>
        <w:jc w:val="both"/>
        <w:rPr>
          <w:rFonts w:ascii="Sylfaen" w:hAnsi="Sylfaen"/>
          <w:noProof/>
          <w:sz w:val="24"/>
          <w:szCs w:val="24"/>
          <w:lang w:val="en-US"/>
        </w:rPr>
      </w:pPr>
      <m:oMath>
        <m:r>
          <w:rPr>
            <w:rFonts w:ascii="Cambria Math" w:hAnsi="Cambria Math"/>
            <w:noProof/>
            <w:sz w:val="24"/>
            <w:szCs w:val="24"/>
            <w:lang w:val="en-US"/>
          </w:rPr>
          <m:t>P=</m:t>
        </m:r>
        <m:nary>
          <m:naryPr>
            <m:limLoc m:val="undOvr"/>
            <m:ctrlPr>
              <w:rPr>
                <w:rFonts w:ascii="Cambria Math" w:hAnsi="Cambria Math"/>
                <w:i/>
                <w:noProof/>
                <w:sz w:val="24"/>
                <w:szCs w:val="24"/>
                <w:lang w:val="en-US"/>
              </w:rPr>
            </m:ctrlPr>
          </m:naryPr>
          <m:sub>
            <m:r>
              <w:rPr>
                <w:rFonts w:ascii="Cambria Math" w:hAnsi="Cambria Math"/>
                <w:noProof/>
                <w:sz w:val="24"/>
                <w:szCs w:val="24"/>
                <w:lang w:val="en-US"/>
              </w:rPr>
              <m:t>-∞</m:t>
            </m:r>
          </m:sub>
          <m:sup>
            <m:sSub>
              <m:sSubPr>
                <m:ctrlPr>
                  <w:rPr>
                    <w:rFonts w:ascii="Cambria Math" w:hAnsi="Cambria Math"/>
                    <w:i/>
                    <w:noProof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noProof/>
                    <w:sz w:val="24"/>
                    <w:szCs w:val="24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noProof/>
                    <w:sz w:val="24"/>
                    <w:szCs w:val="24"/>
                    <w:lang w:val="en-US"/>
                  </w:rPr>
                  <m:t>0</m:t>
                </m:r>
              </m:sub>
            </m:sSub>
          </m:sup>
          <m:e>
            <m:f>
              <m:fPr>
                <m:ctrlPr>
                  <w:rPr>
                    <w:rFonts w:ascii="Cambria Math" w:hAnsi="Cambria Math"/>
                    <w:i/>
                    <w:noProof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noProof/>
                    <w:sz w:val="24"/>
                    <w:szCs w:val="24"/>
                    <w:lang w:val="en-US"/>
                  </w:rPr>
                  <m:t>1</m:t>
                </m:r>
              </m:num>
              <m:den>
                <m:r>
                  <w:rPr>
                    <w:rFonts w:ascii="Cambria Math" w:hAnsi="Cambria Math"/>
                    <w:noProof/>
                    <w:sz w:val="24"/>
                    <w:szCs w:val="24"/>
                    <w:lang w:val="en-US"/>
                  </w:rPr>
                  <m:t>1+π∙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noProof/>
                        <w:sz w:val="24"/>
                        <w:szCs w:val="24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noProof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noProof/>
                            <w:sz w:val="24"/>
                            <w:szCs w:val="24"/>
                            <w:lang w:val="en-US"/>
                          </w:rPr>
                          <m:t>x-m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noProof/>
                        <w:sz w:val="24"/>
                        <w:szCs w:val="24"/>
                        <w:lang w:val="en-US"/>
                      </w:rPr>
                      <m:t>2</m:t>
                    </m:r>
                  </m:sup>
                </m:sSup>
              </m:den>
            </m:f>
          </m:e>
        </m:nary>
        <m:r>
          <w:rPr>
            <w:rFonts w:ascii="Cambria Math" w:hAnsi="Cambria Math"/>
            <w:noProof/>
            <w:sz w:val="24"/>
            <w:szCs w:val="24"/>
            <w:lang w:val="en-US"/>
          </w:rPr>
          <m:t>dx</m:t>
        </m:r>
      </m:oMath>
      <w:r w:rsidR="00DB03C7">
        <w:rPr>
          <w:rFonts w:ascii="Sylfaen" w:hAnsi="Sylfaen"/>
          <w:noProof/>
          <w:sz w:val="24"/>
          <w:szCs w:val="24"/>
          <w:lang w:val="en-US"/>
        </w:rPr>
        <w:t xml:space="preserve">                      </w:t>
      </w:r>
      <m:oMath>
        <m:sSub>
          <m:sSubPr>
            <m:ctrlPr>
              <w:rPr>
                <w:rFonts w:ascii="Cambria Math" w:hAnsi="Cambria Math"/>
                <w:i/>
                <w:noProof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noProof/>
                <w:sz w:val="24"/>
                <w:szCs w:val="24"/>
                <w:highlight w:val="cyan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noProof/>
                <w:sz w:val="24"/>
                <w:szCs w:val="24"/>
                <w:highlight w:val="cyan"/>
                <w:lang w:val="en-US"/>
              </w:rPr>
              <m:t>0</m:t>
            </m:r>
          </m:sub>
        </m:sSub>
        <m:r>
          <w:rPr>
            <w:rFonts w:ascii="Cambria Math" w:hAnsi="Cambria Math"/>
            <w:noProof/>
            <w:sz w:val="24"/>
            <w:szCs w:val="24"/>
            <w:highlight w:val="cyan"/>
            <w:lang w:val="en-US"/>
          </w:rPr>
          <m:t>=m+tg</m:t>
        </m:r>
        <m:f>
          <m:fPr>
            <m:ctrlPr>
              <w:rPr>
                <w:rFonts w:ascii="Cambria Math" w:hAnsi="Cambria Math"/>
                <w:i/>
                <w:noProof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noProof/>
                <w:sz w:val="24"/>
                <w:szCs w:val="24"/>
                <w:highlight w:val="cyan"/>
                <w:lang w:val="en-US"/>
              </w:rPr>
              <m:t>P-0,5</m:t>
            </m:r>
          </m:num>
          <m:den>
            <m:r>
              <w:rPr>
                <w:rFonts w:ascii="Cambria Math" w:hAnsi="Cambria Math"/>
                <w:noProof/>
                <w:sz w:val="24"/>
                <w:szCs w:val="24"/>
                <w:highlight w:val="cyan"/>
                <w:lang w:val="en-US"/>
              </w:rPr>
              <m:t>π</m:t>
            </m:r>
          </m:den>
        </m:f>
        <m:r>
          <w:rPr>
            <w:rFonts w:ascii="Cambria Math" w:hAnsi="Cambria Math"/>
            <w:noProof/>
            <w:sz w:val="24"/>
            <w:szCs w:val="24"/>
            <w:lang w:val="en-US"/>
          </w:rPr>
          <m:t xml:space="preserve">    →</m:t>
        </m:r>
      </m:oMath>
      <w:r w:rsidR="00DB03C7">
        <w:rPr>
          <w:rFonts w:ascii="Sylfaen" w:hAnsi="Sylfaen"/>
          <w:noProof/>
          <w:sz w:val="24"/>
          <w:szCs w:val="24"/>
          <w:lang w:val="en-US"/>
        </w:rPr>
        <w:t xml:space="preserve">   VAR մեթոդի բանաձև</w:t>
      </w:r>
    </w:p>
    <w:p w:rsidR="00262795" w:rsidRDefault="00DB03C7" w:rsidP="00DA64E0">
      <w:pPr>
        <w:ind w:left="360"/>
        <w:jc w:val="both"/>
        <w:rPr>
          <w:rFonts w:ascii="Sylfaen" w:hAnsi="Sylfaen"/>
          <w:noProof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sz w:val="24"/>
              <w:szCs w:val="24"/>
              <w:lang w:val="en-US"/>
            </w:rPr>
            <m:t>X-m=tg</m:t>
          </m:r>
          <m:f>
            <m:fPr>
              <m:ctrlPr>
                <w:rPr>
                  <w:rFonts w:ascii="Cambria Math" w:hAnsi="Cambria Math"/>
                  <w:i/>
                  <w:noProof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noProof/>
                  <w:sz w:val="24"/>
                  <w:szCs w:val="24"/>
                  <w:lang w:val="en-US"/>
                </w:rPr>
                <m:t>P-0,5</m:t>
              </m:r>
            </m:num>
            <m:den>
              <m:r>
                <w:rPr>
                  <w:rFonts w:ascii="Cambria Math" w:hAnsi="Cambria Math"/>
                  <w:noProof/>
                  <w:sz w:val="24"/>
                  <w:szCs w:val="24"/>
                  <w:lang w:val="en-US"/>
                </w:rPr>
                <m:t>π</m:t>
              </m:r>
            </m:den>
          </m:f>
        </m:oMath>
      </m:oMathPara>
    </w:p>
    <w:p w:rsidR="00825B2C" w:rsidRDefault="00DB03C7" w:rsidP="00815AB8">
      <w:pPr>
        <w:ind w:left="360"/>
        <w:jc w:val="both"/>
        <w:rPr>
          <w:rFonts w:ascii="Sylfaen" w:hAnsi="Sylfaen"/>
          <w:noProof/>
          <w:sz w:val="24"/>
          <w:szCs w:val="24"/>
          <w:lang w:val="en-US"/>
        </w:rPr>
      </w:pPr>
      <w:r>
        <w:rPr>
          <w:rFonts w:ascii="Sylfaen" w:hAnsi="Sylfaen"/>
          <w:noProof/>
          <w:sz w:val="24"/>
          <w:szCs w:val="24"/>
          <w:lang w:val="en-US"/>
        </w:rPr>
        <w:t>1 =</w:t>
      </w:r>
      <m:oMath>
        <m:f>
          <m:fPr>
            <m:ctrlPr>
              <w:rPr>
                <w:rFonts w:ascii="Cambria Math" w:hAnsi="Cambria Math"/>
                <w:i/>
                <w:noProof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noProof/>
                <w:sz w:val="24"/>
                <w:szCs w:val="24"/>
                <w:lang w:val="en-US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noProof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noProof/>
                    <w:sz w:val="24"/>
                    <w:szCs w:val="24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noProof/>
                    <w:sz w:val="24"/>
                    <w:szCs w:val="24"/>
                    <w:lang w:val="en-US"/>
                  </w:rPr>
                  <m:t>0-m</m:t>
                </m:r>
              </m:sub>
            </m:sSub>
            <m:r>
              <w:rPr>
                <w:rFonts w:ascii="Cambria Math" w:hAnsi="Cambria Math"/>
                <w:noProof/>
                <w:sz w:val="24"/>
                <w:szCs w:val="24"/>
                <w:lang w:val="en-US"/>
              </w:rPr>
              <m:t xml:space="preserve"> </m:t>
            </m:r>
          </m:den>
        </m:f>
        <m:r>
          <w:rPr>
            <w:rFonts w:ascii="Cambria Math" w:hAnsi="Cambria Math"/>
            <w:noProof/>
            <w:sz w:val="24"/>
            <w:szCs w:val="24"/>
            <w:lang w:val="en-US"/>
          </w:rPr>
          <m:t>tg∙</m:t>
        </m:r>
        <m:f>
          <m:fPr>
            <m:ctrlPr>
              <w:rPr>
                <w:rFonts w:ascii="Cambria Math" w:hAnsi="Cambria Math"/>
                <w:i/>
                <w:noProof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noProof/>
                <w:sz w:val="24"/>
                <w:szCs w:val="24"/>
                <w:lang w:val="en-US"/>
              </w:rPr>
              <m:t>P-0,5</m:t>
            </m:r>
          </m:num>
          <m:den>
            <m:r>
              <w:rPr>
                <w:rFonts w:ascii="Cambria Math" w:hAnsi="Cambria Math"/>
                <w:noProof/>
                <w:sz w:val="24"/>
                <w:szCs w:val="24"/>
                <w:lang w:val="en-US"/>
              </w:rPr>
              <m:t>π</m:t>
            </m:r>
          </m:den>
        </m:f>
      </m:oMath>
    </w:p>
    <w:p w:rsidR="00825B2C" w:rsidRPr="00815AB8" w:rsidRDefault="00DB03C7" w:rsidP="00815AB8">
      <w:pPr>
        <w:ind w:left="360"/>
        <w:jc w:val="both"/>
        <w:rPr>
          <w:rFonts w:ascii="Cambria Math" w:hAnsi="Cambria Math"/>
          <w:i/>
          <w:noProof/>
          <w:sz w:val="24"/>
          <w:szCs w:val="24"/>
          <w:lang w:val="en-US"/>
        </w:rPr>
      </w:pPr>
      <w:r>
        <w:rPr>
          <w:rFonts w:ascii="Sylfaen" w:hAnsi="Sylfaen"/>
          <w:noProof/>
          <w:sz w:val="24"/>
          <w:szCs w:val="24"/>
          <w:lang w:val="en-US"/>
        </w:rPr>
        <w:t>arctg1=arctg</w:t>
      </w:r>
      <m:oMath>
        <m:r>
          <w:rPr>
            <w:rFonts w:ascii="Cambria Math" w:hAnsi="Cambria Math"/>
            <w:noProof/>
            <w:sz w:val="24"/>
            <w:szCs w:val="24"/>
            <w:lang w:val="en-US"/>
          </w:rPr>
          <m:t>∙</m:t>
        </m:r>
        <m:f>
          <m:fPr>
            <m:ctrlPr>
              <w:rPr>
                <w:rFonts w:ascii="Cambria Math" w:hAnsi="Cambria Math"/>
                <w:i/>
                <w:noProof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noProof/>
                <w:sz w:val="24"/>
                <w:szCs w:val="24"/>
                <w:lang w:val="en-US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noProof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noProof/>
                    <w:sz w:val="24"/>
                    <w:szCs w:val="24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noProof/>
                    <w:sz w:val="24"/>
                    <w:szCs w:val="24"/>
                    <w:lang w:val="en-US"/>
                  </w:rPr>
                  <m:t>0</m:t>
                </m:r>
              </m:sub>
            </m:sSub>
            <m:r>
              <w:rPr>
                <w:rFonts w:ascii="Cambria Math" w:hAnsi="Cambria Math"/>
                <w:noProof/>
                <w:sz w:val="24"/>
                <w:szCs w:val="24"/>
                <w:lang w:val="en-US"/>
              </w:rPr>
              <m:t>-m</m:t>
            </m:r>
          </m:den>
        </m:f>
        <m:r>
          <w:rPr>
            <w:rFonts w:ascii="Cambria Math" w:hAnsi="Cambria Math"/>
            <w:noProof/>
            <w:sz w:val="24"/>
            <w:szCs w:val="24"/>
            <w:lang w:val="en-US"/>
          </w:rPr>
          <m:t>∙</m:t>
        </m:r>
        <m:f>
          <m:fPr>
            <m:ctrlPr>
              <w:rPr>
                <w:rFonts w:ascii="Cambria Math" w:hAnsi="Cambria Math"/>
                <w:i/>
                <w:noProof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noProof/>
                <w:sz w:val="24"/>
                <w:szCs w:val="24"/>
                <w:lang w:val="en-US"/>
              </w:rPr>
              <m:t>P-0,5</m:t>
            </m:r>
          </m:num>
          <m:den>
            <m:r>
              <w:rPr>
                <w:rFonts w:ascii="Cambria Math" w:hAnsi="Cambria Math"/>
                <w:noProof/>
                <w:sz w:val="24"/>
                <w:szCs w:val="24"/>
                <w:lang w:val="en-US"/>
              </w:rPr>
              <m:t>π</m:t>
            </m:r>
          </m:den>
        </m:f>
      </m:oMath>
      <w:r w:rsidR="00815AB8">
        <w:rPr>
          <w:rFonts w:ascii="Sylfaen" w:hAnsi="Sylfaen"/>
          <w:noProof/>
          <w:sz w:val="24"/>
          <w:szCs w:val="24"/>
          <w:lang w:val="en-US"/>
        </w:rPr>
        <w:t xml:space="preserve">         հակադարձ` </w:t>
      </w:r>
      <m:oMath>
        <m:f>
          <m:fPr>
            <m:ctrlPr>
              <w:rPr>
                <w:rFonts w:ascii="Cambria Math" w:hAnsi="Cambria Math"/>
                <w:i/>
                <w:noProof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noProof/>
                <w:sz w:val="24"/>
                <w:szCs w:val="24"/>
                <w:lang w:val="en-US"/>
              </w:rPr>
              <m:t>π</m:t>
            </m:r>
          </m:num>
          <m:den>
            <m:r>
              <w:rPr>
                <w:rFonts w:ascii="Cambria Math" w:hAnsi="Cambria Math"/>
                <w:noProof/>
                <w:sz w:val="24"/>
                <w:szCs w:val="24"/>
                <w:lang w:val="en-US"/>
              </w:rPr>
              <m:t>4</m:t>
            </m:r>
          </m:den>
        </m:f>
        <m:r>
          <w:rPr>
            <w:rFonts w:ascii="Cambria Math" w:hAnsi="Cambria Math"/>
            <w:noProof/>
            <w:sz w:val="24"/>
            <w:szCs w:val="24"/>
            <w:lang w:val="en-US"/>
          </w:rPr>
          <m:t>=arctg ∙</m:t>
        </m:r>
        <m:f>
          <m:fPr>
            <m:ctrlPr>
              <w:rPr>
                <w:rFonts w:ascii="Cambria Math" w:hAnsi="Cambria Math"/>
                <w:i/>
                <w:noProof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noProof/>
                <w:sz w:val="24"/>
                <w:szCs w:val="24"/>
                <w:lang w:val="en-US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noProof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noProof/>
                    <w:sz w:val="24"/>
                    <w:szCs w:val="24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noProof/>
                    <w:sz w:val="24"/>
                    <w:szCs w:val="24"/>
                    <w:lang w:val="en-US"/>
                  </w:rPr>
                  <m:t>0</m:t>
                </m:r>
              </m:sub>
            </m:sSub>
            <m:r>
              <w:rPr>
                <w:rFonts w:ascii="Cambria Math" w:hAnsi="Cambria Math"/>
                <w:noProof/>
                <w:sz w:val="24"/>
                <w:szCs w:val="24"/>
                <w:lang w:val="en-US"/>
              </w:rPr>
              <m:t>-m</m:t>
            </m:r>
          </m:den>
        </m:f>
        <m:r>
          <w:rPr>
            <w:rFonts w:ascii="Cambria Math" w:hAnsi="Cambria Math"/>
            <w:noProof/>
            <w:sz w:val="24"/>
            <w:szCs w:val="24"/>
            <w:lang w:val="en-US"/>
          </w:rPr>
          <m:t>∙</m:t>
        </m:r>
        <m:f>
          <m:fPr>
            <m:ctrlPr>
              <w:rPr>
                <w:rFonts w:ascii="Cambria Math" w:hAnsi="Cambria Math"/>
                <w:i/>
                <w:noProof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noProof/>
                <w:sz w:val="24"/>
                <w:szCs w:val="24"/>
                <w:lang w:val="en-US"/>
              </w:rPr>
              <m:t>P-0,5</m:t>
            </m:r>
          </m:num>
          <m:den>
            <m:r>
              <w:rPr>
                <w:rFonts w:ascii="Cambria Math" w:hAnsi="Cambria Math"/>
                <w:noProof/>
                <w:sz w:val="24"/>
                <w:szCs w:val="24"/>
                <w:lang w:val="en-US"/>
              </w:rPr>
              <m:t>π</m:t>
            </m:r>
          </m:den>
        </m:f>
      </m:oMath>
    </w:p>
    <w:p w:rsidR="00DA64E0" w:rsidRPr="00825B2C" w:rsidRDefault="00DA64E0" w:rsidP="006E7A3D">
      <w:pPr>
        <w:pStyle w:val="ListParagraph"/>
        <w:numPr>
          <w:ilvl w:val="0"/>
          <w:numId w:val="7"/>
        </w:numPr>
        <w:jc w:val="both"/>
        <w:rPr>
          <w:rFonts w:ascii="Sylfaen" w:hAnsi="Sylfaen"/>
          <w:b/>
          <w:noProof/>
          <w:sz w:val="24"/>
          <w:szCs w:val="24"/>
          <w:lang w:val="en-US"/>
        </w:rPr>
      </w:pPr>
      <w:r w:rsidRPr="00825B2C">
        <w:rPr>
          <w:rFonts w:ascii="Sylfaen" w:hAnsi="Sylfaen"/>
          <w:b/>
          <w:noProof/>
          <w:sz w:val="24"/>
          <w:szCs w:val="24"/>
          <w:lang w:val="en-US"/>
        </w:rPr>
        <w:t>Մաքսֆելի բաշխվածությունը</w:t>
      </w:r>
    </w:p>
    <w:p w:rsidR="00DA64E0" w:rsidRPr="00825B2C" w:rsidRDefault="00DA64E0" w:rsidP="00834EF9">
      <w:pPr>
        <w:pStyle w:val="ListParagraph"/>
        <w:ind w:left="426"/>
        <w:jc w:val="both"/>
        <w:rPr>
          <w:rFonts w:ascii="Sylfaen" w:hAnsi="Sylfaen"/>
          <w:noProof/>
          <w:sz w:val="24"/>
          <w:szCs w:val="24"/>
          <w:lang w:val="en-US"/>
        </w:rPr>
      </w:pPr>
      <w:r w:rsidRPr="00825B2C">
        <w:rPr>
          <w:rFonts w:ascii="Sylfaen" w:hAnsi="Sylfaen"/>
          <w:noProof/>
          <w:sz w:val="24"/>
          <w:szCs w:val="24"/>
          <w:lang w:val="en-US"/>
        </w:rPr>
        <w:t xml:space="preserve">Հաճախ կոնկրետ տնտեսական միջավայրում բանկի վարկային կորուստները կարող են բաշխված լինել հանրահայտ Մաքսֆելի օրենքով, որի մաթեմատիկական գրությունը այսպիսին է` </w:t>
      </w:r>
    </w:p>
    <w:p w:rsidR="00DE2CF3" w:rsidRPr="00825B2C" w:rsidRDefault="00DE2CF3" w:rsidP="00834EF9">
      <w:pPr>
        <w:pStyle w:val="ListParagraph"/>
        <w:ind w:left="426"/>
        <w:jc w:val="both"/>
        <w:rPr>
          <w:rFonts w:ascii="Sylfaen" w:hAnsi="Sylfaen"/>
          <w:sz w:val="28"/>
          <w:szCs w:val="28"/>
          <w:lang w:val="en-US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f</m:t>
        </m:r>
      </m:oMath>
      <w:r w:rsidRPr="00825B2C">
        <w:rPr>
          <w:rFonts w:ascii="Sylfaen" w:hAnsi="Sylfaen"/>
          <w:sz w:val="28"/>
          <w:szCs w:val="28"/>
          <w:lang w:val="en-US"/>
        </w:rPr>
        <w:t xml:space="preserve">(x, a)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3</m:t>
                </m:r>
              </m:sup>
            </m:sSup>
          </m:den>
        </m:f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π</m:t>
                </m:r>
              </m:den>
            </m:f>
          </m:e>
        </m:rad>
      </m:oMath>
      <w:r w:rsidRPr="00825B2C">
        <w:rPr>
          <w:rFonts w:ascii="Sylfaen" w:hAnsi="Sylfaen"/>
          <w:sz w:val="28"/>
          <w:szCs w:val="28"/>
          <w:lang w:val="en-US"/>
        </w:rPr>
        <w:t xml:space="preserve">,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2a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</m:den>
            </m:f>
          </m:sup>
        </m:sSup>
      </m:oMath>
      <w:r w:rsidRPr="00825B2C">
        <w:rPr>
          <w:rFonts w:ascii="Sylfaen" w:hAnsi="Sylfaen"/>
          <w:sz w:val="28"/>
          <w:szCs w:val="28"/>
          <w:lang w:val="en-US"/>
        </w:rPr>
        <w:t xml:space="preserve">,      </w:t>
      </w:r>
      <m:oMath>
        <m:r>
          <w:rPr>
            <w:rFonts w:ascii="Cambria Math" w:hAnsi="Cambria Math"/>
            <w:sz w:val="28"/>
            <w:szCs w:val="28"/>
            <w:lang w:val="en-US"/>
          </w:rPr>
          <m:t>x≥0</m:t>
        </m:r>
      </m:oMath>
    </w:p>
    <w:p w:rsidR="00DE2CF3" w:rsidRPr="00825B2C" w:rsidRDefault="00DE2CF3" w:rsidP="00834EF9">
      <w:pPr>
        <w:pStyle w:val="ListParagraph"/>
        <w:ind w:left="426"/>
        <w:jc w:val="both"/>
        <w:rPr>
          <w:rFonts w:ascii="Sylfaen" w:hAnsi="Sylfaen"/>
          <w:sz w:val="24"/>
          <w:szCs w:val="24"/>
          <w:lang w:val="en-US"/>
        </w:rPr>
      </w:pPr>
      <w:r w:rsidRPr="00825B2C">
        <w:rPr>
          <w:rFonts w:ascii="Sylfaen" w:hAnsi="Sylfaen"/>
          <w:sz w:val="24"/>
          <w:szCs w:val="24"/>
          <w:lang w:val="en-US"/>
        </w:rPr>
        <w:t>Ֆունկցիայի գրաֆիկը ունի հետևյալ տեսքը`</w:t>
      </w:r>
    </w:p>
    <w:p w:rsidR="00DE2CF3" w:rsidRPr="00825B2C" w:rsidRDefault="00297166" w:rsidP="00834EF9">
      <w:pPr>
        <w:pStyle w:val="ListParagraph"/>
        <w:ind w:left="426"/>
        <w:jc w:val="both"/>
        <w:rPr>
          <w:rFonts w:ascii="Sylfaen" w:hAnsi="Sylfaen"/>
          <w:noProof/>
          <w:sz w:val="24"/>
          <w:szCs w:val="24"/>
          <w:lang w:val="en-US"/>
        </w:rPr>
      </w:pPr>
      <w:r>
        <w:rPr>
          <w:rFonts w:ascii="Sylfaen" w:hAnsi="Sylfaen"/>
          <w:noProof/>
          <w:sz w:val="24"/>
          <w:szCs w:val="24"/>
        </w:rPr>
        <w:pict>
          <v:shape id="_x0000_s1395" type="#_x0000_t32" style="position:absolute;left:0;text-align:left;margin-left:53.7pt;margin-top:10.45pt;width:0;height:142.5pt;flip:y;z-index:251922432" o:connectortype="straight">
            <v:stroke endarrow="block"/>
          </v:shape>
        </w:pict>
      </w:r>
    </w:p>
    <w:p w:rsidR="00852BE6" w:rsidRPr="00825B2C" w:rsidRDefault="00F53B02" w:rsidP="005B1193">
      <w:pPr>
        <w:pStyle w:val="ListParagraph"/>
        <w:jc w:val="both"/>
        <w:rPr>
          <w:rFonts w:ascii="Sylfaen" w:hAnsi="Sylfaen"/>
          <w:sz w:val="24"/>
          <w:szCs w:val="24"/>
          <w:lang w:val="en-US"/>
        </w:rPr>
      </w:pPr>
      <w:r w:rsidRPr="00825B2C">
        <w:rPr>
          <w:rFonts w:ascii="Sylfaen" w:hAnsi="Sylfaen"/>
          <w:noProof/>
          <w:sz w:val="28"/>
          <w:szCs w:val="28"/>
          <w:lang w:val="en-US"/>
        </w:rPr>
        <w:t xml:space="preserve">       </w:t>
      </w:r>
      <m:oMath>
        <m:r>
          <w:rPr>
            <w:rFonts w:ascii="Cambria Math" w:hAnsi="Cambria Math"/>
            <w:sz w:val="28"/>
            <w:szCs w:val="28"/>
            <w:lang w:val="en-US"/>
          </w:rPr>
          <m:t>f</m:t>
        </m:r>
      </m:oMath>
      <w:r w:rsidRPr="00825B2C">
        <w:rPr>
          <w:rFonts w:ascii="Sylfaen" w:hAnsi="Sylfaen"/>
          <w:sz w:val="28"/>
          <w:szCs w:val="28"/>
          <w:lang w:val="en-US"/>
        </w:rPr>
        <w:t>(x)</w:t>
      </w:r>
    </w:p>
    <w:p w:rsidR="00F53B02" w:rsidRPr="00825B2C" w:rsidRDefault="00F53B02" w:rsidP="005B1193">
      <w:pPr>
        <w:pStyle w:val="ListParagraph"/>
        <w:jc w:val="both"/>
        <w:rPr>
          <w:rFonts w:ascii="Sylfaen" w:hAnsi="Sylfaen"/>
          <w:b/>
          <w:noProof/>
          <w:sz w:val="24"/>
          <w:szCs w:val="24"/>
          <w:lang w:val="en-US"/>
        </w:rPr>
      </w:pPr>
    </w:p>
    <w:p w:rsidR="00F53B02" w:rsidRPr="00825B2C" w:rsidRDefault="00297166" w:rsidP="005B1193">
      <w:pPr>
        <w:pStyle w:val="ListParagraph"/>
        <w:jc w:val="both"/>
        <w:rPr>
          <w:rFonts w:ascii="Sylfaen" w:hAnsi="Sylfaen"/>
          <w:b/>
          <w:noProof/>
          <w:sz w:val="24"/>
          <w:szCs w:val="24"/>
          <w:lang w:val="en-US"/>
        </w:rPr>
      </w:pPr>
      <w:r>
        <w:rPr>
          <w:rFonts w:ascii="Sylfaen" w:hAnsi="Sylfaen"/>
          <w:b/>
          <w:noProof/>
          <w:sz w:val="24"/>
          <w:szCs w:val="24"/>
        </w:rPr>
        <w:pict>
          <v:shape id="_x0000_s1397" style="position:absolute;left:0;text-align:left;margin-left:53.7pt;margin-top:5.75pt;width:165pt;height:80.65pt;z-index:251924480" coordsize="3300,1613" path="m,1613v196,-15,393,-30,555,-135c717,1373,820,1193,975,983,1130,773,1335,373,1485,218,1635,63,1745,,1875,53v130,53,255,268,390,480c2400,745,2512,1160,2685,1328v173,168,512,175,615,210e" filled="f">
            <v:path arrowok="t"/>
          </v:shape>
        </w:pict>
      </w:r>
    </w:p>
    <w:p w:rsidR="00F53B02" w:rsidRPr="00825B2C" w:rsidRDefault="00F53B02" w:rsidP="005B1193">
      <w:pPr>
        <w:pStyle w:val="ListParagraph"/>
        <w:jc w:val="both"/>
        <w:rPr>
          <w:rFonts w:ascii="Sylfaen" w:hAnsi="Sylfaen"/>
          <w:b/>
          <w:noProof/>
          <w:sz w:val="24"/>
          <w:szCs w:val="24"/>
          <w:lang w:val="en-US"/>
        </w:rPr>
      </w:pPr>
    </w:p>
    <w:p w:rsidR="00F53B02" w:rsidRPr="00825B2C" w:rsidRDefault="00F53B02" w:rsidP="005B1193">
      <w:pPr>
        <w:pStyle w:val="ListParagraph"/>
        <w:jc w:val="both"/>
        <w:rPr>
          <w:rFonts w:ascii="Sylfaen" w:hAnsi="Sylfaen"/>
          <w:b/>
          <w:noProof/>
          <w:sz w:val="24"/>
          <w:szCs w:val="24"/>
          <w:lang w:val="en-US"/>
        </w:rPr>
      </w:pPr>
    </w:p>
    <w:p w:rsidR="00F53B02" w:rsidRPr="00825B2C" w:rsidRDefault="00F53B02" w:rsidP="005B1193">
      <w:pPr>
        <w:pStyle w:val="ListParagraph"/>
        <w:jc w:val="both"/>
        <w:rPr>
          <w:rFonts w:ascii="Sylfaen" w:hAnsi="Sylfaen"/>
          <w:b/>
          <w:noProof/>
          <w:sz w:val="24"/>
          <w:szCs w:val="24"/>
          <w:lang w:val="en-US"/>
        </w:rPr>
      </w:pPr>
    </w:p>
    <w:p w:rsidR="00F53B02" w:rsidRPr="00825B2C" w:rsidRDefault="00297166" w:rsidP="005B1193">
      <w:pPr>
        <w:pStyle w:val="ListParagraph"/>
        <w:jc w:val="both"/>
        <w:rPr>
          <w:rFonts w:ascii="Sylfaen" w:hAnsi="Sylfaen"/>
          <w:b/>
          <w:noProof/>
          <w:sz w:val="24"/>
          <w:szCs w:val="24"/>
          <w:lang w:val="en-US"/>
        </w:rPr>
      </w:pPr>
      <w:r>
        <w:rPr>
          <w:rFonts w:ascii="Sylfaen" w:hAnsi="Sylfaen"/>
          <w:b/>
          <w:noProof/>
          <w:sz w:val="24"/>
          <w:szCs w:val="24"/>
        </w:rPr>
        <w:pict>
          <v:shape id="_x0000_s1396" type="#_x0000_t32" style="position:absolute;left:0;text-align:left;margin-left:49.2pt;margin-top:13.7pt;width:201.75pt;height:0;z-index:251923456" o:connectortype="straight">
            <v:stroke endarrow="block"/>
          </v:shape>
        </w:pict>
      </w:r>
      <w:r w:rsidR="00F53B02" w:rsidRPr="00825B2C">
        <w:rPr>
          <w:rFonts w:ascii="Sylfaen" w:hAnsi="Sylfaen"/>
          <w:b/>
          <w:noProof/>
          <w:sz w:val="24"/>
          <w:szCs w:val="24"/>
          <w:lang w:val="en-US"/>
        </w:rPr>
        <w:t xml:space="preserve"> </w:t>
      </w:r>
      <w:r w:rsidR="00F53B02" w:rsidRPr="00825B2C">
        <w:rPr>
          <w:rFonts w:ascii="Sylfaen" w:hAnsi="Sylfaen"/>
          <w:noProof/>
          <w:sz w:val="24"/>
          <w:szCs w:val="24"/>
          <w:lang w:val="en-US"/>
        </w:rPr>
        <w:t>0</w:t>
      </w:r>
      <w:r w:rsidR="00F53B02" w:rsidRPr="00825B2C">
        <w:rPr>
          <w:rFonts w:ascii="Sylfaen" w:hAnsi="Sylfaen"/>
          <w:b/>
          <w:noProof/>
          <w:sz w:val="24"/>
          <w:szCs w:val="24"/>
          <w:lang w:val="en-US"/>
        </w:rPr>
        <w:t xml:space="preserve">                                                                     </w:t>
      </w:r>
      <w:r w:rsidR="00F53B02" w:rsidRPr="00825B2C">
        <w:rPr>
          <w:rFonts w:ascii="Sylfaen" w:hAnsi="Sylfaen"/>
          <w:noProof/>
          <w:sz w:val="24"/>
          <w:szCs w:val="24"/>
          <w:lang w:val="en-US"/>
        </w:rPr>
        <w:t>x</w:t>
      </w:r>
    </w:p>
    <w:p w:rsidR="005B1193" w:rsidRPr="00825B2C" w:rsidRDefault="005B1193" w:rsidP="005B1193">
      <w:pPr>
        <w:pStyle w:val="ListParagraph"/>
        <w:jc w:val="both"/>
        <w:rPr>
          <w:rFonts w:ascii="Sylfaen" w:hAnsi="Sylfaen"/>
          <w:b/>
          <w:noProof/>
          <w:sz w:val="24"/>
          <w:szCs w:val="24"/>
          <w:lang w:val="en-US"/>
        </w:rPr>
      </w:pPr>
    </w:p>
    <w:p w:rsidR="00F53B02" w:rsidRPr="00825B2C" w:rsidRDefault="00F53B02" w:rsidP="00815AB8">
      <w:pPr>
        <w:pStyle w:val="ListParagraph"/>
        <w:spacing w:line="240" w:lineRule="auto"/>
        <w:ind w:left="-142" w:right="-141"/>
        <w:jc w:val="both"/>
        <w:rPr>
          <w:rFonts w:ascii="Sylfaen" w:hAnsi="Sylfaen"/>
          <w:noProof/>
          <w:sz w:val="24"/>
          <w:szCs w:val="24"/>
          <w:lang w:val="en-US"/>
        </w:rPr>
      </w:pPr>
      <w:r w:rsidRPr="00825B2C">
        <w:rPr>
          <w:rFonts w:ascii="Sylfaen" w:hAnsi="Sylfaen"/>
          <w:noProof/>
          <w:sz w:val="24"/>
          <w:szCs w:val="24"/>
          <w:lang w:val="en-US"/>
        </w:rPr>
        <w:lastRenderedPageBreak/>
        <w:t xml:space="preserve">Այս ֆունկցիան կոչվում է մեկ պարամետրանոց և կախված </w:t>
      </w:r>
      <w:r w:rsidRPr="00825B2C">
        <w:rPr>
          <w:rFonts w:ascii="Sylfaen" w:hAnsi="Sylfaen"/>
          <w:sz w:val="28"/>
          <w:szCs w:val="28"/>
          <w:lang w:val="en-US"/>
        </w:rPr>
        <w:t>a-</w:t>
      </w:r>
      <w:r w:rsidRPr="00825B2C">
        <w:rPr>
          <w:rFonts w:ascii="Sylfaen" w:hAnsi="Sylfaen"/>
          <w:noProof/>
          <w:sz w:val="24"/>
          <w:szCs w:val="24"/>
          <w:lang w:val="en-US"/>
        </w:rPr>
        <w:t>ի թվային արժեքից, այն կարող է փոփոխել իր տեսքը, սակայն մաթեմատիկական նկարագրությունը մնում է անփոփոխ:</w:t>
      </w:r>
    </w:p>
    <w:p w:rsidR="005E1FA7" w:rsidRPr="00825B2C" w:rsidRDefault="005E1FA7" w:rsidP="00815AB8">
      <w:pPr>
        <w:pStyle w:val="ListParagraph"/>
        <w:spacing w:line="240" w:lineRule="auto"/>
        <w:ind w:left="-142" w:right="-141"/>
        <w:jc w:val="both"/>
        <w:rPr>
          <w:rFonts w:ascii="Sylfaen" w:hAnsi="Sylfaen"/>
          <w:noProof/>
          <w:sz w:val="24"/>
          <w:szCs w:val="24"/>
          <w:lang w:val="en-US"/>
        </w:rPr>
      </w:pPr>
      <w:r w:rsidRPr="00825B2C">
        <w:rPr>
          <w:rFonts w:ascii="Sylfaen" w:hAnsi="Sylfaen"/>
          <w:sz w:val="28"/>
          <w:szCs w:val="28"/>
          <w:lang w:val="en-US"/>
        </w:rPr>
        <w:t>a-</w:t>
      </w:r>
      <w:r w:rsidRPr="00825B2C">
        <w:rPr>
          <w:rFonts w:ascii="Sylfaen" w:hAnsi="Sylfaen"/>
          <w:noProof/>
          <w:sz w:val="24"/>
          <w:szCs w:val="24"/>
          <w:lang w:val="en-US"/>
        </w:rPr>
        <w:t>պարամետրը կախված է տրվող վարկի միջին չափից: Կապը հետևյալն է`</w:t>
      </w:r>
    </w:p>
    <w:p w:rsidR="005E1FA7" w:rsidRPr="00825B2C" w:rsidRDefault="005E1FA7" w:rsidP="00815AB8">
      <w:pPr>
        <w:pStyle w:val="ListParagraph"/>
        <w:spacing w:line="240" w:lineRule="auto"/>
        <w:ind w:left="-142" w:right="-141"/>
        <w:jc w:val="center"/>
        <w:rPr>
          <w:rFonts w:ascii="Sylfaen" w:hAnsi="Sylfaen"/>
          <w:noProof/>
          <w:sz w:val="32"/>
          <w:szCs w:val="32"/>
          <w:lang w:val="en-US"/>
        </w:rPr>
      </w:pPr>
      <w:r w:rsidRPr="00825B2C">
        <w:rPr>
          <w:rFonts w:ascii="Sylfaen" w:hAnsi="Sylfaen"/>
          <w:noProof/>
          <w:sz w:val="32"/>
          <w:szCs w:val="32"/>
          <w:lang w:val="en-US"/>
        </w:rPr>
        <w:t xml:space="preserve">a = </w:t>
      </w:r>
      <m:oMath>
        <m:f>
          <m:fPr>
            <m:ctrlPr>
              <w:rPr>
                <w:rFonts w:ascii="Cambria Math" w:hAnsi="Cambria Math"/>
                <w:i/>
                <w:noProof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noProof/>
                <w:sz w:val="32"/>
                <w:szCs w:val="32"/>
                <w:lang w:val="en-US"/>
              </w:rPr>
              <m:t>m</m:t>
            </m:r>
          </m:num>
          <m:den>
            <m:r>
              <w:rPr>
                <w:rFonts w:ascii="Cambria Math" w:hAnsi="Cambria Math"/>
                <w:noProof/>
                <w:sz w:val="32"/>
                <w:szCs w:val="32"/>
                <w:lang w:val="en-US"/>
              </w:rPr>
              <m:t>2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noProof/>
                    <w:sz w:val="32"/>
                    <w:szCs w:val="32"/>
                    <w:lang w:val="en-US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  <w:lang w:val="en-US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  <w:lang w:val="en-US"/>
                      </w:rPr>
                      <m:t>π</m:t>
                    </m:r>
                  </m:den>
                </m:f>
              </m:e>
            </m:rad>
          </m:den>
        </m:f>
      </m:oMath>
    </w:p>
    <w:p w:rsidR="005E1FA7" w:rsidRPr="00825B2C" w:rsidRDefault="005E1FA7" w:rsidP="00815AB8">
      <w:pPr>
        <w:pStyle w:val="ListParagraph"/>
        <w:spacing w:line="240" w:lineRule="auto"/>
        <w:ind w:left="-142" w:right="-141"/>
        <w:jc w:val="center"/>
        <w:rPr>
          <w:rFonts w:ascii="Sylfaen" w:hAnsi="Sylfaen"/>
          <w:noProof/>
          <w:sz w:val="28"/>
          <w:szCs w:val="28"/>
          <w:lang w:val="en-US"/>
        </w:rPr>
      </w:pPr>
      <w:r w:rsidRPr="00825B2C">
        <w:rPr>
          <w:rFonts w:ascii="Sylfaen" w:hAnsi="Sylfaen"/>
          <w:noProof/>
          <w:sz w:val="32"/>
          <w:szCs w:val="32"/>
          <w:lang w:val="en-US"/>
        </w:rPr>
        <w:t>m = a</w:t>
      </w:r>
      <w:r w:rsidRPr="00825B2C">
        <w:rPr>
          <w:rFonts w:ascii="ZapfEllipt BT" w:hAnsi="ZapfEllipt BT"/>
          <w:noProof/>
          <w:sz w:val="32"/>
          <w:szCs w:val="32"/>
          <w:lang w:val="en-US"/>
        </w:rPr>
        <w:t>·</w:t>
      </w:r>
      <w:r w:rsidRPr="00825B2C">
        <w:rPr>
          <w:rFonts w:ascii="Sylfaen" w:hAnsi="Sylfaen"/>
          <w:noProof/>
          <w:sz w:val="32"/>
          <w:szCs w:val="32"/>
          <w:lang w:val="en-US"/>
        </w:rPr>
        <w:t>2</w:t>
      </w:r>
      <m:oMath>
        <m:rad>
          <m:radPr>
            <m:degHide m:val="on"/>
            <m:ctrlPr>
              <w:rPr>
                <w:rFonts w:ascii="Cambria Math" w:hAnsi="Cambria Math"/>
                <w:i/>
                <w:noProof/>
                <w:sz w:val="32"/>
                <w:szCs w:val="32"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noProof/>
                    <w:sz w:val="32"/>
                    <w:szCs w:val="32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noProof/>
                    <w:sz w:val="32"/>
                    <w:szCs w:val="32"/>
                    <w:lang w:val="en-US"/>
                  </w:rPr>
                  <m:t>2</m:t>
                </m:r>
              </m:num>
              <m:den>
                <m:r>
                  <w:rPr>
                    <w:rFonts w:ascii="Cambria Math" w:hAnsi="Cambria Math"/>
                    <w:noProof/>
                    <w:sz w:val="32"/>
                    <w:szCs w:val="32"/>
                    <w:lang w:val="en-US"/>
                  </w:rPr>
                  <m:t>π</m:t>
                </m:r>
              </m:den>
            </m:f>
          </m:e>
        </m:rad>
      </m:oMath>
      <w:r w:rsidRPr="00825B2C">
        <w:rPr>
          <w:rFonts w:ascii="Sylfaen" w:hAnsi="Sylfaen"/>
          <w:noProof/>
          <w:sz w:val="32"/>
          <w:szCs w:val="32"/>
          <w:lang w:val="en-US"/>
        </w:rPr>
        <w:t xml:space="preserve"> </w:t>
      </w:r>
      <m:oMath>
        <m:r>
          <w:rPr>
            <w:rFonts w:ascii="Cambria Math" w:hAnsi="Cambria Math"/>
            <w:noProof/>
            <w:sz w:val="28"/>
            <w:szCs w:val="28"/>
            <w:lang w:val="en-US"/>
          </w:rPr>
          <m:t>≠1,596a</m:t>
        </m:r>
      </m:oMath>
      <w:r w:rsidRPr="00825B2C">
        <w:rPr>
          <w:rFonts w:ascii="Sylfaen" w:hAnsi="Sylfaen"/>
          <w:noProof/>
          <w:sz w:val="28"/>
          <w:szCs w:val="28"/>
          <w:lang w:val="en-US"/>
        </w:rPr>
        <w:t xml:space="preserve"> </w:t>
      </w:r>
    </w:p>
    <w:p w:rsidR="005E1FA7" w:rsidRPr="00825B2C" w:rsidRDefault="005E1FA7" w:rsidP="00815AB8">
      <w:pPr>
        <w:pStyle w:val="ListParagraph"/>
        <w:spacing w:line="240" w:lineRule="auto"/>
        <w:ind w:left="-142" w:right="-141"/>
        <w:rPr>
          <w:rFonts w:ascii="Sylfaen" w:hAnsi="Sylfaen"/>
          <w:noProof/>
          <w:sz w:val="24"/>
          <w:szCs w:val="24"/>
          <w:lang w:val="en-US"/>
        </w:rPr>
      </w:pPr>
      <w:r w:rsidRPr="00825B2C">
        <w:rPr>
          <w:rFonts w:ascii="Sylfaen" w:hAnsi="Sylfaen"/>
          <w:noProof/>
          <w:sz w:val="24"/>
          <w:szCs w:val="24"/>
          <w:lang w:val="en-US"/>
        </w:rPr>
        <w:t>Դիսպերսիան նույնպես որոշվում է a-ի միջոցով հետևյալ բանաձևով`</w:t>
      </w:r>
    </w:p>
    <w:p w:rsidR="005E1FA7" w:rsidRPr="00825B2C" w:rsidRDefault="00772BB2" w:rsidP="00815AB8">
      <w:pPr>
        <w:pStyle w:val="ListParagraph"/>
        <w:spacing w:line="240" w:lineRule="auto"/>
        <w:ind w:left="-142" w:right="-141"/>
        <w:jc w:val="center"/>
        <w:rPr>
          <w:rFonts w:ascii="Times New Roman" w:hAnsi="Times New Roman" w:cs="Times New Roman"/>
          <w:noProof/>
          <w:sz w:val="24"/>
          <w:szCs w:val="24"/>
          <w:vertAlign w:val="superscript"/>
          <w:lang w:val="en-US"/>
        </w:rPr>
      </w:pPr>
      <w:r w:rsidRPr="00825B2C">
        <w:rPr>
          <w:rFonts w:ascii="Times New Roman" w:hAnsi="Times New Roman" w:cs="Times New Roman"/>
          <w:noProof/>
          <w:sz w:val="24"/>
          <w:szCs w:val="24"/>
          <w:lang w:val="en-US"/>
        </w:rPr>
        <w:t>D = 0,45 a</w:t>
      </w:r>
      <w:r w:rsidRPr="00825B2C">
        <w:rPr>
          <w:rFonts w:ascii="Times New Roman" w:hAnsi="Times New Roman" w:cs="Times New Roman"/>
          <w:noProof/>
          <w:sz w:val="24"/>
          <w:szCs w:val="24"/>
          <w:vertAlign w:val="superscript"/>
          <w:lang w:val="en-US"/>
        </w:rPr>
        <w:t>2</w:t>
      </w:r>
    </w:p>
    <w:p w:rsidR="00772BB2" w:rsidRPr="00825B2C" w:rsidRDefault="00772BB2" w:rsidP="00815AB8">
      <w:pPr>
        <w:pStyle w:val="ListParagraph"/>
        <w:spacing w:line="240" w:lineRule="auto"/>
        <w:ind w:left="-142" w:right="-141"/>
        <w:jc w:val="center"/>
        <w:rPr>
          <w:rFonts w:ascii="Times New Roman" w:hAnsi="Times New Roman" w:cs="Times New Roman"/>
          <w:noProof/>
          <w:sz w:val="24"/>
          <w:szCs w:val="24"/>
          <w:vertAlign w:val="superscript"/>
          <w:lang w:val="en-US"/>
        </w:rPr>
      </w:pPr>
      <w:r w:rsidRPr="00825B2C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D = </w:t>
      </w:r>
      <m:oMath>
        <m:r>
          <w:rPr>
            <w:rFonts w:ascii="Cambria Math" w:hAnsi="Cambria Math" w:cs="Times New Roman"/>
            <w:noProof/>
            <w:sz w:val="24"/>
            <w:szCs w:val="24"/>
            <w:lang w:val="en-US"/>
          </w:rPr>
          <m:t>δ</m:t>
        </m:r>
      </m:oMath>
      <w:r w:rsidRPr="00825B2C">
        <w:rPr>
          <w:rFonts w:ascii="Times New Roman" w:hAnsi="Times New Roman" w:cs="Times New Roman"/>
          <w:noProof/>
          <w:sz w:val="24"/>
          <w:szCs w:val="24"/>
          <w:vertAlign w:val="superscript"/>
          <w:lang w:val="en-US"/>
        </w:rPr>
        <w:t>2</w:t>
      </w:r>
    </w:p>
    <w:p w:rsidR="00772BB2" w:rsidRPr="00825B2C" w:rsidRDefault="00297166" w:rsidP="00815AB8">
      <w:pPr>
        <w:pStyle w:val="ListParagraph"/>
        <w:spacing w:line="240" w:lineRule="auto"/>
        <w:ind w:left="-142" w:right="-141"/>
        <w:jc w:val="center"/>
        <w:rPr>
          <w:rFonts w:ascii="Sylfaen" w:hAnsi="Sylfaen"/>
          <w:noProof/>
          <w:sz w:val="24"/>
          <w:szCs w:val="24"/>
          <w:lang w:val="en-US"/>
        </w:rPr>
      </w:pPr>
      <w:r w:rsidRPr="00297166">
        <w:rPr>
          <w:rFonts w:ascii="Times New Roman" w:hAnsi="Times New Roman" w:cs="Times New Roman"/>
          <w:noProof/>
          <w:sz w:val="24"/>
          <w:szCs w:val="24"/>
          <w:vertAlign w:val="superscript"/>
        </w:rPr>
        <w:pict>
          <v:shape id="_x0000_s1399" type="#_x0000_t32" style="position:absolute;left:0;text-align:left;margin-left:258.45pt;margin-top:-.1pt;width:9.75pt;height:9pt;flip:y;z-index:251926528" o:connectortype="straight"/>
        </w:pict>
      </w:r>
      <w:r w:rsidRPr="00297166">
        <w:rPr>
          <w:rFonts w:ascii="Times New Roman" w:hAnsi="Times New Roman" w:cs="Times New Roman"/>
          <w:noProof/>
          <w:sz w:val="24"/>
          <w:szCs w:val="24"/>
          <w:vertAlign w:val="superscript"/>
        </w:rPr>
        <w:pict>
          <v:shape id="_x0000_s1398" type="#_x0000_t32" style="position:absolute;left:0;text-align:left;margin-left:214.2pt;margin-top:8.9pt;width:9.75pt;height:9pt;flip:y;z-index:251925504" o:connectortype="straight"/>
        </w:pict>
      </w:r>
      <m:oMath>
        <m:r>
          <w:rPr>
            <w:rFonts w:ascii="Cambria Math" w:hAnsi="Cambria Math" w:cs="Times New Roman"/>
            <w:noProof/>
            <w:sz w:val="24"/>
            <w:szCs w:val="24"/>
            <w:lang w:val="en-US"/>
          </w:rPr>
          <m:t>δ</m:t>
        </m:r>
      </m:oMath>
      <w:r w:rsidR="00772BB2" w:rsidRPr="00825B2C">
        <w:rPr>
          <w:rFonts w:ascii="Times New Roman" w:hAnsi="Times New Roman" w:cs="Times New Roman"/>
          <w:noProof/>
          <w:sz w:val="24"/>
          <w:szCs w:val="24"/>
          <w:vertAlign w:val="superscript"/>
          <w:lang w:val="en-US"/>
        </w:rPr>
        <w:t xml:space="preserve">2 </w:t>
      </w:r>
      <m:oMath>
        <m:r>
          <w:rPr>
            <w:rFonts w:ascii="Cambria Math" w:hAnsi="Cambria Math" w:cs="Times New Roman"/>
            <w:noProof/>
            <w:sz w:val="24"/>
            <w:szCs w:val="24"/>
            <w:vertAlign w:val="superscript"/>
            <w:lang w:val="en-US"/>
          </w:rPr>
          <m:t>≈a</m:t>
        </m:r>
        <m:sSup>
          <m:sSup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  <w:vertAlign w:val="superscript"/>
                <w:lang w:val="en-US"/>
              </w:rPr>
            </m:ctrlPr>
          </m:sSupPr>
          <m:e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noProof/>
                    <w:sz w:val="24"/>
                    <w:szCs w:val="24"/>
                    <w:vertAlign w:val="superscript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  <w:vertAlign w:val="superscript"/>
                    <w:lang w:val="en-US"/>
                  </w:rPr>
                  <m:t>0,457</m:t>
                </m:r>
              </m:e>
            </m:rad>
          </m:e>
          <m:sup>
            <m:r>
              <w:rPr>
                <w:rFonts w:ascii="Cambria Math" w:hAnsi="Cambria Math" w:cs="Times New Roman"/>
                <w:noProof/>
                <w:sz w:val="24"/>
                <w:szCs w:val="24"/>
                <w:vertAlign w:val="superscript"/>
                <w:lang w:val="en-US"/>
              </w:rPr>
              <m:t>2</m:t>
            </m:r>
          </m:sup>
        </m:sSup>
        <m:r>
          <w:rPr>
            <w:rFonts w:ascii="Cambria Math" w:hAnsi="Cambria Math" w:cs="Times New Roman"/>
            <w:noProof/>
            <w:sz w:val="24"/>
            <w:szCs w:val="24"/>
            <w:vertAlign w:val="superscript"/>
            <w:lang w:val="en-US"/>
          </w:rPr>
          <m:t>≈0,65a</m:t>
        </m:r>
      </m:oMath>
    </w:p>
    <w:p w:rsidR="00772BB2" w:rsidRPr="00825B2C" w:rsidRDefault="00772BB2" w:rsidP="00815AB8">
      <w:pPr>
        <w:pStyle w:val="ListParagraph"/>
        <w:spacing w:line="240" w:lineRule="auto"/>
        <w:ind w:left="-142" w:right="-141"/>
        <w:rPr>
          <w:rFonts w:ascii="Sylfaen" w:hAnsi="Sylfaen"/>
          <w:noProof/>
          <w:sz w:val="24"/>
          <w:szCs w:val="24"/>
          <w:lang w:val="en-US"/>
        </w:rPr>
      </w:pPr>
      <w:r w:rsidRPr="00825B2C">
        <w:rPr>
          <w:rFonts w:ascii="Sylfaen" w:hAnsi="Sylfaen"/>
          <w:noProof/>
          <w:sz w:val="24"/>
          <w:szCs w:val="24"/>
          <w:lang w:val="en-US"/>
        </w:rPr>
        <w:t>VAR մեթոդով ռիսկը գնահատելիս, քանի որ համապատասխան ինտեգրալը չի լուծվում, ապա հաշվային բանաձև ստանալ հնարավոր չէ:</w:t>
      </w:r>
    </w:p>
    <w:p w:rsidR="00772BB2" w:rsidRPr="00825B2C" w:rsidRDefault="00772BB2" w:rsidP="00815AB8">
      <w:pPr>
        <w:pStyle w:val="ListParagraph"/>
        <w:spacing w:line="240" w:lineRule="auto"/>
        <w:ind w:left="-142" w:right="-141"/>
        <w:jc w:val="both"/>
        <w:rPr>
          <w:rFonts w:ascii="Sylfaen" w:hAnsi="Sylfaen"/>
          <w:noProof/>
          <w:sz w:val="24"/>
          <w:szCs w:val="24"/>
          <w:lang w:val="en-US"/>
        </w:rPr>
      </w:pPr>
      <w:r w:rsidRPr="00825B2C">
        <w:rPr>
          <w:rFonts w:ascii="Sylfaen" w:hAnsi="Sylfaen"/>
          <w:noProof/>
          <w:color w:val="FF0000"/>
          <w:sz w:val="24"/>
          <w:szCs w:val="24"/>
          <w:lang w:val="en-US"/>
        </w:rPr>
        <w:t>Այս դեպքում ինտեգրման հետևանքով կարելի է ստանալ չլուծվող հավասարում, որով էլ ռիսկի գնահատումը կարող է ունենալ ժամանակակից տեխնոլոգիաների օգնությամբ</w:t>
      </w:r>
      <w:r w:rsidRPr="00825B2C">
        <w:rPr>
          <w:rFonts w:ascii="Sylfaen" w:hAnsi="Sylfaen"/>
          <w:noProof/>
          <w:sz w:val="24"/>
          <w:szCs w:val="24"/>
          <w:lang w:val="en-US"/>
        </w:rPr>
        <w:t xml:space="preserve">: </w:t>
      </w:r>
    </w:p>
    <w:p w:rsidR="00772BB2" w:rsidRPr="00825B2C" w:rsidRDefault="00772BB2" w:rsidP="00815AB8">
      <w:pPr>
        <w:pStyle w:val="ListParagraph"/>
        <w:spacing w:line="240" w:lineRule="auto"/>
        <w:ind w:left="-142" w:right="-141"/>
        <w:jc w:val="both"/>
        <w:rPr>
          <w:rFonts w:ascii="Sylfaen" w:hAnsi="Sylfaen"/>
          <w:noProof/>
          <w:sz w:val="24"/>
          <w:szCs w:val="24"/>
          <w:lang w:val="en-US"/>
        </w:rPr>
      </w:pPr>
      <w:r w:rsidRPr="00825B2C">
        <w:rPr>
          <w:rFonts w:ascii="Sylfaen" w:hAnsi="Sylfaen"/>
          <w:noProof/>
          <w:sz w:val="24"/>
          <w:szCs w:val="24"/>
          <w:lang w:val="en-US"/>
        </w:rPr>
        <w:t>Այս խնդիրը լուծելու համար պետք է ունենալ համապատասխան ալգորիթմ և ծրագիր:</w:t>
      </w:r>
    </w:p>
    <w:p w:rsidR="00772BB2" w:rsidRPr="00825B2C" w:rsidRDefault="00772BB2" w:rsidP="00772BB2">
      <w:pPr>
        <w:pStyle w:val="ListParagraph"/>
        <w:jc w:val="both"/>
        <w:rPr>
          <w:rFonts w:ascii="Sylfaen" w:hAnsi="Sylfaen"/>
          <w:noProof/>
          <w:sz w:val="24"/>
          <w:szCs w:val="24"/>
          <w:lang w:val="en-US"/>
        </w:rPr>
      </w:pPr>
    </w:p>
    <w:p w:rsidR="00772BB2" w:rsidRPr="00825B2C" w:rsidRDefault="00772BB2" w:rsidP="006E7A3D">
      <w:pPr>
        <w:pStyle w:val="ListParagraph"/>
        <w:numPr>
          <w:ilvl w:val="0"/>
          <w:numId w:val="7"/>
        </w:numPr>
        <w:rPr>
          <w:rFonts w:ascii="Sylfaen" w:hAnsi="Sylfaen"/>
          <w:b/>
          <w:noProof/>
          <w:sz w:val="24"/>
          <w:szCs w:val="24"/>
          <w:lang w:val="en-US"/>
        </w:rPr>
      </w:pPr>
      <w:r w:rsidRPr="00825B2C">
        <w:rPr>
          <w:rFonts w:ascii="Sylfaen" w:hAnsi="Sylfaen"/>
          <w:b/>
          <w:noProof/>
          <w:sz w:val="24"/>
          <w:szCs w:val="24"/>
          <w:lang w:val="en-US"/>
        </w:rPr>
        <w:t>Գամմա  բաշխում</w:t>
      </w:r>
    </w:p>
    <w:p w:rsidR="00772BB2" w:rsidRPr="00825B2C" w:rsidRDefault="00772BB2" w:rsidP="00772BB2">
      <w:pPr>
        <w:jc w:val="both"/>
        <w:rPr>
          <w:rFonts w:ascii="Sylfaen" w:hAnsi="Sylfaen"/>
          <w:noProof/>
          <w:sz w:val="24"/>
          <w:szCs w:val="24"/>
          <w:lang w:val="en-US"/>
        </w:rPr>
      </w:pPr>
      <w:r w:rsidRPr="00825B2C">
        <w:rPr>
          <w:rFonts w:ascii="Sylfaen" w:hAnsi="Sylfaen"/>
          <w:noProof/>
          <w:sz w:val="24"/>
          <w:szCs w:val="24"/>
          <w:lang w:val="en-US"/>
        </w:rPr>
        <w:t>Այս բաշխումը նույնպես կարելի  է հանդիպել բանկերում: Գամմա բաշխումը կախված է երեք պարամետրերից:</w:t>
      </w:r>
    </w:p>
    <w:p w:rsidR="00C95369" w:rsidRPr="00825B2C" w:rsidRDefault="00297166" w:rsidP="00772BB2">
      <w:pPr>
        <w:jc w:val="both"/>
        <w:rPr>
          <w:rFonts w:ascii="Sylfaen" w:hAnsi="Sylfaen"/>
          <w:sz w:val="28"/>
          <w:szCs w:val="28"/>
          <w:lang w:val="en-US"/>
        </w:rPr>
      </w:pPr>
      <w:r w:rsidRPr="00297166">
        <w:rPr>
          <w:rFonts w:ascii="Sylfaen" w:hAnsi="Sylfaen"/>
          <w:noProof/>
          <w:sz w:val="24"/>
          <w:szCs w:val="24"/>
        </w:rPr>
        <w:pict>
          <v:shape id="_x0000_s1400" type="#_x0000_t32" style="position:absolute;left:0;text-align:left;margin-left:42.45pt;margin-top:35.75pt;width:0;height:153.75pt;flip:y;z-index:251927552" o:connectortype="straight">
            <v:stroke endarrow="block"/>
          </v:shape>
        </w:pict>
      </w:r>
      <w:r w:rsidR="00772BB2" w:rsidRPr="00825B2C">
        <w:rPr>
          <w:rFonts w:ascii="Sylfaen" w:hAnsi="Sylfaen"/>
          <w:noProof/>
          <w:sz w:val="24"/>
          <w:szCs w:val="24"/>
          <w:lang w:val="en-US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en-US"/>
          </w:rPr>
          <m:t>f</m:t>
        </m:r>
      </m:oMath>
      <w:r w:rsidR="00772BB2" w:rsidRPr="00825B2C">
        <w:rPr>
          <w:rFonts w:ascii="Sylfaen" w:hAnsi="Sylfaen"/>
          <w:sz w:val="28"/>
          <w:szCs w:val="28"/>
          <w:lang w:val="en-US"/>
        </w:rPr>
        <w:t xml:space="preserve">(x, a, </w:t>
      </w:r>
      <m:oMath>
        <m:r>
          <w:rPr>
            <w:rFonts w:ascii="Cambria Math" w:hAnsi="Cambria Math"/>
            <w:sz w:val="28"/>
            <w:szCs w:val="28"/>
            <w:lang w:val="en-US"/>
          </w:rPr>
          <m:t>α,β</m:t>
        </m:r>
      </m:oMath>
      <w:r w:rsidR="00772BB2" w:rsidRPr="00825B2C">
        <w:rPr>
          <w:rFonts w:ascii="Sylfaen" w:hAnsi="Sylfaen"/>
          <w:sz w:val="28"/>
          <w:szCs w:val="28"/>
          <w:lang w:val="en-US"/>
        </w:rPr>
        <w:t>)</w:t>
      </w:r>
      <w:r w:rsidR="00C95369" w:rsidRPr="00825B2C">
        <w:rPr>
          <w:rFonts w:ascii="Sylfaen" w:hAnsi="Sylfaen"/>
          <w:sz w:val="28"/>
          <w:szCs w:val="28"/>
          <w:lang w:val="en-US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α+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β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2+1</m:t>
                </m:r>
              </m:sup>
            </m:sSup>
          </m:den>
        </m:f>
        <m:r>
          <w:rPr>
            <w:rFonts w:ascii="Cambria Math" w:hAnsi="Cambria Math"/>
            <w:sz w:val="28"/>
            <w:szCs w:val="28"/>
            <w:lang w:val="en-US"/>
          </w:rPr>
          <m:t>∙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sup>
        </m:sSup>
        <m:r>
          <w:rPr>
            <w:rFonts w:ascii="Cambria Math" w:hAnsi="Cambria Math"/>
            <w:sz w:val="28"/>
            <w:szCs w:val="28"/>
            <w:lang w:val="en-US"/>
          </w:rPr>
          <m:t>∙</m:t>
        </m:r>
        <m:sSup>
          <m:sSupPr>
            <m:ctrlPr>
              <w:rPr>
                <w:rFonts w:ascii="Cambria Math" w:hAnsi="Cambria Math"/>
                <w:i/>
                <w:color w:val="FF0000"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color w:val="FF0000"/>
                <w:sz w:val="28"/>
                <w:szCs w:val="28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color w:val="FF0000"/>
                <w:sz w:val="28"/>
                <w:szCs w:val="28"/>
                <w:lang w:val="en-US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color w:val="FF0000"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color w:val="FF0000"/>
                    <w:sz w:val="28"/>
                    <w:szCs w:val="28"/>
                    <w:lang w:val="en-US"/>
                  </w:rPr>
                  <m:t>x</m:t>
                </m:r>
              </m:num>
              <m:den>
                <m:r>
                  <w:rPr>
                    <w:rFonts w:ascii="Cambria Math" w:hAnsi="Cambria Math"/>
                    <w:color w:val="FF0000"/>
                    <w:sz w:val="28"/>
                    <w:szCs w:val="28"/>
                    <w:lang w:val="en-US"/>
                  </w:rPr>
                  <m:t>2β</m:t>
                </m:r>
              </m:den>
            </m:f>
          </m:sup>
        </m:sSup>
      </m:oMath>
      <w:r w:rsidR="00C95369" w:rsidRPr="00825B2C">
        <w:rPr>
          <w:rFonts w:ascii="Sylfaen" w:hAnsi="Sylfaen"/>
          <w:color w:val="FF0000"/>
          <w:sz w:val="28"/>
          <w:szCs w:val="28"/>
          <w:lang w:val="en-US"/>
        </w:rPr>
        <w:t xml:space="preserve">     </w:t>
      </w:r>
      <w:r w:rsidR="00C95369" w:rsidRPr="00825B2C">
        <w:rPr>
          <w:rFonts w:ascii="Sylfaen" w:hAnsi="Sylfaen"/>
          <w:sz w:val="28"/>
          <w:szCs w:val="28"/>
          <w:lang w:val="en-US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en-US"/>
          </w:rPr>
          <m:t>x≥0,    β≥0,     a≥1</m:t>
        </m:r>
      </m:oMath>
    </w:p>
    <w:p w:rsidR="00C95369" w:rsidRPr="00825B2C" w:rsidRDefault="00C95369" w:rsidP="00C95369">
      <w:pPr>
        <w:tabs>
          <w:tab w:val="left" w:pos="993"/>
        </w:tabs>
        <w:jc w:val="both"/>
        <w:rPr>
          <w:rFonts w:ascii="Sylfaen" w:hAnsi="Sylfaen"/>
          <w:sz w:val="28"/>
          <w:szCs w:val="28"/>
          <w:lang w:val="en-US"/>
        </w:rPr>
      </w:pPr>
      <w:r w:rsidRPr="00825B2C">
        <w:rPr>
          <w:rFonts w:ascii="Sylfaen" w:hAnsi="Sylfaen"/>
          <w:sz w:val="28"/>
          <w:szCs w:val="28"/>
          <w:lang w:val="en-US"/>
        </w:rPr>
        <w:t xml:space="preserve">               </w:t>
      </w:r>
      <m:oMath>
        <m:r>
          <w:rPr>
            <w:rFonts w:ascii="Cambria Math" w:hAnsi="Cambria Math"/>
            <w:sz w:val="28"/>
            <w:szCs w:val="28"/>
            <w:lang w:val="en-US"/>
          </w:rPr>
          <m:t>f(x)</m:t>
        </m:r>
      </m:oMath>
    </w:p>
    <w:p w:rsidR="00772BB2" w:rsidRPr="00825B2C" w:rsidRDefault="00297166" w:rsidP="00772BB2">
      <w:pPr>
        <w:pStyle w:val="ListParagraph"/>
        <w:jc w:val="both"/>
        <w:rPr>
          <w:rFonts w:ascii="Sylfaen" w:hAnsi="Sylfaen"/>
          <w:noProof/>
          <w:sz w:val="24"/>
          <w:szCs w:val="24"/>
          <w:lang w:val="en-US"/>
        </w:rPr>
      </w:pPr>
      <w:r>
        <w:rPr>
          <w:rFonts w:ascii="Sylfaen" w:hAnsi="Sylfaen"/>
          <w:noProof/>
          <w:sz w:val="24"/>
          <w:szCs w:val="24"/>
        </w:rPr>
        <w:pict>
          <v:shape id="_x0000_s1401" type="#_x0000_t32" style="position:absolute;left:0;text-align:left;margin-left:35.7pt;margin-top:104.85pt;width:174pt;height:0;z-index:251928576" o:connectortype="straight">
            <v:stroke endarrow="block"/>
          </v:shape>
        </w:pict>
      </w:r>
      <w:r w:rsidR="00C95369" w:rsidRPr="00825B2C">
        <w:rPr>
          <w:rFonts w:ascii="Sylfaen" w:hAnsi="Sylfaen"/>
          <w:noProof/>
          <w:sz w:val="24"/>
          <w:szCs w:val="24"/>
          <w:lang w:val="en-US"/>
        </w:rPr>
        <w:t xml:space="preserve">         </w:t>
      </w:r>
    </w:p>
    <w:p w:rsidR="00C95369" w:rsidRPr="00825B2C" w:rsidRDefault="00297166" w:rsidP="00772BB2">
      <w:pPr>
        <w:pStyle w:val="ListParagraph"/>
        <w:jc w:val="both"/>
        <w:rPr>
          <w:rFonts w:ascii="Sylfaen" w:hAnsi="Sylfaen"/>
          <w:noProof/>
          <w:sz w:val="24"/>
          <w:szCs w:val="24"/>
          <w:lang w:val="en-US"/>
        </w:rPr>
      </w:pPr>
      <w:r w:rsidRPr="00297166">
        <w:rPr>
          <w:rFonts w:ascii="Sylfaen" w:hAnsi="Sylfaen"/>
          <w:b/>
          <w:noProof/>
          <w:sz w:val="24"/>
          <w:szCs w:val="24"/>
        </w:rPr>
        <w:pict>
          <v:shape id="_x0000_s1403" type="#_x0000_t32" style="position:absolute;left:0;text-align:left;margin-left:123.45pt;margin-top:1.95pt;width:0;height:84.7pt;z-index:251930624" o:connectortype="straight"/>
        </w:pict>
      </w:r>
      <w:r w:rsidRPr="00297166">
        <w:rPr>
          <w:rFonts w:ascii="Sylfaen" w:hAnsi="Sylfaen"/>
          <w:b/>
          <w:noProof/>
          <w:sz w:val="24"/>
          <w:szCs w:val="24"/>
        </w:rPr>
        <w:pict>
          <v:shape id="_x0000_s1402" style="position:absolute;left:0;text-align:left;margin-left:42.45pt;margin-top:1.95pt;width:151.5pt;height:80.65pt;z-index:251929600" coordsize="3300,1613" path="m,1613v196,-15,393,-30,555,-135c717,1373,820,1193,975,983,1130,773,1335,373,1485,218,1635,63,1745,,1875,53v130,53,255,268,390,480c2400,745,2512,1160,2685,1328v173,168,512,175,615,210e" filled="f">
            <v:path arrowok="t"/>
          </v:shape>
        </w:pict>
      </w:r>
    </w:p>
    <w:p w:rsidR="00C95369" w:rsidRPr="00825B2C" w:rsidRDefault="00C95369" w:rsidP="00772BB2">
      <w:pPr>
        <w:pStyle w:val="ListParagraph"/>
        <w:jc w:val="both"/>
        <w:rPr>
          <w:rFonts w:ascii="Sylfaen" w:hAnsi="Sylfaen"/>
          <w:noProof/>
          <w:sz w:val="24"/>
          <w:szCs w:val="24"/>
          <w:lang w:val="en-US"/>
        </w:rPr>
      </w:pPr>
    </w:p>
    <w:p w:rsidR="00C95369" w:rsidRPr="00825B2C" w:rsidRDefault="00C95369" w:rsidP="00772BB2">
      <w:pPr>
        <w:pStyle w:val="ListParagraph"/>
        <w:jc w:val="both"/>
        <w:rPr>
          <w:rFonts w:ascii="Sylfaen" w:hAnsi="Sylfaen"/>
          <w:noProof/>
          <w:sz w:val="24"/>
          <w:szCs w:val="24"/>
          <w:lang w:val="en-US"/>
        </w:rPr>
      </w:pPr>
    </w:p>
    <w:p w:rsidR="00C95369" w:rsidRPr="00825B2C" w:rsidRDefault="00C95369" w:rsidP="00772BB2">
      <w:pPr>
        <w:pStyle w:val="ListParagraph"/>
        <w:jc w:val="both"/>
        <w:rPr>
          <w:rFonts w:ascii="Sylfaen" w:hAnsi="Sylfaen"/>
          <w:noProof/>
          <w:sz w:val="24"/>
          <w:szCs w:val="24"/>
          <w:lang w:val="en-US"/>
        </w:rPr>
      </w:pPr>
    </w:p>
    <w:p w:rsidR="00C95369" w:rsidRPr="00825B2C" w:rsidRDefault="00C95369" w:rsidP="00772BB2">
      <w:pPr>
        <w:pStyle w:val="ListParagraph"/>
        <w:jc w:val="both"/>
        <w:rPr>
          <w:rFonts w:ascii="Sylfaen" w:hAnsi="Sylfaen"/>
          <w:noProof/>
          <w:sz w:val="24"/>
          <w:szCs w:val="24"/>
          <w:lang w:val="en-US"/>
        </w:rPr>
      </w:pPr>
    </w:p>
    <w:p w:rsidR="00C95369" w:rsidRPr="00825B2C" w:rsidRDefault="00C95369" w:rsidP="00772BB2">
      <w:pPr>
        <w:pStyle w:val="ListParagraph"/>
        <w:jc w:val="both"/>
        <w:rPr>
          <w:rFonts w:ascii="Sylfaen" w:hAnsi="Sylfaen"/>
          <w:noProof/>
          <w:sz w:val="24"/>
          <w:szCs w:val="24"/>
          <w:lang w:val="en-US"/>
        </w:rPr>
      </w:pPr>
      <w:r w:rsidRPr="00825B2C">
        <w:rPr>
          <w:rFonts w:ascii="Sylfaen" w:hAnsi="Sylfaen"/>
          <w:noProof/>
          <w:sz w:val="24"/>
          <w:szCs w:val="24"/>
          <w:lang w:val="en-US"/>
        </w:rPr>
        <w:t>0</w:t>
      </w:r>
      <w:r w:rsidRPr="00825B2C">
        <w:rPr>
          <w:rFonts w:ascii="Sylfaen" w:hAnsi="Sylfaen"/>
          <w:noProof/>
          <w:sz w:val="24"/>
          <w:szCs w:val="24"/>
          <w:lang w:val="en-US"/>
        </w:rPr>
        <w:tab/>
      </w:r>
      <w:r w:rsidRPr="00825B2C">
        <w:rPr>
          <w:rFonts w:ascii="Sylfaen" w:hAnsi="Sylfaen"/>
          <w:noProof/>
          <w:sz w:val="24"/>
          <w:szCs w:val="24"/>
          <w:lang w:val="en-US"/>
        </w:rPr>
        <w:tab/>
      </w:r>
      <w:r w:rsidRPr="00825B2C">
        <w:rPr>
          <w:rFonts w:ascii="Sylfaen" w:hAnsi="Sylfaen"/>
          <w:noProof/>
          <w:sz w:val="24"/>
          <w:szCs w:val="24"/>
          <w:lang w:val="en-US"/>
        </w:rPr>
        <w:tab/>
      </w:r>
      <w:r w:rsidRPr="00825B2C">
        <w:rPr>
          <w:rFonts w:ascii="Sylfaen" w:hAnsi="Sylfaen"/>
          <w:noProof/>
          <w:sz w:val="24"/>
          <w:szCs w:val="24"/>
          <w:lang w:val="en-US"/>
        </w:rPr>
        <w:tab/>
      </w:r>
      <w:r w:rsidRPr="00825B2C">
        <w:rPr>
          <w:rFonts w:ascii="Sylfaen" w:hAnsi="Sylfaen"/>
          <w:noProof/>
          <w:sz w:val="24"/>
          <w:szCs w:val="24"/>
          <w:lang w:val="en-US"/>
        </w:rPr>
        <w:tab/>
        <w:t>x</w:t>
      </w:r>
    </w:p>
    <w:p w:rsidR="00C95369" w:rsidRPr="00825B2C" w:rsidRDefault="00C95369" w:rsidP="002729AA">
      <w:pPr>
        <w:pStyle w:val="ListParagraph"/>
        <w:ind w:left="0"/>
        <w:jc w:val="both"/>
        <w:rPr>
          <w:rFonts w:ascii="Sylfaen" w:hAnsi="Sylfaen"/>
          <w:noProof/>
          <w:sz w:val="24"/>
          <w:szCs w:val="24"/>
          <w:lang w:val="en-US"/>
        </w:rPr>
      </w:pPr>
      <w:r w:rsidRPr="00825B2C">
        <w:rPr>
          <w:rFonts w:ascii="Sylfaen" w:hAnsi="Sylfaen"/>
          <w:noProof/>
          <w:sz w:val="24"/>
          <w:szCs w:val="24"/>
          <w:lang w:val="en-US"/>
        </w:rPr>
        <w:t xml:space="preserve">a, </w:t>
      </w:r>
      <m:oMath>
        <m:r>
          <w:rPr>
            <w:rFonts w:ascii="Cambria Math" w:hAnsi="Cambria Math"/>
            <w:sz w:val="24"/>
            <w:szCs w:val="24"/>
            <w:lang w:val="en-US"/>
          </w:rPr>
          <m:t xml:space="preserve">α </m:t>
        </m:r>
        <m:r>
          <w:rPr>
            <w:rFonts w:ascii="Sylfaen" w:hAnsi="Sylfaen"/>
            <w:sz w:val="24"/>
            <w:szCs w:val="24"/>
            <w:lang w:val="en-US"/>
          </w:rPr>
          <m:t>և</m:t>
        </m:r>
        <m:r>
          <w:rPr>
            <w:rFonts w:ascii="Cambria Math" w:hAnsi="Cambria Math"/>
            <w:sz w:val="24"/>
            <w:szCs w:val="24"/>
            <w:lang w:val="en-US"/>
          </w:rPr>
          <m:t xml:space="preserve"> β</m:t>
        </m:r>
      </m:oMath>
      <w:r w:rsidRPr="00825B2C">
        <w:rPr>
          <w:rFonts w:ascii="Sylfaen" w:hAnsi="Sylfaen"/>
          <w:noProof/>
          <w:sz w:val="24"/>
          <w:szCs w:val="24"/>
          <w:lang w:val="en-US"/>
        </w:rPr>
        <w:t xml:space="preserve"> պարամետրերը ճշգրիտ քանակական կապի մեջ են կորուստների, մաթսպասման և միջին քառակուսային շեղման հետ, կախված է հետևյալ օրինաչափություններով`</w:t>
      </w:r>
      <w:r w:rsidR="002729AA" w:rsidRPr="00825B2C">
        <w:rPr>
          <w:rFonts w:ascii="Sylfaen" w:hAnsi="Sylfaen"/>
          <w:noProof/>
          <w:sz w:val="24"/>
          <w:szCs w:val="24"/>
          <w:lang w:val="en-US"/>
        </w:rPr>
        <w:t xml:space="preserve">  </w:t>
      </w:r>
    </w:p>
    <w:p w:rsidR="002729AA" w:rsidRPr="00825B2C" w:rsidRDefault="002729AA" w:rsidP="002729AA">
      <w:pPr>
        <w:pStyle w:val="ListParagraph"/>
        <w:ind w:left="0"/>
        <w:jc w:val="both"/>
        <w:rPr>
          <w:rFonts w:ascii="Sylfaen" w:hAnsi="Sylfaen"/>
          <w:noProof/>
          <w:sz w:val="28"/>
          <w:szCs w:val="28"/>
          <w:lang w:val="en-US"/>
        </w:rPr>
      </w:pPr>
      <w:r w:rsidRPr="00825B2C">
        <w:rPr>
          <w:rFonts w:ascii="Sylfaen" w:hAnsi="Sylfaen"/>
          <w:noProof/>
          <w:sz w:val="24"/>
          <w:szCs w:val="24"/>
          <w:lang w:val="en-US"/>
        </w:rPr>
        <w:t xml:space="preserve">m = </w:t>
      </w:r>
      <m:oMath>
        <m:r>
          <w:rPr>
            <w:rFonts w:ascii="Cambria Math" w:hAnsi="Cambria Math"/>
            <w:sz w:val="28"/>
            <w:szCs w:val="28"/>
            <w:lang w:val="en-US"/>
          </w:rPr>
          <m:t>β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1+a</m:t>
            </m:r>
          </m:e>
        </m:d>
      </m:oMath>
      <w:r w:rsidRPr="00825B2C">
        <w:rPr>
          <w:rFonts w:ascii="Sylfaen" w:hAnsi="Sylfaen"/>
          <w:noProof/>
          <w:sz w:val="28"/>
          <w:szCs w:val="28"/>
          <w:lang w:val="en-US"/>
        </w:rPr>
        <w:t xml:space="preserve"> </w:t>
      </w:r>
      <w:r w:rsidRPr="00825B2C">
        <w:rPr>
          <w:rFonts w:ascii="Sylfaen" w:hAnsi="Sylfaen"/>
          <w:noProof/>
          <w:sz w:val="28"/>
          <w:szCs w:val="28"/>
          <w:lang w:val="en-US"/>
        </w:rPr>
        <w:tab/>
      </w:r>
      <w:r w:rsidRPr="00825B2C">
        <w:rPr>
          <w:rFonts w:ascii="Sylfaen" w:hAnsi="Sylfaen"/>
          <w:noProof/>
          <w:sz w:val="28"/>
          <w:szCs w:val="28"/>
          <w:lang w:val="en-US"/>
        </w:rPr>
        <w:tab/>
      </w:r>
      <w:r w:rsidRPr="00825B2C">
        <w:rPr>
          <w:rFonts w:ascii="Sylfaen" w:hAnsi="Sylfaen"/>
          <w:noProof/>
          <w:sz w:val="28"/>
          <w:szCs w:val="28"/>
          <w:lang w:val="en-US"/>
        </w:rPr>
        <w:tab/>
      </w:r>
      <w:r w:rsidRPr="00825B2C">
        <w:rPr>
          <w:rFonts w:ascii="Sylfaen" w:hAnsi="Sylfaen"/>
          <w:noProof/>
          <w:sz w:val="24"/>
          <w:szCs w:val="24"/>
          <w:lang w:val="en-US"/>
        </w:rPr>
        <w:t xml:space="preserve">D =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β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en-US"/>
          </w:rPr>
          <m:t>∙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1+a</m:t>
            </m:r>
          </m:e>
        </m:d>
      </m:oMath>
      <w:r w:rsidRPr="00825B2C">
        <w:rPr>
          <w:rFonts w:ascii="Sylfaen" w:hAnsi="Sylfaen"/>
          <w:noProof/>
          <w:sz w:val="28"/>
          <w:szCs w:val="28"/>
          <w:lang w:val="en-US"/>
        </w:rPr>
        <w:t xml:space="preserve"> </w:t>
      </w:r>
    </w:p>
    <w:p w:rsidR="002729AA" w:rsidRPr="00825B2C" w:rsidRDefault="002729AA" w:rsidP="002729AA">
      <w:pPr>
        <w:pStyle w:val="ListParagraph"/>
        <w:ind w:left="0"/>
        <w:jc w:val="both"/>
        <w:rPr>
          <w:rFonts w:ascii="Sylfaen" w:hAnsi="Sylfaen"/>
          <w:noProof/>
          <w:sz w:val="24"/>
          <w:szCs w:val="24"/>
          <w:lang w:val="en-US"/>
        </w:rPr>
      </w:pPr>
      <w:r w:rsidRPr="00825B2C">
        <w:rPr>
          <w:rFonts w:ascii="Sylfaen" w:hAnsi="Sylfaen"/>
          <w:noProof/>
          <w:sz w:val="28"/>
          <w:szCs w:val="28"/>
          <w:lang w:val="en-US"/>
        </w:rPr>
        <w:t xml:space="preserve">M = </w:t>
      </w:r>
      <m:oMath>
        <m:r>
          <w:rPr>
            <w:rFonts w:ascii="Cambria Math" w:hAnsi="Cambria Math"/>
            <w:sz w:val="28"/>
            <w:szCs w:val="28"/>
            <w:lang w:val="en-US"/>
          </w:rPr>
          <m:t>a∙β</m:t>
        </m:r>
      </m:oMath>
      <w:r w:rsidRPr="00825B2C">
        <w:rPr>
          <w:rFonts w:ascii="Sylfaen" w:hAnsi="Sylfaen"/>
          <w:noProof/>
          <w:sz w:val="28"/>
          <w:szCs w:val="28"/>
          <w:lang w:val="en-US"/>
        </w:rPr>
        <w:t xml:space="preserve">                                     </w:t>
      </w:r>
      <m:oMath>
        <m:r>
          <w:rPr>
            <w:rFonts w:ascii="Cambria Math" w:hAnsi="Cambria Math"/>
            <w:noProof/>
            <w:sz w:val="28"/>
            <w:szCs w:val="28"/>
            <w:lang w:val="en-US"/>
          </w:rPr>
          <m:t>δ= β</m:t>
        </m:r>
        <m:rad>
          <m:radPr>
            <m:degHide m:val="on"/>
            <m:ctrlPr>
              <w:rPr>
                <w:rFonts w:ascii="Cambria Math" w:hAnsi="Cambria Math"/>
                <w:i/>
                <w:noProof/>
                <w:sz w:val="28"/>
                <w:szCs w:val="28"/>
                <w:lang w:val="en-US"/>
              </w:rPr>
            </m:ctrlPr>
          </m:radPr>
          <m:deg/>
          <m:e>
            <m:d>
              <m:dPr>
                <m:ctrlPr>
                  <w:rPr>
                    <w:rFonts w:ascii="Cambria Math" w:hAnsi="Cambria Math"/>
                    <w:i/>
                    <w:noProof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noProof/>
                    <w:sz w:val="28"/>
                    <w:szCs w:val="28"/>
                    <w:lang w:val="en-US"/>
                  </w:rPr>
                  <m:t>1+a</m:t>
                </m:r>
              </m:e>
            </m:d>
          </m:e>
        </m:rad>
      </m:oMath>
    </w:p>
    <w:p w:rsidR="002729AA" w:rsidRPr="00825B2C" w:rsidRDefault="002729AA" w:rsidP="002729AA">
      <w:pPr>
        <w:pStyle w:val="ListParagraph"/>
        <w:ind w:left="0"/>
        <w:jc w:val="both"/>
        <w:rPr>
          <w:rFonts w:ascii="Sylfaen" w:hAnsi="Sylfaen"/>
          <w:noProof/>
          <w:sz w:val="24"/>
          <w:szCs w:val="24"/>
          <w:lang w:val="en-US"/>
        </w:rPr>
      </w:pPr>
      <w:r w:rsidRPr="00825B2C">
        <w:rPr>
          <w:rFonts w:ascii="Sylfaen" w:hAnsi="Sylfaen"/>
          <w:noProof/>
          <w:sz w:val="24"/>
          <w:szCs w:val="24"/>
          <w:lang w:val="en-US"/>
        </w:rPr>
        <w:t xml:space="preserve">VAR մեթոդի սկզբունքից օգտվելիս կամ շրջված մեթոդով ռիսկը գնահատելիս գամմա բաշխման դեպքում ռիսկի քանակական գնահատման համար ստացվում է չլուծվող </w:t>
      </w:r>
      <w:r w:rsidRPr="00825B2C">
        <w:rPr>
          <w:rFonts w:ascii="Sylfaen" w:hAnsi="Sylfaen"/>
          <w:noProof/>
          <w:sz w:val="24"/>
          <w:szCs w:val="24"/>
          <w:lang w:val="en-US"/>
        </w:rPr>
        <w:lastRenderedPageBreak/>
        <w:t>հավասարում, սակայն այս խնդիրը առանց դժվարության լուծվում է ժամանակակից տեխնոլոգիաների միջոցով:</w:t>
      </w:r>
    </w:p>
    <w:p w:rsidR="002729AA" w:rsidRPr="00825B2C" w:rsidRDefault="002729AA" w:rsidP="002729AA">
      <w:pPr>
        <w:pStyle w:val="ListParagraph"/>
        <w:ind w:left="0"/>
        <w:jc w:val="both"/>
        <w:rPr>
          <w:rFonts w:ascii="Sylfaen" w:hAnsi="Sylfaen"/>
          <w:noProof/>
          <w:sz w:val="24"/>
          <w:szCs w:val="24"/>
          <w:lang w:val="en-US"/>
        </w:rPr>
      </w:pPr>
      <w:r w:rsidRPr="00825B2C">
        <w:rPr>
          <w:rFonts w:ascii="Sylfaen" w:hAnsi="Sylfaen"/>
          <w:noProof/>
          <w:sz w:val="24"/>
          <w:szCs w:val="24"/>
          <w:lang w:val="en-US"/>
        </w:rPr>
        <w:tab/>
        <w:t>Բացի վերևում քննարկված դեպքերից</w:t>
      </w:r>
      <w:r w:rsidR="001F06BA" w:rsidRPr="00825B2C">
        <w:rPr>
          <w:rFonts w:ascii="Sylfaen" w:hAnsi="Sylfaen"/>
          <w:noProof/>
          <w:sz w:val="24"/>
          <w:szCs w:val="24"/>
          <w:lang w:val="en-US"/>
        </w:rPr>
        <w:t xml:space="preserve"> յուրաքանչյուր տնտեսական միջավայրում և կոնկրետ բանկերի համար վարկային քաղաքականությունը կարող է բնութագրվել կամայական տեսք ունեցող հավանականությունների բաշխման օրենքով: Այստեղից բխում է, որ անհրաժեշտ է ունենալ ընդհանրացված ալգորիթմ և որևէ լեզվով գրված համապատասխան ծրագիր, որպեսզի կամայական տնտեսական միջավայրում գործող ցանկացած բանկի համար մենք կարողանանք ռիսկը քանակապես գնահատել ինչպես VAR մեթոդով, այնպես էլ համապատասխանաբար շրջված մեթոդով:</w:t>
      </w:r>
    </w:p>
    <w:p w:rsidR="001F06BA" w:rsidRPr="00825B2C" w:rsidRDefault="001F06BA" w:rsidP="002729AA">
      <w:pPr>
        <w:pStyle w:val="ListParagraph"/>
        <w:ind w:left="0"/>
        <w:jc w:val="both"/>
        <w:rPr>
          <w:rFonts w:ascii="Sylfaen" w:hAnsi="Sylfaen"/>
          <w:noProof/>
          <w:sz w:val="24"/>
          <w:szCs w:val="24"/>
          <w:lang w:val="en-US"/>
        </w:rPr>
      </w:pPr>
    </w:p>
    <w:p w:rsidR="001F06BA" w:rsidRPr="00825B2C" w:rsidRDefault="001F06BA" w:rsidP="006E7A3D">
      <w:pPr>
        <w:pStyle w:val="ListParagraph"/>
        <w:numPr>
          <w:ilvl w:val="0"/>
          <w:numId w:val="7"/>
        </w:numPr>
        <w:rPr>
          <w:rFonts w:ascii="Sylfaen" w:hAnsi="Sylfaen"/>
          <w:b/>
          <w:noProof/>
          <w:sz w:val="24"/>
          <w:szCs w:val="24"/>
          <w:lang w:val="en-US"/>
        </w:rPr>
      </w:pPr>
      <w:r w:rsidRPr="00825B2C">
        <w:rPr>
          <w:rFonts w:ascii="Sylfaen" w:hAnsi="Sylfaen" w:cs="Sylfaen"/>
          <w:b/>
          <w:noProof/>
          <w:sz w:val="24"/>
          <w:szCs w:val="24"/>
          <w:lang w:val="en-US"/>
        </w:rPr>
        <w:t>Ընդհանրացված ալգորիթմի բլոկ-սխեման</w:t>
      </w:r>
    </w:p>
    <w:p w:rsidR="001F06BA" w:rsidRPr="00825B2C" w:rsidRDefault="001F06BA" w:rsidP="001F06BA">
      <w:pPr>
        <w:rPr>
          <w:rFonts w:ascii="Sylfaen" w:hAnsi="Sylfaen"/>
          <w:noProof/>
          <w:sz w:val="24"/>
          <w:szCs w:val="24"/>
          <w:lang w:val="en-US"/>
        </w:rPr>
      </w:pPr>
      <w:r w:rsidRPr="00825B2C">
        <w:rPr>
          <w:rFonts w:ascii="Sylfaen" w:hAnsi="Sylfaen"/>
          <w:noProof/>
          <w:sz w:val="24"/>
          <w:szCs w:val="24"/>
          <w:lang w:val="en-US"/>
        </w:rPr>
        <w:t>Ստորև բերվող ալգորիթմի համար անհրաժեշտ է`</w:t>
      </w:r>
    </w:p>
    <w:p w:rsidR="001F06BA" w:rsidRPr="00825B2C" w:rsidRDefault="001F06BA" w:rsidP="006E7A3D">
      <w:pPr>
        <w:pStyle w:val="ListParagraph"/>
        <w:numPr>
          <w:ilvl w:val="0"/>
          <w:numId w:val="8"/>
        </w:numPr>
        <w:rPr>
          <w:rFonts w:ascii="Sylfaen" w:hAnsi="Sylfaen"/>
          <w:noProof/>
          <w:sz w:val="24"/>
          <w:szCs w:val="24"/>
          <w:lang w:val="en-US"/>
        </w:rPr>
      </w:pPr>
      <w:r w:rsidRPr="00825B2C">
        <w:rPr>
          <w:rFonts w:ascii="Sylfaen" w:hAnsi="Sylfaen"/>
          <w:noProof/>
          <w:sz w:val="24"/>
          <w:szCs w:val="24"/>
          <w:lang w:val="en-US"/>
        </w:rPr>
        <w:t xml:space="preserve">Տվյալ բանկի համար ունենալ վիճակագրական տվյալների բավարար </w:t>
      </w:r>
      <w:r w:rsidRPr="00825B2C">
        <w:rPr>
          <w:rFonts w:ascii="Sylfaen" w:hAnsi="Sylfaen"/>
          <w:noProof/>
          <w:color w:val="000000" w:themeColor="text1"/>
          <w:sz w:val="24"/>
          <w:szCs w:val="24"/>
          <w:lang w:val="en-US"/>
        </w:rPr>
        <w:t xml:space="preserve">ծավալ </w:t>
      </w:r>
      <w:r w:rsidRPr="00825B2C">
        <w:rPr>
          <w:rFonts w:ascii="Sylfaen" w:hAnsi="Sylfaen"/>
          <w:noProof/>
          <w:sz w:val="24"/>
          <w:szCs w:val="24"/>
          <w:lang w:val="en-US"/>
        </w:rPr>
        <w:t>առաջադրված վարկի կամ ունեցած կորուստների մասին:</w:t>
      </w:r>
    </w:p>
    <w:p w:rsidR="001F06BA" w:rsidRPr="00825B2C" w:rsidRDefault="001F06BA" w:rsidP="006E7A3D">
      <w:pPr>
        <w:pStyle w:val="ListParagraph"/>
        <w:numPr>
          <w:ilvl w:val="0"/>
          <w:numId w:val="8"/>
        </w:numPr>
        <w:rPr>
          <w:rFonts w:ascii="Sylfaen" w:hAnsi="Sylfaen"/>
          <w:noProof/>
          <w:sz w:val="24"/>
          <w:szCs w:val="24"/>
          <w:lang w:val="en-US"/>
        </w:rPr>
      </w:pPr>
      <w:r w:rsidRPr="00825B2C">
        <w:rPr>
          <w:rFonts w:ascii="Sylfaen" w:hAnsi="Sylfaen"/>
          <w:noProof/>
          <w:sz w:val="24"/>
          <w:szCs w:val="24"/>
          <w:lang w:val="en-US"/>
        </w:rPr>
        <w:t>Մշակելով այդ տվյալները, կառուցել հավանականությունների բաշխման հիստոգրամը:</w:t>
      </w:r>
    </w:p>
    <w:p w:rsidR="001F06BA" w:rsidRPr="00825B2C" w:rsidRDefault="001F06BA" w:rsidP="006E7A3D">
      <w:pPr>
        <w:pStyle w:val="ListParagraph"/>
        <w:numPr>
          <w:ilvl w:val="0"/>
          <w:numId w:val="8"/>
        </w:numPr>
        <w:rPr>
          <w:rFonts w:ascii="Sylfaen" w:hAnsi="Sylfaen"/>
          <w:noProof/>
          <w:sz w:val="24"/>
          <w:szCs w:val="24"/>
          <w:lang w:val="en-US"/>
        </w:rPr>
      </w:pPr>
      <w:r w:rsidRPr="00825B2C">
        <w:rPr>
          <w:rFonts w:ascii="Sylfaen" w:hAnsi="Sylfaen"/>
          <w:noProof/>
          <w:sz w:val="24"/>
          <w:szCs w:val="24"/>
          <w:lang w:val="en-US"/>
        </w:rPr>
        <w:t xml:space="preserve">Հիստոգրամը հղկել պիրսոնի չափանիշով, որի արդյունքում ստացվելու է </w:t>
      </w:r>
      <m:oMath>
        <m:r>
          <w:rPr>
            <w:rFonts w:ascii="Cambria Math" w:hAnsi="Cambria Math"/>
            <w:sz w:val="28"/>
            <w:szCs w:val="28"/>
            <w:lang w:val="en-US"/>
          </w:rPr>
          <m:t>f(x)</m:t>
        </m:r>
      </m:oMath>
      <w:r w:rsidR="00EE5EE0" w:rsidRPr="00825B2C">
        <w:rPr>
          <w:rFonts w:ascii="Sylfaen" w:hAnsi="Sylfaen"/>
          <w:noProof/>
          <w:sz w:val="24"/>
          <w:szCs w:val="24"/>
          <w:lang w:val="en-US"/>
        </w:rPr>
        <w:t>ֆունկցիան:</w:t>
      </w:r>
    </w:p>
    <w:p w:rsidR="00EE5EE0" w:rsidRPr="00825B2C" w:rsidRDefault="00EE5EE0" w:rsidP="00EE5EE0">
      <w:pPr>
        <w:rPr>
          <w:rFonts w:ascii="Sylfaen" w:hAnsi="Sylfaen"/>
          <w:noProof/>
          <w:sz w:val="24"/>
          <w:szCs w:val="24"/>
          <w:lang w:val="en-US"/>
        </w:rPr>
      </w:pPr>
      <w:r w:rsidRPr="00825B2C">
        <w:rPr>
          <w:rFonts w:ascii="Sylfaen" w:hAnsi="Sylfaen"/>
          <w:noProof/>
          <w:sz w:val="24"/>
          <w:szCs w:val="24"/>
          <w:lang w:val="en-US"/>
        </w:rPr>
        <w:t>Ալգորիթմի բլոկ-սխեման կունենա հետևյալ տեսքը`</w:t>
      </w:r>
    </w:p>
    <w:tbl>
      <w:tblPr>
        <w:tblStyle w:val="TableGrid"/>
        <w:tblW w:w="0" w:type="auto"/>
        <w:tblInd w:w="6771" w:type="dxa"/>
        <w:tblLook w:val="04A0"/>
      </w:tblPr>
      <w:tblGrid>
        <w:gridCol w:w="2268"/>
      </w:tblGrid>
      <w:tr w:rsidR="00EE5EE0" w:rsidRPr="00825B2C" w:rsidTr="00EE5EE0">
        <w:tc>
          <w:tcPr>
            <w:tcW w:w="2268" w:type="dxa"/>
          </w:tcPr>
          <w:p w:rsidR="00EE5EE0" w:rsidRPr="00825B2C" w:rsidRDefault="00297166" w:rsidP="00EE5EE0">
            <w:pPr>
              <w:jc w:val="center"/>
              <w:rPr>
                <w:rFonts w:ascii="Sylfaen" w:hAnsi="Sylfaen"/>
                <w:noProof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noProof/>
                <w:sz w:val="24"/>
                <w:szCs w:val="24"/>
              </w:rPr>
              <w:pict>
                <v:oval id="_x0000_s1404" style="position:absolute;left:0;text-align:left;margin-left:-251.15pt;margin-top:12.45pt;width:73.5pt;height:32.25pt;z-index:251931648">
                  <v:textbox>
                    <w:txbxContent>
                      <w:p w:rsidR="00DF1D01" w:rsidRPr="00EE5EE0" w:rsidRDefault="00DF1D01">
                        <w:pPr>
                          <w:rPr>
                            <w:rFonts w:ascii="Sylfaen" w:hAnsi="Sylfaen"/>
                            <w:lang w:val="en-US"/>
                          </w:rPr>
                        </w:pPr>
                        <w:r>
                          <w:rPr>
                            <w:rFonts w:ascii="Sylfaen" w:hAnsi="Sylfaen"/>
                            <w:lang w:val="en-US"/>
                          </w:rPr>
                          <w:t>սկիզբ</w:t>
                        </w:r>
                      </w:p>
                    </w:txbxContent>
                  </v:textbox>
                </v:oval>
              </w:pict>
            </w:r>
            <w:r w:rsidR="00EE5EE0" w:rsidRPr="00825B2C">
              <w:rPr>
                <w:rFonts w:ascii="Sylfaen" w:hAnsi="Sylfaen"/>
                <w:noProof/>
                <w:sz w:val="24"/>
                <w:szCs w:val="24"/>
                <w:lang w:val="en-US"/>
              </w:rPr>
              <w:t>: = վերագրում</w:t>
            </w:r>
          </w:p>
        </w:tc>
      </w:tr>
    </w:tbl>
    <w:p w:rsidR="00EE5EE0" w:rsidRPr="00825B2C" w:rsidRDefault="00EE5EE0" w:rsidP="00EE5EE0">
      <w:pPr>
        <w:rPr>
          <w:rFonts w:ascii="Sylfaen" w:hAnsi="Sylfaen"/>
          <w:noProof/>
          <w:sz w:val="24"/>
          <w:szCs w:val="24"/>
          <w:lang w:val="en-US"/>
        </w:rPr>
      </w:pPr>
    </w:p>
    <w:p w:rsidR="001F06BA" w:rsidRPr="00825B2C" w:rsidRDefault="00297166" w:rsidP="002729AA">
      <w:pPr>
        <w:pStyle w:val="ListParagraph"/>
        <w:ind w:left="0"/>
        <w:jc w:val="both"/>
        <w:rPr>
          <w:rFonts w:ascii="Sylfaen" w:hAnsi="Sylfaen"/>
          <w:noProof/>
          <w:sz w:val="24"/>
          <w:szCs w:val="24"/>
          <w:lang w:val="en-US"/>
        </w:rPr>
      </w:pPr>
      <w:r>
        <w:rPr>
          <w:rFonts w:ascii="Sylfaen" w:hAnsi="Sylfaen"/>
          <w:noProof/>
          <w:sz w:val="24"/>
          <w:szCs w:val="24"/>
        </w:rPr>
        <w:pict>
          <v:shape id="_x0000_s1405" type="#_x0000_t32" style="position:absolute;left:0;text-align:left;margin-left:121.9pt;margin-top:.2pt;width:0;height:16.5pt;z-index:251932672" o:connectortype="straight">
            <v:stroke endarrow="block"/>
          </v:shape>
        </w:pict>
      </w:r>
      <w:r>
        <w:rPr>
          <w:rFonts w:ascii="Sylfaen" w:hAnsi="Sylfaen"/>
          <w:noProof/>
          <w:sz w:val="24"/>
          <w:szCs w:val="24"/>
        </w:rPr>
        <w:pict>
          <v:rect id="_x0000_s1406" style="position:absolute;left:0;text-align:left;margin-left:21.45pt;margin-top:16.7pt;width:198.7pt;height:27.8pt;flip:y;z-index:251933696">
            <v:textbox>
              <w:txbxContent>
                <w:p w:rsidR="00DF1D01" w:rsidRPr="00EE5EE0" w:rsidRDefault="00DF1D01">
                  <w:pPr>
                    <w:rPr>
                      <w:sz w:val="24"/>
                      <w:szCs w:val="24"/>
                    </w:rPr>
                  </w:pPr>
                  <m:oMath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f(x)</m:t>
                    </m:r>
                  </m:oMath>
                  <w:r>
                    <w:rPr>
                      <w:sz w:val="24"/>
                      <w:szCs w:val="24"/>
                      <w:lang w:val="en-US"/>
                    </w:rPr>
                    <w:t xml:space="preserve">, P, Vi, </w:t>
                  </w:r>
                  <m:oMath>
                    <m:r>
                      <w:rPr>
                        <w:rFonts w:ascii="Cambria Math" w:hAnsi="Cambria Math"/>
                        <w:noProof/>
                        <w:sz w:val="28"/>
                        <w:szCs w:val="28"/>
                        <w:lang w:val="en-US"/>
                      </w:rPr>
                      <m:t xml:space="preserve">∂, i-1, ∆ 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V</m:t>
                    </m:r>
                  </m:oMath>
                </w:p>
              </w:txbxContent>
            </v:textbox>
          </v:rect>
        </w:pict>
      </w:r>
    </w:p>
    <w:p w:rsidR="007971A5" w:rsidRPr="00825B2C" w:rsidRDefault="00297166">
      <w:pPr>
        <w:pStyle w:val="ListParagraph"/>
        <w:ind w:left="0"/>
        <w:jc w:val="both"/>
        <w:rPr>
          <w:rFonts w:ascii="Sylfaen" w:hAnsi="Sylfaen"/>
          <w:noProof/>
          <w:sz w:val="24"/>
          <w:szCs w:val="24"/>
          <w:lang w:val="en-US"/>
        </w:rPr>
      </w:pPr>
      <w:r>
        <w:rPr>
          <w:rFonts w:ascii="Sylfaen" w:hAnsi="Sylfaen"/>
          <w:noProof/>
          <w:sz w:val="24"/>
          <w:szCs w:val="24"/>
        </w:rPr>
        <w:pict>
          <v:shape id="_x0000_s1408" type="#_x0000_t32" style="position:absolute;left:0;text-align:left;margin-left:121.9pt;margin-top:26.3pt;width:0;height:16.5pt;z-index:251934720" o:connectortype="straight">
            <v:stroke endarrow="block"/>
          </v:shape>
        </w:pict>
      </w:r>
    </w:p>
    <w:p w:rsidR="007971A5" w:rsidRPr="00825B2C" w:rsidRDefault="00297166" w:rsidP="007971A5">
      <w:pPr>
        <w:rPr>
          <w:lang w:val="en-US"/>
        </w:rPr>
      </w:pPr>
      <w:r w:rsidRPr="00297166">
        <w:rPr>
          <w:rFonts w:ascii="Sylfaen" w:hAnsi="Sylfaen"/>
          <w:noProof/>
          <w:sz w:val="24"/>
          <w:szCs w:val="24"/>
        </w:rPr>
        <w:pict>
          <v:rect id="_x0000_s1409" style="position:absolute;margin-left:21.45pt;margin-top:14.6pt;width:198.7pt;height:52.5pt;flip:y;z-index:251935744">
            <v:textbox>
              <w:txbxContent>
                <w:p w:rsidR="00DF1D01" w:rsidRPr="00FF43CB" w:rsidRDefault="00297166" w:rsidP="00FF43CB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noProof/>
                              <w:sz w:val="28"/>
                              <w:szCs w:val="28"/>
                              <w:lang w:val="en-US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hAnsi="Cambria Math"/>
                          <w:noProof/>
                          <w:sz w:val="28"/>
                          <w:szCs w:val="28"/>
                          <w:lang w:val="en-US"/>
                        </w:rPr>
                        <m:t>=</m:t>
                      </m:r>
                      <m:nary>
                        <m:naryPr>
                          <m:limLoc m:val="undOvr"/>
                          <m:ctrlPr>
                            <w:rPr>
                              <w:rFonts w:ascii="Cambria Math" w:hAnsi="Cambria Math"/>
                              <w:i/>
                              <w:noProof/>
                              <w:sz w:val="28"/>
                              <w:szCs w:val="28"/>
                              <w:lang w:val="en-US"/>
                            </w:rPr>
                          </m:ctrlPr>
                        </m:naryPr>
                        <m:sub>
                          <m:r>
                            <w:rPr>
                              <w:rFonts w:ascii="Cambria Math" w:hAnsi="Cambria Math"/>
                              <w:noProof/>
                              <w:sz w:val="28"/>
                              <w:szCs w:val="28"/>
                              <w:lang w:val="en-US"/>
                            </w:rPr>
                            <m:t>o</m:t>
                          </m:r>
                        </m:sub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Vi</m:t>
                          </m:r>
                        </m:sup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f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en-US"/>
                                </w:rPr>
                                <m:t>x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dx</m:t>
                          </m:r>
                        </m:e>
                      </m:nary>
                    </m:oMath>
                  </m:oMathPara>
                </w:p>
              </w:txbxContent>
            </v:textbox>
          </v:rect>
        </w:pict>
      </w:r>
    </w:p>
    <w:p w:rsidR="007971A5" w:rsidRPr="00825B2C" w:rsidRDefault="00297166" w:rsidP="007971A5">
      <w:pPr>
        <w:rPr>
          <w:lang w:val="en-US"/>
        </w:rPr>
      </w:pPr>
      <w:r>
        <w:rPr>
          <w:noProof/>
        </w:rPr>
        <w:pict>
          <v:shape id="_x0000_s1423" type="#_x0000_t32" style="position:absolute;margin-left:-8.55pt;margin-top:16.9pt;width:30pt;height:0;z-index:251950080" o:connectortype="straight">
            <v:stroke endarrow="block"/>
          </v:shape>
        </w:pict>
      </w:r>
      <w:r>
        <w:rPr>
          <w:noProof/>
        </w:rPr>
        <w:pict>
          <v:shape id="_x0000_s1422" type="#_x0000_t32" style="position:absolute;margin-left:-8.55pt;margin-top:16.9pt;width:0;height:207.75pt;flip:y;z-index:251949056" o:connectortype="straight"/>
        </w:pict>
      </w:r>
    </w:p>
    <w:p w:rsidR="007971A5" w:rsidRPr="00825B2C" w:rsidRDefault="00297166" w:rsidP="007971A5">
      <w:pPr>
        <w:rPr>
          <w:lang w:val="en-US"/>
        </w:rPr>
      </w:pPr>
      <w:r w:rsidRPr="00297166">
        <w:rPr>
          <w:rFonts w:ascii="Sylfaen" w:hAnsi="Sylfaen"/>
          <w:noProof/>
          <w:sz w:val="24"/>
          <w:szCs w:val="24"/>
        </w:rPr>
        <w:pict>
          <v:shape id="_x0000_s1410" type="#_x0000_t32" style="position:absolute;margin-left:121.9pt;margin-top:16.2pt;width:0;height:26.25pt;z-index:251936768" o:connectortype="straight">
            <v:stroke endarrow="block"/>
          </v:shape>
        </w:pict>
      </w:r>
    </w:p>
    <w:p w:rsidR="007971A5" w:rsidRPr="00825B2C" w:rsidRDefault="00297166" w:rsidP="007971A5">
      <w:pPr>
        <w:rPr>
          <w:rFonts w:ascii="Sylfaen" w:hAnsi="Sylfaen"/>
          <w:lang w:val="en-US"/>
        </w:rPr>
      </w:pPr>
      <w:r w:rsidRPr="00297166">
        <w:rPr>
          <w:rFonts w:ascii="Sylfaen" w:hAnsi="Sylfaen"/>
          <w:noProof/>
          <w:sz w:val="24"/>
          <w:szCs w:val="24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411" type="#_x0000_t110" style="position:absolute;margin-left:61.2pt;margin-top:17.05pt;width:121.5pt;height:45pt;z-index:251937792">
            <v:textbox>
              <w:txbxContent>
                <w:p w:rsidR="00DF1D01" w:rsidRPr="00FF43CB" w:rsidRDefault="00DF1D01">
                  <w:pPr>
                    <w:rPr>
                      <w:lang w:val="en-US"/>
                    </w:rPr>
                  </w:pPr>
                  <w:r w:rsidRPr="00FF43CB">
                    <w:rPr>
                      <w:rFonts w:ascii="ZurichGreek BT" w:hAnsi="ZurichGreek BT"/>
                      <w:lang w:val="en-US"/>
                    </w:rPr>
                    <w:t>|</w:t>
                  </w:r>
                  <m:oMath>
                    <m:sSub>
                      <m:sSub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  <w:noProof/>
                            <w:sz w:val="28"/>
                            <w:szCs w:val="28"/>
                            <w:lang w:val="en-US"/>
                          </w:rPr>
                          <m:t>i</m:t>
                        </m:r>
                      </m:sub>
                    </m:sSub>
                  </m:oMath>
                  <w:r>
                    <w:rPr>
                      <w:rFonts w:ascii="ZurichGreek BT" w:hAnsi="ZurichGreek BT"/>
                      <w:sz w:val="24"/>
                      <w:szCs w:val="24"/>
                      <w:lang w:val="en-US"/>
                    </w:rPr>
                    <w:t>-P</w:t>
                  </w:r>
                  <w:r w:rsidRPr="00FF43CB">
                    <w:rPr>
                      <w:rFonts w:ascii="ZurichGreek BT" w:hAnsi="ZurichGreek BT"/>
                      <w:lang w:val="en-US"/>
                    </w:rPr>
                    <w:t>|</w:t>
                  </w:r>
                  <m:oMath>
                    <m:r>
                      <w:rPr>
                        <w:rFonts w:ascii="Cambria Math" w:hAnsi="Cambria Math"/>
                      </w:rPr>
                      <m:t>≤∂</m:t>
                    </m:r>
                  </m:oMath>
                </w:p>
              </w:txbxContent>
            </v:textbox>
          </v:shape>
        </w:pict>
      </w:r>
      <w:r w:rsidRPr="00297166">
        <w:rPr>
          <w:rFonts w:ascii="Sylfaen" w:hAnsi="Sylfaen"/>
          <w:noProof/>
          <w:sz w:val="24"/>
          <w:szCs w:val="24"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416" type="#_x0000_t114" style="position:absolute;margin-left:227.65pt;margin-top:12.55pt;width:99.05pt;height:49.5pt;z-index:251942912">
            <v:textbox>
              <w:txbxContent>
                <w:p w:rsidR="00DF1D01" w:rsidRPr="007971A5" w:rsidRDefault="00DF1D01">
                  <w:pPr>
                    <w:rPr>
                      <w:lang w:val="en-US"/>
                    </w:rPr>
                  </w:pPr>
                  <m:oMath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P</m:t>
                    </m:r>
                  </m:oMath>
                  <w:r>
                    <w:rPr>
                      <w:lang w:val="en-US"/>
                    </w:rPr>
                    <w:t xml:space="preserve"> = </w:t>
                  </w:r>
                  <m:oMath>
                    <m:sSub>
                      <m:sSub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  <w:noProof/>
                            <w:sz w:val="28"/>
                            <w:szCs w:val="28"/>
                            <w:lang w:val="en-US"/>
                          </w:rPr>
                          <m:t>i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, V=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V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i</m:t>
                        </m:r>
                      </m:sub>
                    </m:sSub>
                  </m:oMath>
                </w:p>
              </w:txbxContent>
            </v:textbox>
          </v:shape>
        </w:pict>
      </w:r>
      <w:r w:rsidRPr="00297166">
        <w:rPr>
          <w:rFonts w:ascii="Sylfaen" w:hAnsi="Sylfaen"/>
          <w:noProof/>
          <w:sz w:val="24"/>
          <w:szCs w:val="24"/>
        </w:rPr>
        <w:pict>
          <v:oval id="_x0000_s1418" style="position:absolute;margin-left:362.7pt;margin-top:17.05pt;width:73.5pt;height:32.25pt;z-index:251944960">
            <v:textbox>
              <w:txbxContent>
                <w:p w:rsidR="00DF1D01" w:rsidRPr="00EE5EE0" w:rsidRDefault="00DF1D01">
                  <w:pPr>
                    <w:rPr>
                      <w:rFonts w:ascii="Sylfaen" w:hAnsi="Sylfaen"/>
                      <w:lang w:val="en-US"/>
                    </w:rPr>
                  </w:pPr>
                  <w:r>
                    <w:rPr>
                      <w:rFonts w:ascii="Sylfaen" w:hAnsi="Sylfaen"/>
                      <w:lang w:val="en-US"/>
                    </w:rPr>
                    <w:t>վերջ</w:t>
                  </w:r>
                </w:p>
              </w:txbxContent>
            </v:textbox>
          </v:oval>
        </w:pict>
      </w:r>
      <w:r w:rsidR="007971A5" w:rsidRPr="00825B2C">
        <w:rPr>
          <w:lang w:val="en-US"/>
        </w:rPr>
        <w:t xml:space="preserve">                                                                </w:t>
      </w:r>
    </w:p>
    <w:p w:rsidR="007971A5" w:rsidRPr="00825B2C" w:rsidRDefault="00297166" w:rsidP="007971A5">
      <w:pPr>
        <w:rPr>
          <w:rFonts w:ascii="Sylfaen" w:hAnsi="Sylfaen"/>
          <w:lang w:val="en-US"/>
        </w:rPr>
      </w:pPr>
      <w:r w:rsidRPr="00297166">
        <w:rPr>
          <w:rFonts w:ascii="Sylfaen" w:hAnsi="Sylfaen"/>
          <w:noProof/>
          <w:sz w:val="24"/>
          <w:szCs w:val="24"/>
        </w:rPr>
        <w:pict>
          <v:shape id="_x0000_s1417" type="#_x0000_t32" style="position:absolute;margin-left:182.7pt;margin-top:12.85pt;width:44.95pt;height:0;z-index:251943936" o:connectortype="straight"/>
        </w:pict>
      </w:r>
      <w:r w:rsidRPr="00297166">
        <w:rPr>
          <w:rFonts w:ascii="Sylfaen" w:hAnsi="Sylfaen"/>
          <w:noProof/>
          <w:sz w:val="24"/>
          <w:szCs w:val="24"/>
        </w:rPr>
        <w:pict>
          <v:shape id="_x0000_s1419" type="#_x0000_t32" style="position:absolute;margin-left:326.7pt;margin-top:8.35pt;width:33pt;height:0;z-index:251945984" o:connectortype="straight"/>
        </w:pict>
      </w:r>
      <w:r w:rsidR="007971A5" w:rsidRPr="00825B2C">
        <w:rPr>
          <w:lang w:val="en-US"/>
        </w:rPr>
        <w:tab/>
      </w:r>
      <w:r w:rsidR="007971A5" w:rsidRPr="00825B2C">
        <w:rPr>
          <w:lang w:val="en-US"/>
        </w:rPr>
        <w:tab/>
      </w:r>
      <w:r w:rsidR="007971A5" w:rsidRPr="00825B2C">
        <w:rPr>
          <w:lang w:val="en-US"/>
        </w:rPr>
        <w:tab/>
      </w:r>
      <w:r w:rsidR="007971A5" w:rsidRPr="00825B2C">
        <w:rPr>
          <w:lang w:val="en-US"/>
        </w:rPr>
        <w:tab/>
      </w:r>
      <w:r w:rsidR="007971A5" w:rsidRPr="00825B2C">
        <w:rPr>
          <w:lang w:val="en-US"/>
        </w:rPr>
        <w:tab/>
      </w:r>
      <w:r w:rsidR="00F52811" w:rsidRPr="00825B2C">
        <w:rPr>
          <w:lang w:val="en-US"/>
        </w:rPr>
        <w:t xml:space="preserve">         </w:t>
      </w:r>
      <w:r w:rsidR="007971A5" w:rsidRPr="00825B2C">
        <w:rPr>
          <w:rFonts w:ascii="Sylfaen" w:hAnsi="Sylfaen"/>
          <w:lang w:val="en-US"/>
        </w:rPr>
        <w:t>ոչ</w:t>
      </w:r>
    </w:p>
    <w:p w:rsidR="007971A5" w:rsidRPr="00825B2C" w:rsidRDefault="00297166" w:rsidP="007971A5">
      <w:pPr>
        <w:tabs>
          <w:tab w:val="left" w:pos="7140"/>
        </w:tabs>
        <w:rPr>
          <w:rFonts w:ascii="Sylfaen" w:hAnsi="Sylfaen"/>
          <w:lang w:val="en-US"/>
        </w:rPr>
      </w:pPr>
      <w:r w:rsidRPr="00297166">
        <w:rPr>
          <w:rFonts w:ascii="Sylfaen" w:hAnsi="Sylfaen"/>
          <w:noProof/>
          <w:sz w:val="24"/>
          <w:szCs w:val="24"/>
        </w:rPr>
        <w:pict>
          <v:rect id="_x0000_s1413" style="position:absolute;margin-left:61.2pt;margin-top:22.25pt;width:126.75pt;height:27.8pt;flip:y;z-index:251939840">
            <v:textbox style="mso-next-textbox:#_x0000_s1413">
              <w:txbxContent>
                <w:p w:rsidR="00DF1D01" w:rsidRPr="00EE5EE0" w:rsidRDefault="00DF1D01">
                  <w:pPr>
                    <w:rPr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noProof/>
                          <w:sz w:val="28"/>
                          <w:szCs w:val="28"/>
                          <w:lang w:val="en-US"/>
                        </w:rPr>
                        <m:t>i≔i+1</m:t>
                      </m:r>
                    </m:oMath>
                  </m:oMathPara>
                </w:p>
              </w:txbxContent>
            </v:textbox>
          </v:rect>
        </w:pict>
      </w:r>
      <w:r w:rsidRPr="00297166">
        <w:rPr>
          <w:rFonts w:ascii="Sylfaen" w:hAnsi="Sylfaen"/>
          <w:noProof/>
          <w:sz w:val="24"/>
          <w:szCs w:val="24"/>
        </w:rPr>
        <w:pict>
          <v:shape id="_x0000_s1412" type="#_x0000_t32" style="position:absolute;margin-left:121.95pt;margin-top:8.7pt;width:0;height:13.55pt;z-index:251938816" o:connectortype="straight">
            <v:stroke endarrow="block"/>
          </v:shape>
        </w:pict>
      </w:r>
      <w:r w:rsidR="007971A5" w:rsidRPr="00825B2C">
        <w:rPr>
          <w:lang w:val="en-US"/>
        </w:rPr>
        <w:t xml:space="preserve">                    </w:t>
      </w:r>
      <w:r w:rsidR="00F52811" w:rsidRPr="00825B2C">
        <w:rPr>
          <w:lang w:val="en-US"/>
        </w:rPr>
        <w:t xml:space="preserve">            </w:t>
      </w:r>
      <w:r w:rsidR="007971A5" w:rsidRPr="00825B2C">
        <w:rPr>
          <w:rFonts w:ascii="Sylfaen" w:hAnsi="Sylfaen"/>
          <w:lang w:val="en-US"/>
        </w:rPr>
        <w:t>այո</w:t>
      </w:r>
    </w:p>
    <w:p w:rsidR="002729AA" w:rsidRPr="00825B2C" w:rsidRDefault="00297166" w:rsidP="007971A5">
      <w:pPr>
        <w:tabs>
          <w:tab w:val="left" w:pos="7140"/>
        </w:tabs>
        <w:rPr>
          <w:lang w:val="en-US"/>
        </w:rPr>
      </w:pPr>
      <w:r w:rsidRPr="00297166">
        <w:rPr>
          <w:rFonts w:ascii="Sylfaen" w:hAnsi="Sylfaen"/>
          <w:noProof/>
          <w:sz w:val="24"/>
          <w:szCs w:val="24"/>
        </w:rPr>
        <w:pict>
          <v:shape id="_x0000_s1421" type="#_x0000_t32" style="position:absolute;margin-left:-8.55pt;margin-top:93.8pt;width:130.5pt;height:0;flip:x;z-index:251948032" o:connectortype="straight"/>
        </w:pict>
      </w:r>
      <w:r w:rsidRPr="00297166">
        <w:rPr>
          <w:rFonts w:ascii="Sylfaen" w:hAnsi="Sylfaen"/>
          <w:noProof/>
          <w:sz w:val="24"/>
          <w:szCs w:val="24"/>
        </w:rPr>
        <w:pict>
          <v:shape id="_x0000_s1420" type="#_x0000_t32" style="position:absolute;margin-left:121.9pt;margin-top:76.6pt;width:.05pt;height:17.2pt;z-index:251947008" o:connectortype="straight"/>
        </w:pict>
      </w:r>
      <w:r w:rsidRPr="00297166">
        <w:rPr>
          <w:rFonts w:ascii="Sylfaen" w:hAnsi="Sylfaen"/>
          <w:noProof/>
          <w:sz w:val="24"/>
          <w:szCs w:val="24"/>
        </w:rPr>
        <w:pict>
          <v:rect id="_x0000_s1414" style="position:absolute;margin-left:61.2pt;margin-top:48.8pt;width:126.75pt;height:27.8pt;flip:y;z-index:251940864">
            <v:textbox style="mso-next-textbox:#_x0000_s1414">
              <w:txbxContent>
                <w:p w:rsidR="00DF1D01" w:rsidRPr="00EE5EE0" w:rsidRDefault="00DF1D01">
                  <w:pPr>
                    <w:rPr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noProof/>
                          <w:sz w:val="28"/>
                          <w:szCs w:val="28"/>
                          <w:lang w:val="en-US"/>
                        </w:rPr>
                        <m:t>Vi≔Vi+∆V</m:t>
                      </m:r>
                    </m:oMath>
                  </m:oMathPara>
                </w:p>
              </w:txbxContent>
            </v:textbox>
          </v:rect>
        </w:pict>
      </w:r>
      <w:r w:rsidRPr="00297166">
        <w:rPr>
          <w:rFonts w:ascii="Sylfaen" w:hAnsi="Sylfaen"/>
          <w:noProof/>
          <w:sz w:val="24"/>
          <w:szCs w:val="24"/>
        </w:rPr>
        <w:pict>
          <v:shape id="_x0000_s1415" type="#_x0000_t32" style="position:absolute;margin-left:121.95pt;margin-top:25.6pt;width:.05pt;height:23.2pt;z-index:251941888" o:connectortype="straight">
            <v:stroke endarrow="block"/>
          </v:shape>
        </w:pict>
      </w:r>
      <w:r w:rsidR="007971A5" w:rsidRPr="00825B2C">
        <w:rPr>
          <w:lang w:val="en-US"/>
        </w:rPr>
        <w:tab/>
      </w:r>
    </w:p>
    <w:p w:rsidR="00F52811" w:rsidRPr="00825B2C" w:rsidRDefault="00F52811" w:rsidP="007971A5">
      <w:pPr>
        <w:tabs>
          <w:tab w:val="left" w:pos="7140"/>
        </w:tabs>
        <w:rPr>
          <w:lang w:val="en-US"/>
        </w:rPr>
      </w:pPr>
    </w:p>
    <w:p w:rsidR="00F52811" w:rsidRPr="00825B2C" w:rsidRDefault="00F52811" w:rsidP="007971A5">
      <w:pPr>
        <w:tabs>
          <w:tab w:val="left" w:pos="7140"/>
        </w:tabs>
        <w:rPr>
          <w:lang w:val="en-US"/>
        </w:rPr>
      </w:pPr>
    </w:p>
    <w:p w:rsidR="00F52811" w:rsidRPr="00825B2C" w:rsidRDefault="00F52811" w:rsidP="007971A5">
      <w:pPr>
        <w:tabs>
          <w:tab w:val="left" w:pos="7140"/>
        </w:tabs>
        <w:rPr>
          <w:lang w:val="en-US"/>
        </w:rPr>
      </w:pPr>
    </w:p>
    <w:p w:rsidR="00F52811" w:rsidRPr="00825B2C" w:rsidRDefault="00F52811" w:rsidP="007971A5">
      <w:pPr>
        <w:tabs>
          <w:tab w:val="left" w:pos="7140"/>
        </w:tabs>
        <w:rPr>
          <w:rFonts w:ascii="Sylfaen" w:hAnsi="Sylfaen"/>
          <w:sz w:val="24"/>
          <w:szCs w:val="24"/>
          <w:lang w:val="en-US"/>
        </w:rPr>
      </w:pPr>
      <m:oMath>
        <m:r>
          <w:rPr>
            <w:rFonts w:ascii="Cambria Math" w:hAnsi="Cambria Math"/>
            <w:noProof/>
            <w:sz w:val="28"/>
            <w:szCs w:val="28"/>
            <w:lang w:val="en-US"/>
          </w:rPr>
          <m:t>Vi-</m:t>
        </m:r>
        <m:r>
          <w:rPr>
            <w:rFonts w:ascii="Sylfaen" w:hAnsi="Sylfaen"/>
            <w:noProof/>
            <w:sz w:val="28"/>
            <w:szCs w:val="28"/>
            <w:lang w:val="en-US"/>
          </w:rPr>
          <m:t>ն</m:t>
        </m:r>
      </m:oMath>
      <w:r w:rsidRPr="00825B2C">
        <w:rPr>
          <w:rFonts w:ascii="Sylfaen" w:hAnsi="Sylfaen"/>
          <w:sz w:val="28"/>
          <w:szCs w:val="28"/>
          <w:lang w:val="en-US"/>
        </w:rPr>
        <w:t xml:space="preserve"> - </w:t>
      </w:r>
      <w:r w:rsidRPr="00825B2C">
        <w:rPr>
          <w:rFonts w:ascii="Sylfaen" w:hAnsi="Sylfaen"/>
          <w:sz w:val="24"/>
          <w:szCs w:val="24"/>
          <w:lang w:val="en-US"/>
        </w:rPr>
        <w:t>ենթադրվող VAR կորուստի ամենափոքր արժեքից էլ փոքր թիվ է:</w:t>
      </w:r>
    </w:p>
    <w:p w:rsidR="00F52811" w:rsidRPr="00825B2C" w:rsidRDefault="00F52811" w:rsidP="00F52811">
      <w:pPr>
        <w:tabs>
          <w:tab w:val="left" w:pos="7140"/>
        </w:tabs>
        <w:rPr>
          <w:rFonts w:ascii="Sylfaen" w:hAnsi="Sylfaen"/>
          <w:sz w:val="24"/>
          <w:szCs w:val="24"/>
          <w:lang w:val="en-US"/>
        </w:rPr>
      </w:pPr>
      <m:oMath>
        <m:r>
          <w:rPr>
            <w:rFonts w:ascii="Cambria Math" w:hAnsi="Cambria Math"/>
            <w:noProof/>
            <w:sz w:val="28"/>
            <w:szCs w:val="28"/>
            <w:lang w:val="en-US"/>
          </w:rPr>
          <m:t>∆V-</m:t>
        </m:r>
        <m:r>
          <w:rPr>
            <w:rFonts w:ascii="Sylfaen" w:hAnsi="Sylfaen"/>
            <w:noProof/>
            <w:sz w:val="28"/>
            <w:szCs w:val="28"/>
            <w:lang w:val="en-US"/>
          </w:rPr>
          <m:t>ն</m:t>
        </m:r>
      </m:oMath>
      <w:r w:rsidRPr="00825B2C">
        <w:rPr>
          <w:rFonts w:ascii="Sylfaen" w:hAnsi="Sylfaen"/>
          <w:sz w:val="28"/>
          <w:szCs w:val="28"/>
          <w:lang w:val="en-US"/>
        </w:rPr>
        <w:t xml:space="preserve"> – </w:t>
      </w:r>
      <w:r w:rsidRPr="00825B2C">
        <w:rPr>
          <w:rFonts w:ascii="Sylfaen" w:hAnsi="Sylfaen"/>
          <w:sz w:val="24"/>
          <w:szCs w:val="24"/>
          <w:lang w:val="en-US"/>
        </w:rPr>
        <w:t>հաստատուն մեծություն է, որը իրենից ներկայացնում է  կորուստի VAR չափը որոշելու քայլի մեծությունը:ամենափոքր արժեքից էլ փոքր թիվ է:</w:t>
      </w:r>
    </w:p>
    <w:p w:rsidR="00F52811" w:rsidRPr="00825B2C" w:rsidRDefault="00F52811" w:rsidP="00F52811">
      <w:pPr>
        <w:tabs>
          <w:tab w:val="left" w:pos="7140"/>
        </w:tabs>
        <w:rPr>
          <w:rFonts w:ascii="Sylfaen" w:hAnsi="Sylfaen"/>
          <w:sz w:val="24"/>
          <w:szCs w:val="24"/>
          <w:lang w:val="en-US"/>
        </w:rPr>
      </w:pPr>
      <m:oMath>
        <m:r>
          <w:rPr>
            <w:rFonts w:ascii="Cambria Math" w:hAnsi="Cambria Math"/>
            <w:sz w:val="28"/>
            <w:szCs w:val="28"/>
          </w:rPr>
          <m:t>∂</m:t>
        </m:r>
        <m:r>
          <w:rPr>
            <w:rFonts w:ascii="Cambria Math" w:hAnsi="Cambria Math"/>
            <w:noProof/>
            <w:sz w:val="28"/>
            <w:szCs w:val="28"/>
            <w:lang w:val="en-US"/>
          </w:rPr>
          <m:t>-</m:t>
        </m:r>
        <m:r>
          <w:rPr>
            <w:rFonts w:ascii="Sylfaen" w:hAnsi="Sylfaen"/>
            <w:noProof/>
            <w:sz w:val="28"/>
            <w:szCs w:val="28"/>
            <w:lang w:val="en-US"/>
          </w:rPr>
          <m:t>ն</m:t>
        </m:r>
        <m:r>
          <w:rPr>
            <w:rFonts w:ascii="Cambria Math" w:hAnsi="Sylfaen"/>
            <w:noProof/>
            <w:sz w:val="28"/>
            <w:szCs w:val="28"/>
            <w:lang w:val="en-US"/>
          </w:rPr>
          <m:t xml:space="preserve"> (</m:t>
        </m:r>
        <m:r>
          <w:rPr>
            <w:rFonts w:ascii="Cambria Math" w:hAnsi="Sylfaen"/>
            <w:noProof/>
            <w:sz w:val="28"/>
            <w:szCs w:val="28"/>
            <w:lang w:val="en-US"/>
          </w:rPr>
          <m:t>դելտա</m:t>
        </m:r>
        <m:r>
          <w:rPr>
            <w:rFonts w:ascii="Cambria Math" w:hAnsi="Sylfaen"/>
            <w:noProof/>
            <w:sz w:val="28"/>
            <w:szCs w:val="28"/>
            <w:lang w:val="en-US"/>
          </w:rPr>
          <m:t>)</m:t>
        </m:r>
      </m:oMath>
      <w:r w:rsidRPr="00825B2C">
        <w:rPr>
          <w:rFonts w:ascii="Sylfaen" w:hAnsi="Sylfaen"/>
          <w:sz w:val="28"/>
          <w:szCs w:val="28"/>
          <w:lang w:val="en-US"/>
        </w:rPr>
        <w:t xml:space="preserve"> – </w:t>
      </w:r>
      <w:r w:rsidRPr="00825B2C">
        <w:rPr>
          <w:rFonts w:ascii="Sylfaen" w:hAnsi="Sylfaen"/>
          <w:sz w:val="24"/>
          <w:szCs w:val="24"/>
          <w:lang w:val="en-US"/>
        </w:rPr>
        <w:t>հավանականության այն արժեքն է (</w:t>
      </w:r>
      <m:oMath>
        <m:r>
          <w:rPr>
            <w:rFonts w:ascii="Cambria Math" w:hAnsi="Cambria Math"/>
            <w:sz w:val="28"/>
            <w:szCs w:val="28"/>
          </w:rPr>
          <m:t>∂</m:t>
        </m:r>
      </m:oMath>
      <w:r w:rsidRPr="00825B2C">
        <w:rPr>
          <w:rFonts w:ascii="Sylfaen" w:hAnsi="Sylfaen"/>
          <w:sz w:val="24"/>
          <w:szCs w:val="24"/>
          <w:lang w:val="en-US"/>
        </w:rPr>
        <w:t>=0,01),  որ</w:t>
      </w:r>
      <w:r w:rsidR="00984BA5" w:rsidRPr="00825B2C">
        <w:rPr>
          <w:rFonts w:ascii="Sylfaen" w:hAnsi="Sylfaen"/>
          <w:sz w:val="24"/>
          <w:szCs w:val="24"/>
          <w:lang w:val="en-US"/>
        </w:rPr>
        <w:t>ով մենք ուզում ենք ապահովել առաջադրված P հավանականությունը</w:t>
      </w:r>
      <w:r w:rsidRPr="00825B2C">
        <w:rPr>
          <w:rFonts w:ascii="Sylfaen" w:hAnsi="Sylfaen"/>
          <w:sz w:val="24"/>
          <w:szCs w:val="24"/>
          <w:lang w:val="en-US"/>
        </w:rPr>
        <w:t>:</w:t>
      </w:r>
    </w:p>
    <w:p w:rsidR="00984BA5" w:rsidRPr="00825B2C" w:rsidRDefault="00984BA5" w:rsidP="00F52811">
      <w:pPr>
        <w:tabs>
          <w:tab w:val="left" w:pos="7140"/>
        </w:tabs>
        <w:rPr>
          <w:rFonts w:ascii="Sylfaen" w:hAnsi="Sylfaen"/>
          <w:sz w:val="24"/>
          <w:szCs w:val="24"/>
          <w:lang w:val="en-US"/>
        </w:rPr>
      </w:pPr>
      <m:oMath>
        <m:r>
          <w:rPr>
            <w:rFonts w:ascii="Cambria Math" w:hAnsi="Cambria Math"/>
            <w:noProof/>
            <w:sz w:val="28"/>
            <w:szCs w:val="28"/>
            <w:lang w:val="en-US"/>
          </w:rPr>
          <m:t>i-</m:t>
        </m:r>
        <m:r>
          <w:rPr>
            <w:rFonts w:ascii="Sylfaen" w:hAnsi="Sylfaen"/>
            <w:noProof/>
            <w:sz w:val="28"/>
            <w:szCs w:val="28"/>
            <w:lang w:val="en-US"/>
          </w:rPr>
          <m:t>ը</m:t>
        </m:r>
      </m:oMath>
      <w:r w:rsidRPr="00825B2C">
        <w:rPr>
          <w:rFonts w:ascii="Sylfaen" w:hAnsi="Sylfaen"/>
          <w:sz w:val="28"/>
          <w:szCs w:val="28"/>
          <w:lang w:val="en-US"/>
        </w:rPr>
        <w:t xml:space="preserve"> - </w:t>
      </w:r>
      <w:r w:rsidRPr="00825B2C">
        <w:rPr>
          <w:rFonts w:ascii="Sylfaen" w:hAnsi="Sylfaen"/>
          <w:sz w:val="24"/>
          <w:szCs w:val="24"/>
          <w:lang w:val="en-US"/>
        </w:rPr>
        <w:t>փորձարկումների համարը</w:t>
      </w:r>
    </w:p>
    <w:tbl>
      <w:tblPr>
        <w:tblStyle w:val="TableGrid"/>
        <w:tblW w:w="0" w:type="auto"/>
        <w:tblLook w:val="04A0"/>
      </w:tblPr>
      <w:tblGrid>
        <w:gridCol w:w="1526"/>
        <w:gridCol w:w="1417"/>
      </w:tblGrid>
      <w:tr w:rsidR="00984BA5" w:rsidRPr="00825B2C" w:rsidTr="00984BA5">
        <w:tc>
          <w:tcPr>
            <w:tcW w:w="1526" w:type="dxa"/>
            <w:tcBorders>
              <w:top w:val="nil"/>
              <w:left w:val="nil"/>
            </w:tcBorders>
          </w:tcPr>
          <w:p w:rsidR="00984BA5" w:rsidRPr="00825B2C" w:rsidRDefault="00984BA5" w:rsidP="00F52811">
            <w:pPr>
              <w:tabs>
                <w:tab w:val="left" w:pos="7140"/>
              </w:tabs>
              <w:rPr>
                <w:rFonts w:ascii="Sylfaen" w:hAnsi="Sylfaen"/>
                <w:sz w:val="24"/>
                <w:szCs w:val="24"/>
                <w:lang w:val="en-US"/>
              </w:rPr>
            </w:pPr>
            <w:r w:rsidRPr="00825B2C">
              <w:rPr>
                <w:rFonts w:ascii="Sylfaen" w:hAnsi="Sylfaen"/>
                <w:sz w:val="24"/>
                <w:szCs w:val="24"/>
                <w:lang w:val="en-US"/>
              </w:rPr>
              <w:t>VAR</w:t>
            </w:r>
          </w:p>
        </w:tc>
        <w:tc>
          <w:tcPr>
            <w:tcW w:w="1417" w:type="dxa"/>
            <w:tcBorders>
              <w:top w:val="nil"/>
              <w:right w:val="nil"/>
            </w:tcBorders>
          </w:tcPr>
          <w:p w:rsidR="00984BA5" w:rsidRPr="00825B2C" w:rsidRDefault="00984BA5" w:rsidP="00F52811">
            <w:pPr>
              <w:tabs>
                <w:tab w:val="left" w:pos="7140"/>
              </w:tabs>
              <w:rPr>
                <w:rFonts w:ascii="Sylfaen" w:hAnsi="Sylfaen"/>
                <w:sz w:val="24"/>
                <w:szCs w:val="24"/>
                <w:lang w:val="en-US"/>
              </w:rPr>
            </w:pPr>
            <w:r w:rsidRPr="00825B2C">
              <w:rPr>
                <w:rFonts w:ascii="Sylfaen" w:hAnsi="Sylfaen"/>
                <w:sz w:val="24"/>
                <w:szCs w:val="24"/>
                <w:lang w:val="en-US"/>
              </w:rPr>
              <w:t>VAR</w:t>
            </w:r>
            <w:r w:rsidRPr="00825B2C">
              <w:rPr>
                <w:rFonts w:ascii="Sylfaen" w:hAnsi="Sylfaen"/>
                <w:sz w:val="24"/>
                <w:szCs w:val="24"/>
                <w:vertAlign w:val="superscript"/>
                <w:lang w:val="en-US"/>
              </w:rPr>
              <w:t>-1</w:t>
            </w:r>
          </w:p>
        </w:tc>
      </w:tr>
      <w:tr w:rsidR="00984BA5" w:rsidRPr="00825B2C" w:rsidTr="00984BA5">
        <w:tc>
          <w:tcPr>
            <w:tcW w:w="1526" w:type="dxa"/>
            <w:tcBorders>
              <w:left w:val="nil"/>
              <w:bottom w:val="nil"/>
            </w:tcBorders>
          </w:tcPr>
          <w:p w:rsidR="00984BA5" w:rsidRPr="00825B2C" w:rsidRDefault="00984BA5" w:rsidP="00F52811">
            <w:pPr>
              <w:tabs>
                <w:tab w:val="left" w:pos="7140"/>
              </w:tabs>
              <w:rPr>
                <w:rFonts w:ascii="Sylfaen" w:hAnsi="Sylfaen"/>
                <w:sz w:val="24"/>
                <w:szCs w:val="24"/>
                <w:lang w:val="en-US"/>
              </w:rPr>
            </w:pPr>
            <w:r w:rsidRPr="00825B2C">
              <w:rPr>
                <w:rFonts w:ascii="Sylfaen" w:hAnsi="Sylfaen"/>
                <w:sz w:val="24"/>
                <w:szCs w:val="24"/>
                <w:lang w:val="en-US"/>
              </w:rPr>
              <w:t>P = Const</w:t>
            </w:r>
          </w:p>
          <w:p w:rsidR="00984BA5" w:rsidRPr="00825B2C" w:rsidRDefault="00984BA5" w:rsidP="00F52811">
            <w:pPr>
              <w:tabs>
                <w:tab w:val="left" w:pos="7140"/>
              </w:tabs>
              <w:rPr>
                <w:rFonts w:ascii="Sylfaen" w:hAnsi="Sylfaen"/>
                <w:sz w:val="24"/>
                <w:szCs w:val="24"/>
                <w:lang w:val="en-US"/>
              </w:rPr>
            </w:pPr>
            <w:r w:rsidRPr="00825B2C">
              <w:rPr>
                <w:rFonts w:ascii="Sylfaen" w:hAnsi="Sylfaen"/>
                <w:sz w:val="24"/>
                <w:szCs w:val="24"/>
                <w:lang w:val="en-US"/>
              </w:rPr>
              <w:t>Vi = VAR</w:t>
            </w:r>
          </w:p>
        </w:tc>
        <w:tc>
          <w:tcPr>
            <w:tcW w:w="1417" w:type="dxa"/>
            <w:tcBorders>
              <w:bottom w:val="nil"/>
              <w:right w:val="nil"/>
            </w:tcBorders>
          </w:tcPr>
          <w:p w:rsidR="00984BA5" w:rsidRPr="00825B2C" w:rsidRDefault="00984BA5" w:rsidP="00F52811">
            <w:pPr>
              <w:tabs>
                <w:tab w:val="left" w:pos="7140"/>
              </w:tabs>
              <w:rPr>
                <w:rFonts w:ascii="Sylfaen" w:hAnsi="Sylfaen"/>
                <w:sz w:val="24"/>
                <w:szCs w:val="24"/>
                <w:lang w:val="en-US"/>
              </w:rPr>
            </w:pPr>
            <w:r w:rsidRPr="00825B2C">
              <w:rPr>
                <w:rFonts w:ascii="Sylfaen" w:hAnsi="Sylfaen"/>
                <w:sz w:val="24"/>
                <w:szCs w:val="24"/>
                <w:lang w:val="en-US"/>
              </w:rPr>
              <w:t>P = VAR</w:t>
            </w:r>
          </w:p>
          <w:p w:rsidR="00984BA5" w:rsidRPr="00825B2C" w:rsidRDefault="00984BA5" w:rsidP="00F52811">
            <w:pPr>
              <w:tabs>
                <w:tab w:val="left" w:pos="7140"/>
              </w:tabs>
              <w:rPr>
                <w:rFonts w:ascii="Sylfaen" w:hAnsi="Sylfaen"/>
                <w:sz w:val="24"/>
                <w:szCs w:val="24"/>
                <w:lang w:val="en-US"/>
              </w:rPr>
            </w:pPr>
            <w:r w:rsidRPr="00825B2C">
              <w:rPr>
                <w:rFonts w:ascii="Sylfaen" w:hAnsi="Sylfaen"/>
                <w:sz w:val="24"/>
                <w:szCs w:val="24"/>
                <w:lang w:val="en-US"/>
              </w:rPr>
              <w:t>Vi = Const</w:t>
            </w:r>
          </w:p>
        </w:tc>
      </w:tr>
    </w:tbl>
    <w:p w:rsidR="00984BA5" w:rsidRPr="00825B2C" w:rsidRDefault="00984BA5" w:rsidP="00F52811">
      <w:pPr>
        <w:tabs>
          <w:tab w:val="left" w:pos="7140"/>
        </w:tabs>
        <w:rPr>
          <w:rFonts w:ascii="Sylfaen" w:hAnsi="Sylfaen"/>
          <w:sz w:val="24"/>
          <w:szCs w:val="24"/>
          <w:lang w:val="en-US"/>
        </w:rPr>
      </w:pPr>
      <w:r w:rsidRPr="00825B2C">
        <w:rPr>
          <w:rFonts w:ascii="Sylfaen" w:hAnsi="Sylfaen"/>
          <w:sz w:val="24"/>
          <w:szCs w:val="24"/>
          <w:lang w:val="en-US"/>
        </w:rPr>
        <w:t xml:space="preserve">  </w:t>
      </w:r>
    </w:p>
    <w:p w:rsidR="00984BA5" w:rsidRPr="00825B2C" w:rsidRDefault="00297166" w:rsidP="00F52811">
      <w:pPr>
        <w:tabs>
          <w:tab w:val="left" w:pos="7140"/>
        </w:tabs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noProof/>
          <w:sz w:val="24"/>
          <w:szCs w:val="24"/>
        </w:rPr>
        <w:pict>
          <v:shape id="_x0000_s1424" type="#_x0000_t32" style="position:absolute;margin-left:13.2pt;margin-top:1.45pt;width:0;height:165pt;flip:y;z-index:251951104" o:connectortype="straight">
            <v:stroke endarrow="block"/>
          </v:shape>
        </w:pict>
      </w:r>
      <w:r w:rsidR="00984BA5" w:rsidRPr="00825B2C">
        <w:rPr>
          <w:rFonts w:ascii="Sylfaen" w:hAnsi="Sylfaen"/>
          <w:sz w:val="24"/>
          <w:szCs w:val="24"/>
          <w:lang w:val="en-US"/>
        </w:rPr>
        <w:t xml:space="preserve">       </w:t>
      </w:r>
      <m:oMath>
        <m:r>
          <w:rPr>
            <w:rFonts w:ascii="Cambria Math" w:hAnsi="Cambria Math"/>
            <w:sz w:val="24"/>
            <w:szCs w:val="24"/>
            <w:lang w:val="en-US"/>
          </w:rPr>
          <m:t>f(x)</m:t>
        </m:r>
      </m:oMath>
    </w:p>
    <w:p w:rsidR="00984BA5" w:rsidRPr="00825B2C" w:rsidRDefault="00297166">
      <w:pPr>
        <w:tabs>
          <w:tab w:val="left" w:pos="7140"/>
        </w:tabs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noProof/>
          <w:sz w:val="24"/>
          <w:szCs w:val="24"/>
        </w:rPr>
        <w:pict>
          <v:shape id="_x0000_s1426" style="position:absolute;margin-left:16.2pt;margin-top:14.3pt;width:210pt;height:94.5pt;z-index:251953152" coordsize="4200,1890" path="m,1890v266,-87,533,-173,750,-300c967,1463,1147,1325,1305,1125,1463,925,1543,572,1695,390,1847,208,2058,60,2220,30,2382,,2535,53,2670,210v135,157,255,548,360,765c3135,1192,3105,1392,3300,1515v195,123,750,163,900,195e" filled="f">
            <v:path arrowok="t"/>
          </v:shape>
        </w:pict>
      </w:r>
      <w:r>
        <w:rPr>
          <w:rFonts w:ascii="Sylfaen" w:hAnsi="Sylfaen"/>
          <w:noProof/>
          <w:sz w:val="24"/>
          <w:szCs w:val="24"/>
        </w:rPr>
        <w:pict>
          <v:shape id="_x0000_s1427" type="#_x0000_t32" style="position:absolute;margin-left:110.7pt;margin-top:27.05pt;width:0;height:87.75pt;z-index:251954176" o:connectortype="straight"/>
        </w:pict>
      </w:r>
    </w:p>
    <w:p w:rsidR="00984BA5" w:rsidRPr="00825B2C" w:rsidRDefault="00297166">
      <w:pPr>
        <w:tabs>
          <w:tab w:val="left" w:pos="7140"/>
        </w:tabs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noProof/>
          <w:sz w:val="24"/>
          <w:szCs w:val="24"/>
        </w:rPr>
        <w:pict>
          <v:shape id="_x0000_s1445" type="#_x0000_t32" style="position:absolute;margin-left:100.2pt;margin-top:10.1pt;width:14.25pt;height:16.5pt;z-index:251972608" o:connectortype="straight">
            <v:stroke dashstyle="longDashDot"/>
          </v:shape>
        </w:pict>
      </w:r>
      <w:r>
        <w:rPr>
          <w:rFonts w:ascii="Sylfaen" w:hAnsi="Sylfaen"/>
          <w:noProof/>
          <w:sz w:val="24"/>
          <w:szCs w:val="24"/>
        </w:rPr>
        <w:pict>
          <v:shape id="_x0000_s1446" type="#_x0000_t32" style="position:absolute;margin-left:105.45pt;margin-top:4.85pt;width:5.25pt;height:5.25pt;z-index:251973632" o:connectortype="straight">
            <v:stroke dashstyle="longDashDot"/>
          </v:shape>
        </w:pict>
      </w:r>
      <w:r>
        <w:rPr>
          <w:rFonts w:ascii="Sylfaen" w:hAnsi="Sylfaen"/>
          <w:noProof/>
          <w:sz w:val="24"/>
          <w:szCs w:val="24"/>
        </w:rPr>
        <w:pict>
          <v:shape id="_x0000_s1443" type="#_x0000_t32" style="position:absolute;margin-left:95.7pt;margin-top:16.1pt;width:15pt;height:19.5pt;z-index:251970560" o:connectortype="straight">
            <v:stroke dashstyle="longDashDot"/>
          </v:shape>
        </w:pict>
      </w:r>
      <w:r>
        <w:rPr>
          <w:rFonts w:ascii="Sylfaen" w:hAnsi="Sylfaen"/>
          <w:noProof/>
          <w:sz w:val="24"/>
          <w:szCs w:val="24"/>
        </w:rPr>
        <w:pict>
          <v:shape id="_x0000_s1444" type="#_x0000_t32" style="position:absolute;margin-left:91.95pt;margin-top:20.6pt;width:18.75pt;height:21.75pt;z-index:251971584" o:connectortype="straight">
            <v:stroke dashstyle="longDashDot"/>
          </v:shape>
        </w:pict>
      </w:r>
    </w:p>
    <w:p w:rsidR="00F52811" w:rsidRPr="00825B2C" w:rsidRDefault="00297166">
      <w:pPr>
        <w:tabs>
          <w:tab w:val="left" w:pos="7140"/>
        </w:tabs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noProof/>
          <w:sz w:val="24"/>
          <w:szCs w:val="24"/>
        </w:rPr>
        <w:pict>
          <v:shape id="_x0000_s1442" type="#_x0000_t32" style="position:absolute;margin-left:91.95pt;margin-top:3.7pt;width:18.75pt;height:21.75pt;z-index:251969536" o:connectortype="straight">
            <v:stroke dashstyle="longDashDot"/>
          </v:shape>
        </w:pict>
      </w:r>
      <w:r>
        <w:rPr>
          <w:rFonts w:ascii="Sylfaen" w:hAnsi="Sylfaen"/>
          <w:noProof/>
          <w:sz w:val="24"/>
          <w:szCs w:val="24"/>
        </w:rPr>
        <w:pict>
          <v:shape id="_x0000_s1441" type="#_x0000_t32" style="position:absolute;margin-left:85.2pt;margin-top:7.45pt;width:25.5pt;height:27.75pt;z-index:251968512" o:connectortype="straight">
            <v:stroke dashstyle="longDashDot"/>
          </v:shape>
        </w:pict>
      </w:r>
      <w:r>
        <w:rPr>
          <w:rFonts w:ascii="Sylfaen" w:hAnsi="Sylfaen"/>
          <w:noProof/>
          <w:sz w:val="24"/>
          <w:szCs w:val="24"/>
        </w:rPr>
        <w:pict>
          <v:shape id="_x0000_s1439" type="#_x0000_t32" style="position:absolute;margin-left:85.2pt;margin-top:14.2pt;width:25.5pt;height:27.75pt;z-index:251966464" o:connectortype="straight">
            <v:stroke dashstyle="longDashDot"/>
          </v:shape>
        </w:pict>
      </w:r>
      <w:r>
        <w:rPr>
          <w:rFonts w:ascii="Sylfaen" w:hAnsi="Sylfaen"/>
          <w:noProof/>
          <w:sz w:val="24"/>
          <w:szCs w:val="24"/>
        </w:rPr>
        <w:pict>
          <v:shape id="_x0000_s1440" type="#_x0000_t32" style="position:absolute;margin-left:79.95pt;margin-top:19.45pt;width:30.75pt;height:33pt;z-index:251967488" o:connectortype="straight">
            <v:stroke dashstyle="longDashDot"/>
          </v:shape>
        </w:pict>
      </w:r>
      <w:r>
        <w:rPr>
          <w:rFonts w:ascii="Sylfaen" w:hAnsi="Sylfaen"/>
          <w:noProof/>
          <w:sz w:val="24"/>
          <w:szCs w:val="24"/>
        </w:rPr>
        <w:pict>
          <v:shape id="_x0000_s1438" type="#_x0000_t32" style="position:absolute;margin-left:74.7pt;margin-top:25.45pt;width:30.75pt;height:33pt;z-index:251965440" o:connectortype="straight">
            <v:stroke dashstyle="longDashDot"/>
          </v:shape>
        </w:pict>
      </w:r>
      <w:r w:rsidR="00984BA5" w:rsidRPr="00825B2C">
        <w:rPr>
          <w:rFonts w:ascii="Sylfaen" w:hAnsi="Sylfaen"/>
          <w:sz w:val="24"/>
          <w:szCs w:val="24"/>
          <w:lang w:val="en-US"/>
        </w:rPr>
        <w:t xml:space="preserve">                                         0,2</w:t>
      </w:r>
    </w:p>
    <w:p w:rsidR="00984BA5" w:rsidRPr="00825B2C" w:rsidRDefault="00297166">
      <w:pPr>
        <w:tabs>
          <w:tab w:val="left" w:pos="7140"/>
        </w:tabs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noProof/>
          <w:sz w:val="24"/>
          <w:szCs w:val="24"/>
        </w:rPr>
        <w:pict>
          <v:shape id="_x0000_s1437" type="#_x0000_t32" style="position:absolute;margin-left:67.2pt;margin-top:3.25pt;width:24.75pt;height:27pt;z-index:251964416" o:connectortype="straight">
            <v:stroke dashstyle="longDashDot"/>
          </v:shape>
        </w:pict>
      </w:r>
      <w:r>
        <w:rPr>
          <w:rFonts w:ascii="Sylfaen" w:hAnsi="Sylfaen"/>
          <w:noProof/>
          <w:sz w:val="24"/>
          <w:szCs w:val="24"/>
        </w:rPr>
        <w:pict>
          <v:shape id="_x0000_s1436" type="#_x0000_t32" style="position:absolute;margin-left:67.2pt;margin-top:13.75pt;width:14.25pt;height:16.5pt;z-index:251963392" o:connectortype="straight">
            <v:stroke dashstyle="longDashDot"/>
          </v:shape>
        </w:pict>
      </w:r>
      <w:r>
        <w:rPr>
          <w:rFonts w:ascii="Sylfaen" w:hAnsi="Sylfaen"/>
          <w:noProof/>
          <w:sz w:val="24"/>
          <w:szCs w:val="24"/>
        </w:rPr>
        <w:pict>
          <v:shape id="_x0000_s1435" type="#_x0000_t32" style="position:absolute;margin-left:67.2pt;margin-top:19pt;width:7.5pt;height:11.25pt;z-index:251962368" o:connectortype="straight">
            <v:stroke dashstyle="longDashDot"/>
          </v:shape>
        </w:pict>
      </w:r>
      <w:r>
        <w:rPr>
          <w:rFonts w:ascii="Sylfaen" w:hAnsi="Sylfaen"/>
          <w:noProof/>
          <w:sz w:val="24"/>
          <w:szCs w:val="24"/>
        </w:rPr>
        <w:pict>
          <v:shape id="_x0000_s1434" type="#_x0000_t32" style="position:absolute;margin-left:56.7pt;margin-top:24.25pt;width:10.5pt;height:6pt;flip:y;z-index:251961344" o:connectortype="straight">
            <v:stroke dashstyle="1 1"/>
          </v:shape>
        </w:pict>
      </w:r>
      <w:r>
        <w:rPr>
          <w:rFonts w:ascii="Sylfaen" w:hAnsi="Sylfaen"/>
          <w:noProof/>
          <w:sz w:val="24"/>
          <w:szCs w:val="24"/>
        </w:rPr>
        <w:pict>
          <v:shape id="_x0000_s1433" type="#_x0000_t32" style="position:absolute;margin-left:49.95pt;margin-top:19pt;width:17.25pt;height:11.25pt;flip:y;z-index:251960320" o:connectortype="straight">
            <v:stroke dashstyle="1 1"/>
          </v:shape>
        </w:pict>
      </w:r>
      <w:r>
        <w:rPr>
          <w:rFonts w:ascii="Sylfaen" w:hAnsi="Sylfaen"/>
          <w:noProof/>
          <w:sz w:val="24"/>
          <w:szCs w:val="24"/>
        </w:rPr>
        <w:pict>
          <v:shape id="_x0000_s1432" type="#_x0000_t32" style="position:absolute;margin-left:39.45pt;margin-top:13.75pt;width:27.75pt;height:16.5pt;flip:y;z-index:251959296" o:connectortype="straight">
            <v:stroke dashstyle="1 1"/>
          </v:shape>
        </w:pict>
      </w:r>
      <w:r>
        <w:rPr>
          <w:rFonts w:ascii="Sylfaen" w:hAnsi="Sylfaen"/>
          <w:noProof/>
          <w:sz w:val="24"/>
          <w:szCs w:val="24"/>
        </w:rPr>
        <w:pict>
          <v:shape id="_x0000_s1431" type="#_x0000_t32" style="position:absolute;margin-left:31.2pt;margin-top:7pt;width:36pt;height:23.25pt;flip:y;z-index:251958272" o:connectortype="straight">
            <v:stroke dashstyle="1 1"/>
          </v:shape>
        </w:pict>
      </w:r>
      <w:r>
        <w:rPr>
          <w:rFonts w:ascii="Sylfaen" w:hAnsi="Sylfaen"/>
          <w:noProof/>
          <w:sz w:val="24"/>
          <w:szCs w:val="24"/>
        </w:rPr>
        <w:pict>
          <v:shape id="_x0000_s1430" type="#_x0000_t32" style="position:absolute;margin-left:21.45pt;margin-top:13.75pt;width:24.75pt;height:16.5pt;flip:y;z-index:251957248" o:connectortype="straight">
            <v:stroke dashstyle="1 1"/>
          </v:shape>
        </w:pict>
      </w:r>
      <w:r>
        <w:rPr>
          <w:rFonts w:ascii="Sylfaen" w:hAnsi="Sylfaen"/>
          <w:noProof/>
          <w:sz w:val="24"/>
          <w:szCs w:val="24"/>
        </w:rPr>
        <w:pict>
          <v:shape id="_x0000_s1429" type="#_x0000_t32" style="position:absolute;margin-left:13.2pt;margin-top:19pt;width:18pt;height:11.25pt;flip:y;z-index:251956224" o:connectortype="straight">
            <v:stroke dashstyle="1 1"/>
          </v:shape>
        </w:pict>
      </w:r>
      <w:r>
        <w:rPr>
          <w:rFonts w:ascii="Sylfaen" w:hAnsi="Sylfaen"/>
          <w:noProof/>
          <w:sz w:val="24"/>
          <w:szCs w:val="24"/>
        </w:rPr>
        <w:pict>
          <v:shape id="_x0000_s1428" type="#_x0000_t32" style="position:absolute;margin-left:67.2pt;margin-top:3.25pt;width:0;height:27pt;z-index:251955200" o:connectortype="straight"/>
        </w:pict>
      </w:r>
      <w:r w:rsidR="001C6255" w:rsidRPr="00825B2C">
        <w:rPr>
          <w:rFonts w:ascii="Sylfaen" w:hAnsi="Sylfaen"/>
          <w:sz w:val="24"/>
          <w:szCs w:val="24"/>
          <w:lang w:val="en-US"/>
        </w:rPr>
        <w:t xml:space="preserve">                    </w:t>
      </w:r>
    </w:p>
    <w:p w:rsidR="001C6255" w:rsidRDefault="00297166">
      <w:pPr>
        <w:tabs>
          <w:tab w:val="left" w:pos="7140"/>
        </w:tabs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noProof/>
          <w:sz w:val="24"/>
          <w:szCs w:val="24"/>
        </w:rPr>
        <w:pict>
          <v:shape id="_x0000_s1425" type="#_x0000_t32" style="position:absolute;margin-left:4.2pt;margin-top:2.1pt;width:227.25pt;height:0;z-index:251952128" o:connectortype="straight">
            <v:stroke endarrow="block"/>
          </v:shape>
        </w:pict>
      </w:r>
      <w:r w:rsidR="001C6255" w:rsidRPr="00825B2C">
        <w:rPr>
          <w:rFonts w:ascii="Sylfaen" w:hAnsi="Sylfaen"/>
          <w:sz w:val="24"/>
          <w:szCs w:val="24"/>
          <w:lang w:val="en-US"/>
        </w:rPr>
        <w:t xml:space="preserve"> </w:t>
      </w:r>
      <w:r w:rsidR="00984BA5" w:rsidRPr="00825B2C">
        <w:rPr>
          <w:rFonts w:ascii="Sylfaen" w:hAnsi="Sylfaen"/>
          <w:sz w:val="24"/>
          <w:szCs w:val="24"/>
          <w:lang w:val="en-US"/>
        </w:rPr>
        <w:t xml:space="preserve">0                </w:t>
      </w:r>
      <w:r w:rsidR="001C6255" w:rsidRPr="00825B2C">
        <w:rPr>
          <w:rFonts w:ascii="Sylfaen" w:hAnsi="Sylfaen"/>
          <w:sz w:val="24"/>
          <w:szCs w:val="24"/>
          <w:lang w:val="en-US"/>
        </w:rPr>
        <w:t>Vi           VAR                                 X</w:t>
      </w:r>
      <w:r w:rsidR="00984BA5">
        <w:rPr>
          <w:rFonts w:ascii="Sylfaen" w:hAnsi="Sylfaen"/>
          <w:sz w:val="24"/>
          <w:szCs w:val="24"/>
          <w:lang w:val="en-US"/>
        </w:rPr>
        <w:t xml:space="preserve">      </w:t>
      </w:r>
    </w:p>
    <w:p w:rsidR="00F81DA9" w:rsidRPr="00C61AC8" w:rsidRDefault="00F81DA9">
      <w:pPr>
        <w:tabs>
          <w:tab w:val="left" w:pos="7140"/>
        </w:tabs>
        <w:rPr>
          <w:rFonts w:ascii="Sylfaen" w:hAnsi="Sylfaen"/>
          <w:sz w:val="24"/>
          <w:szCs w:val="24"/>
          <w:lang w:val="en-US"/>
        </w:rPr>
      </w:pPr>
    </w:p>
    <w:p w:rsidR="00984BA5" w:rsidRPr="00C61AC8" w:rsidRDefault="001C6255" w:rsidP="00E44251">
      <w:pPr>
        <w:tabs>
          <w:tab w:val="left" w:pos="7140"/>
        </w:tabs>
        <w:jc w:val="center"/>
        <w:rPr>
          <w:rFonts w:ascii="Sylfaen" w:hAnsi="Sylfaen"/>
          <w:b/>
          <w:spacing w:val="20"/>
          <w:kern w:val="16"/>
          <w:position w:val="-6"/>
          <w:sz w:val="32"/>
          <w:szCs w:val="32"/>
          <w:lang w:val="en-US"/>
        </w:rPr>
      </w:pPr>
      <w:r w:rsidRPr="00E44251">
        <w:rPr>
          <w:rFonts w:ascii="Sylfaen" w:hAnsi="Sylfaen"/>
          <w:b/>
          <w:spacing w:val="20"/>
          <w:kern w:val="16"/>
          <w:position w:val="-6"/>
          <w:sz w:val="32"/>
          <w:szCs w:val="32"/>
          <w:lang w:val="en-US"/>
        </w:rPr>
        <w:t>ՌԻՍԿԻ  ԿԱՌԱՎԱՐՈՒՄ</w:t>
      </w:r>
    </w:p>
    <w:p w:rsidR="003E288F" w:rsidRPr="00C61AC8" w:rsidRDefault="003E288F" w:rsidP="003E288F">
      <w:pPr>
        <w:tabs>
          <w:tab w:val="left" w:pos="7140"/>
        </w:tabs>
        <w:jc w:val="both"/>
        <w:rPr>
          <w:rFonts w:ascii="Sylfaen" w:hAnsi="Sylfaen"/>
          <w:kern w:val="16"/>
          <w:position w:val="-6"/>
          <w:sz w:val="24"/>
          <w:szCs w:val="24"/>
          <w:lang w:val="en-US"/>
        </w:rPr>
      </w:pPr>
      <w:r w:rsidRPr="00F81DA9">
        <w:rPr>
          <w:rFonts w:ascii="Sylfaen" w:hAnsi="Sylfaen"/>
          <w:kern w:val="16"/>
          <w:position w:val="-6"/>
          <w:sz w:val="24"/>
          <w:szCs w:val="24"/>
        </w:rPr>
        <w:t>Ռիսկը</w:t>
      </w:r>
      <w:r w:rsidRPr="00C61AC8">
        <w:rPr>
          <w:rFonts w:ascii="Sylfaen" w:hAnsi="Sylfaen"/>
          <w:kern w:val="16"/>
          <w:position w:val="-6"/>
          <w:sz w:val="24"/>
          <w:szCs w:val="24"/>
          <w:lang w:val="en-US"/>
        </w:rPr>
        <w:t xml:space="preserve"> </w:t>
      </w:r>
      <w:r w:rsidRPr="00F81DA9">
        <w:rPr>
          <w:rFonts w:ascii="Sylfaen" w:hAnsi="Sylfaen"/>
          <w:kern w:val="16"/>
          <w:position w:val="-6"/>
          <w:sz w:val="24"/>
          <w:szCs w:val="24"/>
        </w:rPr>
        <w:t>բացի</w:t>
      </w:r>
      <w:r w:rsidRPr="00C61AC8">
        <w:rPr>
          <w:rFonts w:ascii="Sylfaen" w:hAnsi="Sylfaen"/>
          <w:kern w:val="16"/>
          <w:position w:val="-6"/>
          <w:sz w:val="24"/>
          <w:szCs w:val="24"/>
          <w:lang w:val="en-US"/>
        </w:rPr>
        <w:t xml:space="preserve"> </w:t>
      </w:r>
      <w:r w:rsidRPr="00F81DA9">
        <w:rPr>
          <w:rFonts w:ascii="Sylfaen" w:hAnsi="Sylfaen"/>
          <w:kern w:val="16"/>
          <w:position w:val="-6"/>
          <w:sz w:val="24"/>
          <w:szCs w:val="24"/>
        </w:rPr>
        <w:t>քանակապես</w:t>
      </w:r>
      <w:r w:rsidR="00F81DA9" w:rsidRPr="00C61AC8">
        <w:rPr>
          <w:rFonts w:ascii="Sylfaen" w:hAnsi="Sylfaen"/>
          <w:kern w:val="16"/>
          <w:position w:val="-6"/>
          <w:sz w:val="24"/>
          <w:szCs w:val="24"/>
          <w:lang w:val="en-US"/>
        </w:rPr>
        <w:t xml:space="preserve"> </w:t>
      </w:r>
      <w:r w:rsidR="00F81DA9">
        <w:rPr>
          <w:rFonts w:ascii="Sylfaen" w:hAnsi="Sylfaen"/>
          <w:kern w:val="16"/>
          <w:position w:val="-6"/>
          <w:sz w:val="24"/>
          <w:szCs w:val="24"/>
        </w:rPr>
        <w:t>գնահատելուց</w:t>
      </w:r>
      <w:r w:rsidR="00F81DA9" w:rsidRPr="00C61AC8">
        <w:rPr>
          <w:rFonts w:ascii="Sylfaen" w:hAnsi="Sylfaen"/>
          <w:kern w:val="16"/>
          <w:position w:val="-6"/>
          <w:sz w:val="24"/>
          <w:szCs w:val="24"/>
          <w:lang w:val="en-US"/>
        </w:rPr>
        <w:t xml:space="preserve">, </w:t>
      </w:r>
      <w:r w:rsidR="00F81DA9">
        <w:rPr>
          <w:rFonts w:ascii="Sylfaen" w:hAnsi="Sylfaen"/>
          <w:kern w:val="16"/>
          <w:position w:val="-6"/>
          <w:sz w:val="24"/>
          <w:szCs w:val="24"/>
        </w:rPr>
        <w:t>անհրաժեշտ</w:t>
      </w:r>
      <w:r w:rsidR="00F81DA9" w:rsidRPr="00C61AC8">
        <w:rPr>
          <w:rFonts w:ascii="Sylfaen" w:hAnsi="Sylfaen"/>
          <w:kern w:val="16"/>
          <w:position w:val="-6"/>
          <w:sz w:val="24"/>
          <w:szCs w:val="24"/>
          <w:lang w:val="en-US"/>
        </w:rPr>
        <w:t xml:space="preserve"> </w:t>
      </w:r>
      <w:r w:rsidR="00F81DA9">
        <w:rPr>
          <w:rFonts w:ascii="Sylfaen" w:hAnsi="Sylfaen"/>
          <w:kern w:val="16"/>
          <w:position w:val="-6"/>
          <w:sz w:val="24"/>
          <w:szCs w:val="24"/>
        </w:rPr>
        <w:t>է</w:t>
      </w:r>
      <w:r w:rsidR="00F81DA9" w:rsidRPr="00C61AC8">
        <w:rPr>
          <w:rFonts w:ascii="Sylfaen" w:hAnsi="Sylfaen"/>
          <w:kern w:val="16"/>
          <w:position w:val="-6"/>
          <w:sz w:val="24"/>
          <w:szCs w:val="24"/>
          <w:lang w:val="en-US"/>
        </w:rPr>
        <w:t xml:space="preserve"> </w:t>
      </w:r>
      <w:r w:rsidR="00F81DA9">
        <w:rPr>
          <w:rFonts w:ascii="Sylfaen" w:hAnsi="Sylfaen"/>
          <w:kern w:val="16"/>
          <w:position w:val="-6"/>
          <w:sz w:val="24"/>
          <w:szCs w:val="24"/>
        </w:rPr>
        <w:t>նաև</w:t>
      </w:r>
      <w:r w:rsidR="00F81DA9" w:rsidRPr="00C61AC8">
        <w:rPr>
          <w:rFonts w:ascii="Sylfaen" w:hAnsi="Sylfaen"/>
          <w:kern w:val="16"/>
          <w:position w:val="-6"/>
          <w:sz w:val="24"/>
          <w:szCs w:val="24"/>
          <w:lang w:val="en-US"/>
        </w:rPr>
        <w:t xml:space="preserve"> </w:t>
      </w:r>
      <w:r w:rsidR="00F81DA9">
        <w:rPr>
          <w:rFonts w:ascii="Sylfaen" w:hAnsi="Sylfaen"/>
          <w:kern w:val="16"/>
          <w:position w:val="-6"/>
          <w:sz w:val="24"/>
          <w:szCs w:val="24"/>
        </w:rPr>
        <w:t>կառավարել</w:t>
      </w:r>
      <w:r w:rsidR="00F81DA9" w:rsidRPr="00C61AC8">
        <w:rPr>
          <w:rFonts w:ascii="Sylfaen" w:hAnsi="Sylfaen"/>
          <w:kern w:val="16"/>
          <w:position w:val="-6"/>
          <w:sz w:val="24"/>
          <w:szCs w:val="24"/>
          <w:lang w:val="en-US"/>
        </w:rPr>
        <w:t xml:space="preserve">, </w:t>
      </w:r>
      <w:r w:rsidR="00F81DA9">
        <w:rPr>
          <w:rFonts w:ascii="Sylfaen" w:hAnsi="Sylfaen"/>
          <w:kern w:val="16"/>
          <w:position w:val="-6"/>
          <w:sz w:val="24"/>
          <w:szCs w:val="24"/>
        </w:rPr>
        <w:t>այսինքն</w:t>
      </w:r>
      <w:r w:rsidR="00F81DA9" w:rsidRPr="00C61AC8">
        <w:rPr>
          <w:rFonts w:ascii="Sylfaen" w:hAnsi="Sylfaen"/>
          <w:kern w:val="16"/>
          <w:position w:val="-6"/>
          <w:sz w:val="24"/>
          <w:szCs w:val="24"/>
          <w:lang w:val="en-US"/>
        </w:rPr>
        <w:t xml:space="preserve"> </w:t>
      </w:r>
      <w:r w:rsidR="00F81DA9">
        <w:rPr>
          <w:rFonts w:ascii="Sylfaen" w:hAnsi="Sylfaen"/>
          <w:kern w:val="16"/>
          <w:position w:val="-6"/>
          <w:sz w:val="24"/>
          <w:szCs w:val="24"/>
        </w:rPr>
        <w:t>այնպես</w:t>
      </w:r>
      <w:r w:rsidR="00F81DA9" w:rsidRPr="00C61AC8">
        <w:rPr>
          <w:rFonts w:ascii="Sylfaen" w:hAnsi="Sylfaen"/>
          <w:kern w:val="16"/>
          <w:position w:val="-6"/>
          <w:sz w:val="24"/>
          <w:szCs w:val="24"/>
          <w:lang w:val="en-US"/>
        </w:rPr>
        <w:t xml:space="preserve"> </w:t>
      </w:r>
      <w:r w:rsidR="00F81DA9">
        <w:rPr>
          <w:rFonts w:ascii="Sylfaen" w:hAnsi="Sylfaen"/>
          <w:kern w:val="16"/>
          <w:position w:val="-6"/>
          <w:sz w:val="24"/>
          <w:szCs w:val="24"/>
        </w:rPr>
        <w:t>ազդել</w:t>
      </w:r>
      <w:r w:rsidR="00F81DA9" w:rsidRPr="00C61AC8">
        <w:rPr>
          <w:rFonts w:ascii="Sylfaen" w:hAnsi="Sylfaen"/>
          <w:kern w:val="16"/>
          <w:position w:val="-6"/>
          <w:sz w:val="24"/>
          <w:szCs w:val="24"/>
          <w:lang w:val="en-US"/>
        </w:rPr>
        <w:t xml:space="preserve">, </w:t>
      </w:r>
      <w:r w:rsidR="00F81DA9">
        <w:rPr>
          <w:rFonts w:ascii="Sylfaen" w:hAnsi="Sylfaen"/>
          <w:kern w:val="16"/>
          <w:position w:val="-6"/>
          <w:sz w:val="24"/>
          <w:szCs w:val="24"/>
        </w:rPr>
        <w:t>համապատասխան</w:t>
      </w:r>
      <w:r w:rsidR="00F81DA9" w:rsidRPr="00C61AC8">
        <w:rPr>
          <w:rFonts w:ascii="Sylfaen" w:hAnsi="Sylfaen"/>
          <w:kern w:val="16"/>
          <w:position w:val="-6"/>
          <w:sz w:val="24"/>
          <w:szCs w:val="24"/>
          <w:lang w:val="en-US"/>
        </w:rPr>
        <w:t xml:space="preserve"> </w:t>
      </w:r>
      <w:r w:rsidR="00F81DA9">
        <w:rPr>
          <w:rFonts w:ascii="Sylfaen" w:hAnsi="Sylfaen"/>
          <w:kern w:val="16"/>
          <w:position w:val="-6"/>
          <w:sz w:val="24"/>
          <w:szCs w:val="24"/>
        </w:rPr>
        <w:t>միջոց</w:t>
      </w:r>
      <w:r w:rsidR="00DA2437">
        <w:rPr>
          <w:rFonts w:ascii="Sylfaen" w:hAnsi="Sylfaen"/>
          <w:kern w:val="16"/>
          <w:position w:val="-6"/>
          <w:sz w:val="24"/>
          <w:szCs w:val="24"/>
        </w:rPr>
        <w:t>ներով</w:t>
      </w:r>
      <w:r w:rsidR="00DA2437" w:rsidRPr="00C61AC8">
        <w:rPr>
          <w:rFonts w:ascii="Sylfaen" w:hAnsi="Sylfaen"/>
          <w:kern w:val="16"/>
          <w:position w:val="-6"/>
          <w:sz w:val="24"/>
          <w:szCs w:val="24"/>
          <w:lang w:val="en-US"/>
        </w:rPr>
        <w:t xml:space="preserve">, </w:t>
      </w:r>
      <w:r w:rsidR="00DA2437">
        <w:rPr>
          <w:rFonts w:ascii="Sylfaen" w:hAnsi="Sylfaen"/>
          <w:kern w:val="16"/>
          <w:position w:val="-6"/>
          <w:sz w:val="24"/>
          <w:szCs w:val="24"/>
        </w:rPr>
        <w:t>որպեսզի</w:t>
      </w:r>
      <w:r w:rsidR="00DA2437" w:rsidRPr="00C61AC8">
        <w:rPr>
          <w:rFonts w:ascii="Sylfaen" w:hAnsi="Sylfaen"/>
          <w:kern w:val="16"/>
          <w:position w:val="-6"/>
          <w:sz w:val="24"/>
          <w:szCs w:val="24"/>
          <w:lang w:val="en-US"/>
        </w:rPr>
        <w:t xml:space="preserve"> </w:t>
      </w:r>
      <w:r w:rsidR="00DA2437">
        <w:rPr>
          <w:rFonts w:ascii="Sylfaen" w:hAnsi="Sylfaen"/>
          <w:kern w:val="16"/>
          <w:position w:val="-6"/>
          <w:sz w:val="24"/>
          <w:szCs w:val="24"/>
        </w:rPr>
        <w:t>այն</w:t>
      </w:r>
      <w:r w:rsidR="00DA2437" w:rsidRPr="00C61AC8">
        <w:rPr>
          <w:rFonts w:ascii="Sylfaen" w:hAnsi="Sylfaen"/>
          <w:kern w:val="16"/>
          <w:position w:val="-6"/>
          <w:sz w:val="24"/>
          <w:szCs w:val="24"/>
          <w:lang w:val="en-US"/>
        </w:rPr>
        <w:t xml:space="preserve"> </w:t>
      </w:r>
      <w:r w:rsidR="00DA2437">
        <w:rPr>
          <w:rFonts w:ascii="Sylfaen" w:hAnsi="Sylfaen"/>
          <w:kern w:val="16"/>
          <w:position w:val="-6"/>
          <w:sz w:val="24"/>
          <w:szCs w:val="24"/>
        </w:rPr>
        <w:t>փոքրանա</w:t>
      </w:r>
      <w:r w:rsidR="00DA2437" w:rsidRPr="00C61AC8">
        <w:rPr>
          <w:rFonts w:ascii="Sylfaen" w:hAnsi="Sylfaen"/>
          <w:kern w:val="16"/>
          <w:position w:val="-6"/>
          <w:sz w:val="24"/>
          <w:szCs w:val="24"/>
          <w:lang w:val="en-US"/>
        </w:rPr>
        <w:t xml:space="preserve">` </w:t>
      </w:r>
      <w:r w:rsidR="00DA2437">
        <w:rPr>
          <w:rFonts w:ascii="Sylfaen" w:hAnsi="Sylfaen"/>
          <w:kern w:val="16"/>
          <w:position w:val="-6"/>
          <w:sz w:val="24"/>
          <w:szCs w:val="24"/>
        </w:rPr>
        <w:t>նպատակը</w:t>
      </w:r>
      <w:r w:rsidR="00DA2437" w:rsidRPr="00C61AC8">
        <w:rPr>
          <w:rFonts w:ascii="Sylfaen" w:hAnsi="Sylfaen"/>
          <w:kern w:val="16"/>
          <w:position w:val="-6"/>
          <w:sz w:val="24"/>
          <w:szCs w:val="24"/>
          <w:lang w:val="en-US"/>
        </w:rPr>
        <w:t xml:space="preserve"> </w:t>
      </w:r>
      <w:r w:rsidR="00DA2437">
        <w:rPr>
          <w:rFonts w:ascii="Sylfaen" w:hAnsi="Sylfaen"/>
          <w:kern w:val="16"/>
          <w:position w:val="-6"/>
          <w:sz w:val="24"/>
          <w:szCs w:val="24"/>
        </w:rPr>
        <w:t>ռիսկի</w:t>
      </w:r>
      <w:r w:rsidR="00DA2437" w:rsidRPr="00C61AC8">
        <w:rPr>
          <w:rFonts w:ascii="Sylfaen" w:hAnsi="Sylfaen"/>
          <w:kern w:val="16"/>
          <w:position w:val="-6"/>
          <w:sz w:val="24"/>
          <w:szCs w:val="24"/>
          <w:lang w:val="en-US"/>
        </w:rPr>
        <w:t xml:space="preserve"> </w:t>
      </w:r>
      <w:r w:rsidR="00DA2437">
        <w:rPr>
          <w:rFonts w:ascii="Sylfaen" w:hAnsi="Sylfaen"/>
          <w:kern w:val="16"/>
          <w:position w:val="-6"/>
          <w:sz w:val="24"/>
          <w:szCs w:val="24"/>
        </w:rPr>
        <w:t>փոքրացումն</w:t>
      </w:r>
      <w:r w:rsidR="00DA2437" w:rsidRPr="00C61AC8">
        <w:rPr>
          <w:rFonts w:ascii="Sylfaen" w:hAnsi="Sylfaen"/>
          <w:kern w:val="16"/>
          <w:position w:val="-6"/>
          <w:sz w:val="24"/>
          <w:szCs w:val="24"/>
          <w:lang w:val="en-US"/>
        </w:rPr>
        <w:t xml:space="preserve"> </w:t>
      </w:r>
      <w:r w:rsidR="00DA2437">
        <w:rPr>
          <w:rFonts w:ascii="Sylfaen" w:hAnsi="Sylfaen"/>
          <w:kern w:val="16"/>
          <w:position w:val="-6"/>
          <w:sz w:val="24"/>
          <w:szCs w:val="24"/>
        </w:rPr>
        <w:t>է</w:t>
      </w:r>
      <w:r w:rsidR="00DA2437" w:rsidRPr="00C61AC8">
        <w:rPr>
          <w:rFonts w:ascii="Sylfaen" w:hAnsi="Sylfaen"/>
          <w:kern w:val="16"/>
          <w:position w:val="-6"/>
          <w:sz w:val="24"/>
          <w:szCs w:val="24"/>
          <w:lang w:val="en-US"/>
        </w:rPr>
        <w:t xml:space="preserve">: </w:t>
      </w:r>
      <w:r w:rsidR="00DA2437">
        <w:rPr>
          <w:rFonts w:ascii="Sylfaen" w:hAnsi="Sylfaen"/>
          <w:kern w:val="16"/>
          <w:position w:val="-6"/>
          <w:sz w:val="24"/>
          <w:szCs w:val="24"/>
        </w:rPr>
        <w:t>Կառավարման</w:t>
      </w:r>
      <w:r w:rsidR="00DA2437" w:rsidRPr="00C61AC8">
        <w:rPr>
          <w:rFonts w:ascii="Sylfaen" w:hAnsi="Sylfaen"/>
          <w:kern w:val="16"/>
          <w:position w:val="-6"/>
          <w:sz w:val="24"/>
          <w:szCs w:val="24"/>
          <w:lang w:val="en-US"/>
        </w:rPr>
        <w:t xml:space="preserve"> </w:t>
      </w:r>
      <w:r w:rsidR="00DA2437">
        <w:rPr>
          <w:rFonts w:ascii="Sylfaen" w:hAnsi="Sylfaen"/>
          <w:kern w:val="16"/>
          <w:position w:val="-6"/>
          <w:sz w:val="24"/>
          <w:szCs w:val="24"/>
        </w:rPr>
        <w:t>դասական</w:t>
      </w:r>
      <w:r w:rsidR="00DA2437" w:rsidRPr="00C61AC8">
        <w:rPr>
          <w:rFonts w:ascii="Sylfaen" w:hAnsi="Sylfaen"/>
          <w:kern w:val="16"/>
          <w:position w:val="-6"/>
          <w:sz w:val="24"/>
          <w:szCs w:val="24"/>
          <w:lang w:val="en-US"/>
        </w:rPr>
        <w:t xml:space="preserve"> </w:t>
      </w:r>
      <w:r w:rsidR="00DA2437">
        <w:rPr>
          <w:rFonts w:ascii="Sylfaen" w:hAnsi="Sylfaen"/>
          <w:kern w:val="16"/>
          <w:position w:val="-6"/>
          <w:sz w:val="24"/>
          <w:szCs w:val="24"/>
        </w:rPr>
        <w:t>տեսության</w:t>
      </w:r>
      <w:r w:rsidR="00DA2437" w:rsidRPr="00C61AC8">
        <w:rPr>
          <w:rFonts w:ascii="Sylfaen" w:hAnsi="Sylfaen"/>
          <w:kern w:val="16"/>
          <w:position w:val="-6"/>
          <w:sz w:val="24"/>
          <w:szCs w:val="24"/>
          <w:lang w:val="en-US"/>
        </w:rPr>
        <w:t xml:space="preserve"> </w:t>
      </w:r>
      <w:r w:rsidR="00DA2437">
        <w:rPr>
          <w:rFonts w:ascii="Sylfaen" w:hAnsi="Sylfaen"/>
          <w:kern w:val="16"/>
          <w:position w:val="-6"/>
          <w:sz w:val="24"/>
          <w:szCs w:val="24"/>
        </w:rPr>
        <w:t>մեջ</w:t>
      </w:r>
      <w:r w:rsidR="00DA2437" w:rsidRPr="00C61AC8">
        <w:rPr>
          <w:rFonts w:ascii="Sylfaen" w:hAnsi="Sylfaen"/>
          <w:kern w:val="16"/>
          <w:position w:val="-6"/>
          <w:sz w:val="24"/>
          <w:szCs w:val="24"/>
          <w:lang w:val="en-US"/>
        </w:rPr>
        <w:t xml:space="preserve"> </w:t>
      </w:r>
      <w:r w:rsidR="00DA2437">
        <w:rPr>
          <w:rFonts w:ascii="Sylfaen" w:hAnsi="Sylfaen"/>
          <w:kern w:val="16"/>
          <w:position w:val="-6"/>
          <w:sz w:val="24"/>
          <w:szCs w:val="24"/>
        </w:rPr>
        <w:t>որևէ</w:t>
      </w:r>
      <w:r w:rsidR="00DA2437" w:rsidRPr="00C61AC8">
        <w:rPr>
          <w:rFonts w:ascii="Sylfaen" w:hAnsi="Sylfaen"/>
          <w:kern w:val="16"/>
          <w:position w:val="-6"/>
          <w:sz w:val="24"/>
          <w:szCs w:val="24"/>
          <w:lang w:val="en-US"/>
        </w:rPr>
        <w:t xml:space="preserve"> </w:t>
      </w:r>
      <w:r w:rsidR="00DA2437">
        <w:rPr>
          <w:rFonts w:ascii="Sylfaen" w:hAnsi="Sylfaen"/>
          <w:kern w:val="16"/>
          <w:position w:val="-6"/>
          <w:sz w:val="24"/>
          <w:szCs w:val="24"/>
        </w:rPr>
        <w:t>երևույթ</w:t>
      </w:r>
      <w:r w:rsidR="00DA2437" w:rsidRPr="00C61AC8">
        <w:rPr>
          <w:rFonts w:ascii="Sylfaen" w:hAnsi="Sylfaen"/>
          <w:kern w:val="16"/>
          <w:position w:val="-6"/>
          <w:sz w:val="24"/>
          <w:szCs w:val="24"/>
          <w:lang w:val="en-US"/>
        </w:rPr>
        <w:t xml:space="preserve"> </w:t>
      </w:r>
      <w:r w:rsidR="00DA2437">
        <w:rPr>
          <w:rFonts w:ascii="Sylfaen" w:hAnsi="Sylfaen"/>
          <w:kern w:val="16"/>
          <w:position w:val="-6"/>
          <w:sz w:val="24"/>
          <w:szCs w:val="24"/>
        </w:rPr>
        <w:t>կառավարել</w:t>
      </w:r>
      <w:r w:rsidR="00DA2437" w:rsidRPr="00C61AC8">
        <w:rPr>
          <w:rFonts w:ascii="Sylfaen" w:hAnsi="Sylfaen"/>
          <w:kern w:val="16"/>
          <w:position w:val="-6"/>
          <w:sz w:val="24"/>
          <w:szCs w:val="24"/>
          <w:lang w:val="en-US"/>
        </w:rPr>
        <w:t xml:space="preserve"> </w:t>
      </w:r>
      <w:r w:rsidR="00DA2437">
        <w:rPr>
          <w:rFonts w:ascii="Sylfaen" w:hAnsi="Sylfaen"/>
          <w:kern w:val="16"/>
          <w:position w:val="-6"/>
          <w:sz w:val="24"/>
          <w:szCs w:val="24"/>
        </w:rPr>
        <w:t>նշանակում</w:t>
      </w:r>
      <w:r w:rsidR="00DA2437" w:rsidRPr="00C61AC8">
        <w:rPr>
          <w:rFonts w:ascii="Sylfaen" w:hAnsi="Sylfaen"/>
          <w:kern w:val="16"/>
          <w:position w:val="-6"/>
          <w:sz w:val="24"/>
          <w:szCs w:val="24"/>
          <w:lang w:val="en-US"/>
        </w:rPr>
        <w:t xml:space="preserve"> </w:t>
      </w:r>
      <w:r w:rsidR="00DA2437">
        <w:rPr>
          <w:rFonts w:ascii="Sylfaen" w:hAnsi="Sylfaen"/>
          <w:kern w:val="16"/>
          <w:position w:val="-6"/>
          <w:sz w:val="24"/>
          <w:szCs w:val="24"/>
        </w:rPr>
        <w:t>է</w:t>
      </w:r>
      <w:r w:rsidR="00DA2437" w:rsidRPr="00C61AC8">
        <w:rPr>
          <w:rFonts w:ascii="Sylfaen" w:hAnsi="Sylfaen"/>
          <w:kern w:val="16"/>
          <w:position w:val="-6"/>
          <w:sz w:val="24"/>
          <w:szCs w:val="24"/>
          <w:lang w:val="en-US"/>
        </w:rPr>
        <w:t xml:space="preserve"> </w:t>
      </w:r>
      <w:r w:rsidR="00DA2437">
        <w:rPr>
          <w:rFonts w:ascii="Sylfaen" w:hAnsi="Sylfaen"/>
          <w:kern w:val="16"/>
          <w:position w:val="-6"/>
          <w:sz w:val="24"/>
          <w:szCs w:val="24"/>
        </w:rPr>
        <w:t>չափել</w:t>
      </w:r>
      <w:r w:rsidR="00DA2437" w:rsidRPr="00C61AC8">
        <w:rPr>
          <w:rFonts w:ascii="Sylfaen" w:hAnsi="Sylfaen"/>
          <w:kern w:val="16"/>
          <w:position w:val="-6"/>
          <w:sz w:val="24"/>
          <w:szCs w:val="24"/>
          <w:lang w:val="en-US"/>
        </w:rPr>
        <w:t xml:space="preserve"> </w:t>
      </w:r>
      <w:r w:rsidR="00DA2437">
        <w:rPr>
          <w:rFonts w:ascii="Sylfaen" w:hAnsi="Sylfaen"/>
          <w:kern w:val="16"/>
          <w:position w:val="-6"/>
          <w:sz w:val="24"/>
          <w:szCs w:val="24"/>
        </w:rPr>
        <w:t>այն</w:t>
      </w:r>
      <w:r w:rsidR="00DA2437" w:rsidRPr="00C61AC8">
        <w:rPr>
          <w:rFonts w:ascii="Sylfaen" w:hAnsi="Sylfaen"/>
          <w:kern w:val="16"/>
          <w:position w:val="-6"/>
          <w:sz w:val="24"/>
          <w:szCs w:val="24"/>
          <w:lang w:val="en-US"/>
        </w:rPr>
        <w:t xml:space="preserve">, </w:t>
      </w:r>
      <w:r w:rsidR="00DA2437">
        <w:rPr>
          <w:rFonts w:ascii="Sylfaen" w:hAnsi="Sylfaen"/>
          <w:kern w:val="16"/>
          <w:position w:val="-6"/>
          <w:sz w:val="24"/>
          <w:szCs w:val="24"/>
        </w:rPr>
        <w:t>համեմատել</w:t>
      </w:r>
      <w:r w:rsidR="00DA2437" w:rsidRPr="00C61AC8">
        <w:rPr>
          <w:rFonts w:ascii="Sylfaen" w:hAnsi="Sylfaen"/>
          <w:kern w:val="16"/>
          <w:position w:val="-6"/>
          <w:sz w:val="24"/>
          <w:szCs w:val="24"/>
          <w:lang w:val="en-US"/>
        </w:rPr>
        <w:t xml:space="preserve"> </w:t>
      </w:r>
      <w:r w:rsidR="00DA2437">
        <w:rPr>
          <w:rFonts w:ascii="Sylfaen" w:hAnsi="Sylfaen"/>
          <w:kern w:val="16"/>
          <w:position w:val="-6"/>
          <w:sz w:val="24"/>
          <w:szCs w:val="24"/>
        </w:rPr>
        <w:t>այդ</w:t>
      </w:r>
      <w:r w:rsidR="00DA2437" w:rsidRPr="00C61AC8">
        <w:rPr>
          <w:rFonts w:ascii="Sylfaen" w:hAnsi="Sylfaen"/>
          <w:kern w:val="16"/>
          <w:position w:val="-6"/>
          <w:sz w:val="24"/>
          <w:szCs w:val="24"/>
          <w:lang w:val="en-US"/>
        </w:rPr>
        <w:t xml:space="preserve"> </w:t>
      </w:r>
      <w:r w:rsidR="00DA2437">
        <w:rPr>
          <w:rFonts w:ascii="Sylfaen" w:hAnsi="Sylfaen"/>
          <w:kern w:val="16"/>
          <w:position w:val="-6"/>
          <w:sz w:val="24"/>
          <w:szCs w:val="24"/>
        </w:rPr>
        <w:t>երևույթի</w:t>
      </w:r>
      <w:r w:rsidR="00DA2437" w:rsidRPr="00C61AC8">
        <w:rPr>
          <w:rFonts w:ascii="Sylfaen" w:hAnsi="Sylfaen"/>
          <w:kern w:val="16"/>
          <w:position w:val="-6"/>
          <w:sz w:val="24"/>
          <w:szCs w:val="24"/>
          <w:lang w:val="en-US"/>
        </w:rPr>
        <w:t xml:space="preserve"> </w:t>
      </w:r>
      <w:r w:rsidR="00BA0DD2">
        <w:rPr>
          <w:rFonts w:ascii="Sylfaen" w:hAnsi="Sylfaen"/>
          <w:kern w:val="16"/>
          <w:position w:val="-6"/>
          <w:sz w:val="24"/>
          <w:szCs w:val="24"/>
        </w:rPr>
        <w:t>ցանկալի</w:t>
      </w:r>
      <w:r w:rsidR="00BA0DD2" w:rsidRPr="00C61AC8">
        <w:rPr>
          <w:rFonts w:ascii="Sylfaen" w:hAnsi="Sylfaen"/>
          <w:kern w:val="16"/>
          <w:position w:val="-6"/>
          <w:sz w:val="24"/>
          <w:szCs w:val="24"/>
          <w:lang w:val="en-US"/>
        </w:rPr>
        <w:t xml:space="preserve"> </w:t>
      </w:r>
      <w:r w:rsidR="00BA0DD2">
        <w:rPr>
          <w:rFonts w:ascii="Sylfaen" w:hAnsi="Sylfaen"/>
          <w:kern w:val="16"/>
          <w:position w:val="-6"/>
          <w:sz w:val="24"/>
          <w:szCs w:val="24"/>
        </w:rPr>
        <w:t>մեծության</w:t>
      </w:r>
      <w:r w:rsidR="00BA0DD2" w:rsidRPr="00C61AC8">
        <w:rPr>
          <w:rFonts w:ascii="Sylfaen" w:hAnsi="Sylfaen"/>
          <w:kern w:val="16"/>
          <w:position w:val="-6"/>
          <w:sz w:val="24"/>
          <w:szCs w:val="24"/>
          <w:lang w:val="en-US"/>
        </w:rPr>
        <w:t xml:space="preserve"> </w:t>
      </w:r>
      <w:r w:rsidR="00BA0DD2">
        <w:rPr>
          <w:rFonts w:ascii="Sylfaen" w:hAnsi="Sylfaen"/>
          <w:kern w:val="16"/>
          <w:position w:val="-6"/>
          <w:sz w:val="24"/>
          <w:szCs w:val="24"/>
        </w:rPr>
        <w:t>հետ</w:t>
      </w:r>
      <w:r w:rsidR="00BA0DD2" w:rsidRPr="00C61AC8">
        <w:rPr>
          <w:rFonts w:ascii="Sylfaen" w:hAnsi="Sylfaen"/>
          <w:kern w:val="16"/>
          <w:position w:val="-6"/>
          <w:sz w:val="24"/>
          <w:szCs w:val="24"/>
          <w:lang w:val="en-US"/>
        </w:rPr>
        <w:t xml:space="preserve"> </w:t>
      </w:r>
      <w:r w:rsidR="00BA0DD2">
        <w:rPr>
          <w:rFonts w:ascii="Sylfaen" w:hAnsi="Sylfaen"/>
          <w:kern w:val="16"/>
          <w:position w:val="-6"/>
          <w:sz w:val="24"/>
          <w:szCs w:val="24"/>
        </w:rPr>
        <w:t>և</w:t>
      </w:r>
      <w:r w:rsidR="00BA0DD2" w:rsidRPr="00C61AC8">
        <w:rPr>
          <w:rFonts w:ascii="Sylfaen" w:hAnsi="Sylfaen"/>
          <w:kern w:val="16"/>
          <w:position w:val="-6"/>
          <w:sz w:val="24"/>
          <w:szCs w:val="24"/>
          <w:lang w:val="en-US"/>
        </w:rPr>
        <w:t xml:space="preserve"> </w:t>
      </w:r>
      <w:r w:rsidR="00BA0DD2">
        <w:rPr>
          <w:rFonts w:ascii="Sylfaen" w:hAnsi="Sylfaen"/>
          <w:kern w:val="16"/>
          <w:position w:val="-6"/>
          <w:sz w:val="24"/>
          <w:szCs w:val="24"/>
        </w:rPr>
        <w:t>վերացնել</w:t>
      </w:r>
      <w:r w:rsidR="00BA0DD2" w:rsidRPr="00C61AC8">
        <w:rPr>
          <w:rFonts w:ascii="Sylfaen" w:hAnsi="Sylfaen"/>
          <w:kern w:val="16"/>
          <w:position w:val="-6"/>
          <w:sz w:val="24"/>
          <w:szCs w:val="24"/>
          <w:lang w:val="en-US"/>
        </w:rPr>
        <w:t xml:space="preserve"> </w:t>
      </w:r>
      <w:r w:rsidR="00BA0DD2">
        <w:rPr>
          <w:rFonts w:ascii="Sylfaen" w:hAnsi="Sylfaen"/>
          <w:kern w:val="16"/>
          <w:position w:val="-6"/>
          <w:sz w:val="24"/>
          <w:szCs w:val="24"/>
        </w:rPr>
        <w:t>առկա</w:t>
      </w:r>
      <w:r w:rsidR="00BA0DD2" w:rsidRPr="00C61AC8">
        <w:rPr>
          <w:rFonts w:ascii="Sylfaen" w:hAnsi="Sylfaen"/>
          <w:kern w:val="16"/>
          <w:position w:val="-6"/>
          <w:sz w:val="24"/>
          <w:szCs w:val="24"/>
          <w:lang w:val="en-US"/>
        </w:rPr>
        <w:t xml:space="preserve"> </w:t>
      </w:r>
      <w:r w:rsidR="00BA0DD2">
        <w:rPr>
          <w:rFonts w:ascii="Sylfaen" w:hAnsi="Sylfaen"/>
          <w:kern w:val="16"/>
          <w:position w:val="-6"/>
          <w:sz w:val="24"/>
          <w:szCs w:val="24"/>
        </w:rPr>
        <w:t>և</w:t>
      </w:r>
      <w:r w:rsidR="00BA0DD2" w:rsidRPr="00C61AC8">
        <w:rPr>
          <w:rFonts w:ascii="Sylfaen" w:hAnsi="Sylfaen"/>
          <w:kern w:val="16"/>
          <w:position w:val="-6"/>
          <w:sz w:val="24"/>
          <w:szCs w:val="24"/>
          <w:lang w:val="en-US"/>
        </w:rPr>
        <w:t xml:space="preserve"> </w:t>
      </w:r>
      <w:r w:rsidR="00BA0DD2">
        <w:rPr>
          <w:rFonts w:ascii="Sylfaen" w:hAnsi="Sylfaen"/>
          <w:kern w:val="16"/>
          <w:position w:val="-6"/>
          <w:sz w:val="24"/>
          <w:szCs w:val="24"/>
        </w:rPr>
        <w:t>ցանկալի</w:t>
      </w:r>
      <w:r w:rsidR="00BA0DD2" w:rsidRPr="00C61AC8">
        <w:rPr>
          <w:rFonts w:ascii="Sylfaen" w:hAnsi="Sylfaen"/>
          <w:kern w:val="16"/>
          <w:position w:val="-6"/>
          <w:sz w:val="24"/>
          <w:szCs w:val="24"/>
          <w:lang w:val="en-US"/>
        </w:rPr>
        <w:t xml:space="preserve"> </w:t>
      </w:r>
      <w:r w:rsidR="00BA0DD2">
        <w:rPr>
          <w:rFonts w:ascii="Sylfaen" w:hAnsi="Sylfaen"/>
          <w:kern w:val="16"/>
          <w:position w:val="-6"/>
          <w:sz w:val="24"/>
          <w:szCs w:val="24"/>
        </w:rPr>
        <w:t>մեծությունների</w:t>
      </w:r>
      <w:r w:rsidR="00BA0DD2" w:rsidRPr="00C61AC8">
        <w:rPr>
          <w:rFonts w:ascii="Sylfaen" w:hAnsi="Sylfaen"/>
          <w:kern w:val="16"/>
          <w:position w:val="-6"/>
          <w:sz w:val="24"/>
          <w:szCs w:val="24"/>
          <w:lang w:val="en-US"/>
        </w:rPr>
        <w:t xml:space="preserve"> </w:t>
      </w:r>
      <w:r w:rsidR="00BA0DD2">
        <w:rPr>
          <w:rFonts w:ascii="Sylfaen" w:hAnsi="Sylfaen"/>
          <w:kern w:val="16"/>
          <w:position w:val="-6"/>
          <w:sz w:val="24"/>
          <w:szCs w:val="24"/>
        </w:rPr>
        <w:t>տարբերությունը</w:t>
      </w:r>
      <w:r w:rsidR="00BA0DD2" w:rsidRPr="00C61AC8">
        <w:rPr>
          <w:rFonts w:ascii="Sylfaen" w:hAnsi="Sylfaen"/>
          <w:kern w:val="16"/>
          <w:position w:val="-6"/>
          <w:sz w:val="24"/>
          <w:szCs w:val="24"/>
          <w:lang w:val="en-US"/>
        </w:rPr>
        <w:t>:</w:t>
      </w:r>
      <w:r w:rsidR="00FB61A9" w:rsidRPr="00C61AC8">
        <w:rPr>
          <w:rFonts w:ascii="Sylfaen" w:hAnsi="Sylfaen"/>
          <w:kern w:val="16"/>
          <w:position w:val="-6"/>
          <w:sz w:val="24"/>
          <w:szCs w:val="24"/>
          <w:lang w:val="en-US"/>
        </w:rPr>
        <w:t xml:space="preserve"> </w:t>
      </w:r>
      <w:r w:rsidR="00FB61A9">
        <w:rPr>
          <w:rFonts w:ascii="Sylfaen" w:hAnsi="Sylfaen"/>
          <w:kern w:val="16"/>
          <w:position w:val="-6"/>
          <w:sz w:val="24"/>
          <w:szCs w:val="24"/>
        </w:rPr>
        <w:t>Ռիսկը</w:t>
      </w:r>
      <w:r w:rsidR="00FB61A9" w:rsidRPr="00C61AC8">
        <w:rPr>
          <w:rFonts w:ascii="Sylfaen" w:hAnsi="Sylfaen"/>
          <w:kern w:val="16"/>
          <w:position w:val="-6"/>
          <w:sz w:val="24"/>
          <w:szCs w:val="24"/>
          <w:lang w:val="en-US"/>
        </w:rPr>
        <w:t xml:space="preserve"> </w:t>
      </w:r>
      <w:r w:rsidR="00FB61A9">
        <w:rPr>
          <w:rFonts w:ascii="Sylfaen" w:hAnsi="Sylfaen"/>
          <w:kern w:val="16"/>
          <w:position w:val="-6"/>
          <w:sz w:val="24"/>
          <w:szCs w:val="24"/>
        </w:rPr>
        <w:t>ի</w:t>
      </w:r>
      <w:r w:rsidR="00FB61A9" w:rsidRPr="00C61AC8">
        <w:rPr>
          <w:rFonts w:ascii="Sylfaen" w:hAnsi="Sylfaen"/>
          <w:kern w:val="16"/>
          <w:position w:val="-6"/>
          <w:sz w:val="24"/>
          <w:szCs w:val="24"/>
          <w:lang w:val="en-US"/>
        </w:rPr>
        <w:t xml:space="preserve"> </w:t>
      </w:r>
      <w:r w:rsidR="00FB61A9">
        <w:rPr>
          <w:rFonts w:ascii="Sylfaen" w:hAnsi="Sylfaen"/>
          <w:kern w:val="16"/>
          <w:position w:val="-6"/>
          <w:sz w:val="24"/>
          <w:szCs w:val="24"/>
        </w:rPr>
        <w:t>տարբերություն</w:t>
      </w:r>
      <w:r w:rsidR="00FB61A9" w:rsidRPr="00C61AC8">
        <w:rPr>
          <w:rFonts w:ascii="Sylfaen" w:hAnsi="Sylfaen"/>
          <w:kern w:val="16"/>
          <w:position w:val="-6"/>
          <w:sz w:val="24"/>
          <w:szCs w:val="24"/>
          <w:lang w:val="en-US"/>
        </w:rPr>
        <w:t xml:space="preserve"> </w:t>
      </w:r>
      <w:r w:rsidR="00FB61A9">
        <w:rPr>
          <w:rFonts w:ascii="Sylfaen" w:hAnsi="Sylfaen"/>
          <w:kern w:val="16"/>
          <w:position w:val="-6"/>
          <w:sz w:val="24"/>
          <w:szCs w:val="24"/>
        </w:rPr>
        <w:t>կառավարման</w:t>
      </w:r>
      <w:r w:rsidR="00FB61A9" w:rsidRPr="00C61AC8">
        <w:rPr>
          <w:rFonts w:ascii="Sylfaen" w:hAnsi="Sylfaen"/>
          <w:kern w:val="16"/>
          <w:position w:val="-6"/>
          <w:sz w:val="24"/>
          <w:szCs w:val="24"/>
          <w:lang w:val="en-US"/>
        </w:rPr>
        <w:t xml:space="preserve"> </w:t>
      </w:r>
      <w:r w:rsidR="00FB61A9">
        <w:rPr>
          <w:rFonts w:ascii="Sylfaen" w:hAnsi="Sylfaen"/>
          <w:kern w:val="16"/>
          <w:position w:val="-6"/>
          <w:sz w:val="24"/>
          <w:szCs w:val="24"/>
        </w:rPr>
        <w:t>ընդհանուր</w:t>
      </w:r>
      <w:r w:rsidR="00FB61A9" w:rsidRPr="00C61AC8">
        <w:rPr>
          <w:rFonts w:ascii="Sylfaen" w:hAnsi="Sylfaen"/>
          <w:kern w:val="16"/>
          <w:position w:val="-6"/>
          <w:sz w:val="24"/>
          <w:szCs w:val="24"/>
          <w:lang w:val="en-US"/>
        </w:rPr>
        <w:t xml:space="preserve"> </w:t>
      </w:r>
      <w:r w:rsidR="00FB61A9">
        <w:rPr>
          <w:rFonts w:ascii="Sylfaen" w:hAnsi="Sylfaen"/>
          <w:kern w:val="16"/>
          <w:position w:val="-6"/>
          <w:sz w:val="24"/>
          <w:szCs w:val="24"/>
        </w:rPr>
        <w:t>սկզբունքների</w:t>
      </w:r>
      <w:r w:rsidR="00FB61A9" w:rsidRPr="00C61AC8">
        <w:rPr>
          <w:rFonts w:ascii="Sylfaen" w:hAnsi="Sylfaen"/>
          <w:kern w:val="16"/>
          <w:position w:val="-6"/>
          <w:sz w:val="24"/>
          <w:szCs w:val="24"/>
          <w:lang w:val="en-US"/>
        </w:rPr>
        <w:t xml:space="preserve"> </w:t>
      </w:r>
      <w:r w:rsidR="00FB61A9">
        <w:rPr>
          <w:rFonts w:ascii="Sylfaen" w:hAnsi="Sylfaen"/>
          <w:kern w:val="16"/>
          <w:position w:val="-6"/>
          <w:sz w:val="24"/>
          <w:szCs w:val="24"/>
        </w:rPr>
        <w:t>պետք</w:t>
      </w:r>
      <w:r w:rsidR="00FB61A9" w:rsidRPr="00C61AC8">
        <w:rPr>
          <w:rFonts w:ascii="Sylfaen" w:hAnsi="Sylfaen"/>
          <w:kern w:val="16"/>
          <w:position w:val="-6"/>
          <w:sz w:val="24"/>
          <w:szCs w:val="24"/>
          <w:lang w:val="en-US"/>
        </w:rPr>
        <w:t xml:space="preserve"> </w:t>
      </w:r>
      <w:r w:rsidR="00FB61A9">
        <w:rPr>
          <w:rFonts w:ascii="Sylfaen" w:hAnsi="Sylfaen"/>
          <w:kern w:val="16"/>
          <w:position w:val="-6"/>
          <w:sz w:val="24"/>
          <w:szCs w:val="24"/>
        </w:rPr>
        <w:t>է</w:t>
      </w:r>
      <w:r w:rsidR="00FB61A9" w:rsidRPr="00C61AC8">
        <w:rPr>
          <w:rFonts w:ascii="Sylfaen" w:hAnsi="Sylfaen"/>
          <w:kern w:val="16"/>
          <w:position w:val="-6"/>
          <w:sz w:val="24"/>
          <w:szCs w:val="24"/>
          <w:lang w:val="en-US"/>
        </w:rPr>
        <w:t xml:space="preserve"> </w:t>
      </w:r>
      <w:r w:rsidR="00FB61A9">
        <w:rPr>
          <w:rFonts w:ascii="Sylfaen" w:hAnsi="Sylfaen"/>
          <w:kern w:val="16"/>
          <w:position w:val="-6"/>
          <w:sz w:val="24"/>
          <w:szCs w:val="24"/>
        </w:rPr>
        <w:t>կառավարել</w:t>
      </w:r>
      <w:r w:rsidR="00FB61A9" w:rsidRPr="00C61AC8">
        <w:rPr>
          <w:rFonts w:ascii="Sylfaen" w:hAnsi="Sylfaen"/>
          <w:kern w:val="16"/>
          <w:position w:val="-6"/>
          <w:sz w:val="24"/>
          <w:szCs w:val="24"/>
          <w:lang w:val="en-US"/>
        </w:rPr>
        <w:t xml:space="preserve"> </w:t>
      </w:r>
      <w:r w:rsidR="00FB61A9">
        <w:rPr>
          <w:rFonts w:ascii="Sylfaen" w:hAnsi="Sylfaen"/>
          <w:kern w:val="16"/>
          <w:position w:val="-6"/>
          <w:sz w:val="24"/>
          <w:szCs w:val="24"/>
        </w:rPr>
        <w:t>այնպես</w:t>
      </w:r>
      <w:r w:rsidR="00FB61A9" w:rsidRPr="00C61AC8">
        <w:rPr>
          <w:rFonts w:ascii="Sylfaen" w:hAnsi="Sylfaen"/>
          <w:kern w:val="16"/>
          <w:position w:val="-6"/>
          <w:sz w:val="24"/>
          <w:szCs w:val="24"/>
          <w:lang w:val="en-US"/>
        </w:rPr>
        <w:t xml:space="preserve">, </w:t>
      </w:r>
      <w:r w:rsidR="00FB61A9">
        <w:rPr>
          <w:rFonts w:ascii="Sylfaen" w:hAnsi="Sylfaen"/>
          <w:kern w:val="16"/>
          <w:position w:val="-6"/>
          <w:sz w:val="24"/>
          <w:szCs w:val="24"/>
        </w:rPr>
        <w:t>որ</w:t>
      </w:r>
      <w:r w:rsidR="00FB61A9" w:rsidRPr="00C61AC8">
        <w:rPr>
          <w:rFonts w:ascii="Sylfaen" w:hAnsi="Sylfaen"/>
          <w:kern w:val="16"/>
          <w:position w:val="-6"/>
          <w:sz w:val="24"/>
          <w:szCs w:val="24"/>
          <w:lang w:val="en-US"/>
        </w:rPr>
        <w:t xml:space="preserve"> </w:t>
      </w:r>
      <w:r w:rsidR="00FB61A9">
        <w:rPr>
          <w:rFonts w:ascii="Sylfaen" w:hAnsi="Sylfaen"/>
          <w:kern w:val="16"/>
          <w:position w:val="-6"/>
          <w:sz w:val="24"/>
          <w:szCs w:val="24"/>
        </w:rPr>
        <w:t>այն</w:t>
      </w:r>
      <w:r w:rsidR="00FB61A9" w:rsidRPr="00C61AC8">
        <w:rPr>
          <w:rFonts w:ascii="Sylfaen" w:hAnsi="Sylfaen"/>
          <w:kern w:val="16"/>
          <w:position w:val="-6"/>
          <w:sz w:val="24"/>
          <w:szCs w:val="24"/>
          <w:lang w:val="en-US"/>
        </w:rPr>
        <w:t xml:space="preserve"> </w:t>
      </w:r>
      <w:r w:rsidR="00FB61A9">
        <w:rPr>
          <w:rFonts w:ascii="Sylfaen" w:hAnsi="Sylfaen"/>
          <w:kern w:val="16"/>
          <w:position w:val="-6"/>
          <w:sz w:val="24"/>
          <w:szCs w:val="24"/>
        </w:rPr>
        <w:t>փոքրանա</w:t>
      </w:r>
      <w:r w:rsidR="00FB61A9" w:rsidRPr="00C61AC8">
        <w:rPr>
          <w:rFonts w:ascii="Sylfaen" w:hAnsi="Sylfaen"/>
          <w:kern w:val="16"/>
          <w:position w:val="-6"/>
          <w:sz w:val="24"/>
          <w:szCs w:val="24"/>
          <w:lang w:val="en-US"/>
        </w:rPr>
        <w:t xml:space="preserve">, </w:t>
      </w:r>
      <w:r w:rsidR="00FB61A9">
        <w:rPr>
          <w:rFonts w:ascii="Sylfaen" w:hAnsi="Sylfaen"/>
          <w:kern w:val="16"/>
          <w:position w:val="-6"/>
          <w:sz w:val="24"/>
          <w:szCs w:val="24"/>
        </w:rPr>
        <w:t>ընդ</w:t>
      </w:r>
      <w:r w:rsidR="00FB61A9" w:rsidRPr="00C61AC8">
        <w:rPr>
          <w:rFonts w:ascii="Sylfaen" w:hAnsi="Sylfaen"/>
          <w:kern w:val="16"/>
          <w:position w:val="-6"/>
          <w:sz w:val="24"/>
          <w:szCs w:val="24"/>
          <w:lang w:val="en-US"/>
        </w:rPr>
        <w:t xml:space="preserve"> </w:t>
      </w:r>
      <w:r w:rsidR="00FB61A9">
        <w:rPr>
          <w:rFonts w:ascii="Sylfaen" w:hAnsi="Sylfaen"/>
          <w:kern w:val="16"/>
          <w:position w:val="-6"/>
          <w:sz w:val="24"/>
          <w:szCs w:val="24"/>
        </w:rPr>
        <w:t>որում</w:t>
      </w:r>
      <w:r w:rsidR="00FB61A9" w:rsidRPr="00C61AC8">
        <w:rPr>
          <w:rFonts w:ascii="Sylfaen" w:hAnsi="Sylfaen"/>
          <w:kern w:val="16"/>
          <w:position w:val="-6"/>
          <w:sz w:val="24"/>
          <w:szCs w:val="24"/>
          <w:lang w:val="en-US"/>
        </w:rPr>
        <w:t xml:space="preserve"> </w:t>
      </w:r>
      <w:r w:rsidR="00FB61A9">
        <w:rPr>
          <w:rFonts w:ascii="Sylfaen" w:hAnsi="Sylfaen"/>
          <w:kern w:val="16"/>
          <w:position w:val="-6"/>
          <w:sz w:val="24"/>
          <w:szCs w:val="24"/>
        </w:rPr>
        <w:t>որքան</w:t>
      </w:r>
      <w:r w:rsidR="00FB61A9" w:rsidRPr="00C61AC8">
        <w:rPr>
          <w:rFonts w:ascii="Sylfaen" w:hAnsi="Sylfaen"/>
          <w:kern w:val="16"/>
          <w:position w:val="-6"/>
          <w:sz w:val="24"/>
          <w:szCs w:val="24"/>
          <w:lang w:val="en-US"/>
        </w:rPr>
        <w:t xml:space="preserve"> </w:t>
      </w:r>
      <w:r w:rsidR="00FB61A9">
        <w:rPr>
          <w:rFonts w:ascii="Sylfaen" w:hAnsi="Sylfaen"/>
          <w:kern w:val="16"/>
          <w:position w:val="-6"/>
          <w:sz w:val="24"/>
          <w:szCs w:val="24"/>
        </w:rPr>
        <w:t>շատ</w:t>
      </w:r>
      <w:r w:rsidR="00FB61A9" w:rsidRPr="00C61AC8">
        <w:rPr>
          <w:rFonts w:ascii="Sylfaen" w:hAnsi="Sylfaen"/>
          <w:kern w:val="16"/>
          <w:position w:val="-6"/>
          <w:sz w:val="24"/>
          <w:szCs w:val="24"/>
          <w:lang w:val="en-US"/>
        </w:rPr>
        <w:t xml:space="preserve"> </w:t>
      </w:r>
      <w:r w:rsidR="00FB61A9">
        <w:rPr>
          <w:rFonts w:ascii="Sylfaen" w:hAnsi="Sylfaen"/>
          <w:kern w:val="16"/>
          <w:position w:val="-6"/>
          <w:sz w:val="24"/>
          <w:szCs w:val="24"/>
        </w:rPr>
        <w:t>փոքրանա</w:t>
      </w:r>
      <w:r w:rsidR="00FB61A9" w:rsidRPr="00C61AC8">
        <w:rPr>
          <w:rFonts w:ascii="Sylfaen" w:hAnsi="Sylfaen"/>
          <w:kern w:val="16"/>
          <w:position w:val="-6"/>
          <w:sz w:val="24"/>
          <w:szCs w:val="24"/>
          <w:lang w:val="en-US"/>
        </w:rPr>
        <w:t xml:space="preserve">, </w:t>
      </w:r>
      <w:r w:rsidR="00FB61A9">
        <w:rPr>
          <w:rFonts w:ascii="Sylfaen" w:hAnsi="Sylfaen"/>
          <w:kern w:val="16"/>
          <w:position w:val="-6"/>
          <w:sz w:val="24"/>
          <w:szCs w:val="24"/>
        </w:rPr>
        <w:t>այնքան</w:t>
      </w:r>
      <w:r w:rsidR="00FB61A9" w:rsidRPr="00C61AC8">
        <w:rPr>
          <w:rFonts w:ascii="Sylfaen" w:hAnsi="Sylfaen"/>
          <w:kern w:val="16"/>
          <w:position w:val="-6"/>
          <w:sz w:val="24"/>
          <w:szCs w:val="24"/>
          <w:lang w:val="en-US"/>
        </w:rPr>
        <w:t xml:space="preserve"> </w:t>
      </w:r>
      <w:r w:rsidR="00FB61A9">
        <w:rPr>
          <w:rFonts w:ascii="Sylfaen" w:hAnsi="Sylfaen"/>
          <w:kern w:val="16"/>
          <w:position w:val="-6"/>
          <w:sz w:val="24"/>
          <w:szCs w:val="24"/>
        </w:rPr>
        <w:t>ձեռնտու</w:t>
      </w:r>
      <w:r w:rsidR="00FB61A9" w:rsidRPr="00C61AC8">
        <w:rPr>
          <w:rFonts w:ascii="Sylfaen" w:hAnsi="Sylfaen"/>
          <w:kern w:val="16"/>
          <w:position w:val="-6"/>
          <w:sz w:val="24"/>
          <w:szCs w:val="24"/>
          <w:lang w:val="en-US"/>
        </w:rPr>
        <w:t xml:space="preserve"> </w:t>
      </w:r>
      <w:r w:rsidR="00FB61A9">
        <w:rPr>
          <w:rFonts w:ascii="Sylfaen" w:hAnsi="Sylfaen"/>
          <w:kern w:val="16"/>
          <w:position w:val="-6"/>
          <w:sz w:val="24"/>
          <w:szCs w:val="24"/>
        </w:rPr>
        <w:t>կլինի</w:t>
      </w:r>
      <w:r w:rsidR="00FB61A9" w:rsidRPr="00C61AC8">
        <w:rPr>
          <w:rFonts w:ascii="Sylfaen" w:hAnsi="Sylfaen"/>
          <w:kern w:val="16"/>
          <w:position w:val="-6"/>
          <w:sz w:val="24"/>
          <w:szCs w:val="24"/>
          <w:lang w:val="en-US"/>
        </w:rPr>
        <w:t xml:space="preserve"> </w:t>
      </w:r>
      <w:r w:rsidR="00FB61A9">
        <w:rPr>
          <w:rFonts w:ascii="Sylfaen" w:hAnsi="Sylfaen"/>
          <w:kern w:val="16"/>
          <w:position w:val="-6"/>
          <w:sz w:val="24"/>
          <w:szCs w:val="24"/>
        </w:rPr>
        <w:t>ռիսկի</w:t>
      </w:r>
      <w:r w:rsidR="00FB61A9" w:rsidRPr="00C61AC8">
        <w:rPr>
          <w:rFonts w:ascii="Sylfaen" w:hAnsi="Sylfaen"/>
          <w:kern w:val="16"/>
          <w:position w:val="-6"/>
          <w:sz w:val="24"/>
          <w:szCs w:val="24"/>
          <w:lang w:val="en-US"/>
        </w:rPr>
        <w:t xml:space="preserve"> </w:t>
      </w:r>
      <w:r w:rsidR="00FB61A9">
        <w:rPr>
          <w:rFonts w:ascii="Sylfaen" w:hAnsi="Sylfaen"/>
          <w:kern w:val="16"/>
          <w:position w:val="-6"/>
          <w:sz w:val="24"/>
          <w:szCs w:val="24"/>
        </w:rPr>
        <w:t>դիմող</w:t>
      </w:r>
      <w:r w:rsidR="00FB61A9" w:rsidRPr="00C61AC8">
        <w:rPr>
          <w:rFonts w:ascii="Sylfaen" w:hAnsi="Sylfaen"/>
          <w:kern w:val="16"/>
          <w:position w:val="-6"/>
          <w:sz w:val="24"/>
          <w:szCs w:val="24"/>
          <w:lang w:val="en-US"/>
        </w:rPr>
        <w:t xml:space="preserve">, </w:t>
      </w:r>
      <w:r w:rsidR="00FB61A9">
        <w:rPr>
          <w:rFonts w:ascii="Sylfaen" w:hAnsi="Sylfaen"/>
          <w:kern w:val="16"/>
          <w:position w:val="-6"/>
          <w:sz w:val="24"/>
          <w:szCs w:val="24"/>
        </w:rPr>
        <w:t>վճիռ</w:t>
      </w:r>
      <w:r w:rsidR="00FB61A9" w:rsidRPr="00C61AC8">
        <w:rPr>
          <w:rFonts w:ascii="Sylfaen" w:hAnsi="Sylfaen"/>
          <w:kern w:val="16"/>
          <w:position w:val="-6"/>
          <w:sz w:val="24"/>
          <w:szCs w:val="24"/>
          <w:lang w:val="en-US"/>
        </w:rPr>
        <w:t xml:space="preserve"> </w:t>
      </w:r>
      <w:r w:rsidR="00FB61A9">
        <w:rPr>
          <w:rFonts w:ascii="Sylfaen" w:hAnsi="Sylfaen"/>
          <w:kern w:val="16"/>
          <w:position w:val="-6"/>
          <w:sz w:val="24"/>
          <w:szCs w:val="24"/>
        </w:rPr>
        <w:t>կայացնող</w:t>
      </w:r>
      <w:r w:rsidR="00FB61A9" w:rsidRPr="00C61AC8">
        <w:rPr>
          <w:rFonts w:ascii="Sylfaen" w:hAnsi="Sylfaen"/>
          <w:kern w:val="16"/>
          <w:position w:val="-6"/>
          <w:sz w:val="24"/>
          <w:szCs w:val="24"/>
          <w:lang w:val="en-US"/>
        </w:rPr>
        <w:t xml:space="preserve"> </w:t>
      </w:r>
      <w:r w:rsidR="00FB61A9">
        <w:rPr>
          <w:rFonts w:ascii="Sylfaen" w:hAnsi="Sylfaen"/>
          <w:kern w:val="16"/>
          <w:position w:val="-6"/>
          <w:sz w:val="24"/>
          <w:szCs w:val="24"/>
        </w:rPr>
        <w:t>անձի</w:t>
      </w:r>
      <w:r w:rsidR="00FB61A9" w:rsidRPr="00C61AC8">
        <w:rPr>
          <w:rFonts w:ascii="Sylfaen" w:hAnsi="Sylfaen"/>
          <w:kern w:val="16"/>
          <w:position w:val="-6"/>
          <w:sz w:val="24"/>
          <w:szCs w:val="24"/>
          <w:lang w:val="en-US"/>
        </w:rPr>
        <w:t xml:space="preserve"> </w:t>
      </w:r>
      <w:r w:rsidR="00FB61A9">
        <w:rPr>
          <w:rFonts w:ascii="Sylfaen" w:hAnsi="Sylfaen"/>
          <w:kern w:val="16"/>
          <w:position w:val="-6"/>
          <w:sz w:val="24"/>
          <w:szCs w:val="24"/>
        </w:rPr>
        <w:t>համար</w:t>
      </w:r>
      <w:r w:rsidR="00FB61A9" w:rsidRPr="00C61AC8">
        <w:rPr>
          <w:rFonts w:ascii="Sylfaen" w:hAnsi="Sylfaen"/>
          <w:kern w:val="16"/>
          <w:position w:val="-6"/>
          <w:sz w:val="24"/>
          <w:szCs w:val="24"/>
          <w:lang w:val="en-US"/>
        </w:rPr>
        <w:t xml:space="preserve">: </w:t>
      </w:r>
      <w:r w:rsidR="00FB61A9">
        <w:rPr>
          <w:rFonts w:ascii="Sylfaen" w:hAnsi="Sylfaen"/>
          <w:kern w:val="16"/>
          <w:position w:val="-6"/>
          <w:sz w:val="24"/>
          <w:szCs w:val="24"/>
        </w:rPr>
        <w:t>Սա</w:t>
      </w:r>
      <w:r w:rsidR="00FB61A9" w:rsidRPr="00C61AC8">
        <w:rPr>
          <w:rFonts w:ascii="Sylfaen" w:hAnsi="Sylfaen"/>
          <w:kern w:val="16"/>
          <w:position w:val="-6"/>
          <w:sz w:val="24"/>
          <w:szCs w:val="24"/>
          <w:lang w:val="en-US"/>
        </w:rPr>
        <w:t xml:space="preserve"> </w:t>
      </w:r>
      <w:r w:rsidR="00FB61A9">
        <w:rPr>
          <w:rFonts w:ascii="Sylfaen" w:hAnsi="Sylfaen"/>
          <w:kern w:val="16"/>
          <w:position w:val="-6"/>
          <w:sz w:val="24"/>
          <w:szCs w:val="24"/>
        </w:rPr>
        <w:t>ռիսկի</w:t>
      </w:r>
      <w:r w:rsidR="00FB61A9" w:rsidRPr="00C61AC8">
        <w:rPr>
          <w:rFonts w:ascii="Sylfaen" w:hAnsi="Sylfaen"/>
          <w:kern w:val="16"/>
          <w:position w:val="-6"/>
          <w:sz w:val="24"/>
          <w:szCs w:val="24"/>
          <w:lang w:val="en-US"/>
        </w:rPr>
        <w:t xml:space="preserve"> </w:t>
      </w:r>
      <w:r w:rsidR="00FB61A9">
        <w:rPr>
          <w:rFonts w:ascii="Sylfaen" w:hAnsi="Sylfaen"/>
          <w:kern w:val="16"/>
          <w:position w:val="-6"/>
          <w:sz w:val="24"/>
          <w:szCs w:val="24"/>
        </w:rPr>
        <w:t>կառավարման</w:t>
      </w:r>
      <w:r w:rsidR="00FB61A9" w:rsidRPr="00C61AC8">
        <w:rPr>
          <w:rFonts w:ascii="Sylfaen" w:hAnsi="Sylfaen"/>
          <w:kern w:val="16"/>
          <w:position w:val="-6"/>
          <w:sz w:val="24"/>
          <w:szCs w:val="24"/>
          <w:lang w:val="en-US"/>
        </w:rPr>
        <w:t xml:space="preserve"> </w:t>
      </w:r>
      <w:r w:rsidR="00FB61A9">
        <w:rPr>
          <w:rFonts w:ascii="Sylfaen" w:hAnsi="Sylfaen"/>
          <w:kern w:val="16"/>
          <w:position w:val="-6"/>
          <w:sz w:val="24"/>
          <w:szCs w:val="24"/>
        </w:rPr>
        <w:t>առանձնահատկությունն</w:t>
      </w:r>
      <w:r w:rsidR="00FB61A9" w:rsidRPr="00C61AC8">
        <w:rPr>
          <w:rFonts w:ascii="Sylfaen" w:hAnsi="Sylfaen"/>
          <w:kern w:val="16"/>
          <w:position w:val="-6"/>
          <w:sz w:val="24"/>
          <w:szCs w:val="24"/>
          <w:lang w:val="en-US"/>
        </w:rPr>
        <w:t xml:space="preserve"> </w:t>
      </w:r>
      <w:r w:rsidR="00FB61A9">
        <w:rPr>
          <w:rFonts w:ascii="Sylfaen" w:hAnsi="Sylfaen"/>
          <w:kern w:val="16"/>
          <w:position w:val="-6"/>
          <w:sz w:val="24"/>
          <w:szCs w:val="24"/>
        </w:rPr>
        <w:t>է</w:t>
      </w:r>
      <w:r w:rsidR="00FB61A9" w:rsidRPr="00C61AC8">
        <w:rPr>
          <w:rFonts w:ascii="Sylfaen" w:hAnsi="Sylfaen"/>
          <w:kern w:val="16"/>
          <w:position w:val="-6"/>
          <w:sz w:val="24"/>
          <w:szCs w:val="24"/>
          <w:lang w:val="en-US"/>
        </w:rPr>
        <w:t xml:space="preserve">: </w:t>
      </w:r>
      <w:r w:rsidR="00FB61A9">
        <w:rPr>
          <w:rFonts w:ascii="Sylfaen" w:hAnsi="Sylfaen"/>
          <w:kern w:val="16"/>
          <w:position w:val="-6"/>
          <w:sz w:val="24"/>
          <w:szCs w:val="24"/>
        </w:rPr>
        <w:t>Ցանկալի</w:t>
      </w:r>
      <w:r w:rsidR="00FB61A9" w:rsidRPr="00C61AC8">
        <w:rPr>
          <w:rFonts w:ascii="Sylfaen" w:hAnsi="Sylfaen"/>
          <w:kern w:val="16"/>
          <w:position w:val="-6"/>
          <w:sz w:val="24"/>
          <w:szCs w:val="24"/>
          <w:lang w:val="en-US"/>
        </w:rPr>
        <w:t xml:space="preserve"> </w:t>
      </w:r>
      <w:r w:rsidR="00FB61A9">
        <w:rPr>
          <w:rFonts w:ascii="Sylfaen" w:hAnsi="Sylfaen"/>
          <w:kern w:val="16"/>
          <w:position w:val="-6"/>
          <w:sz w:val="24"/>
          <w:szCs w:val="24"/>
        </w:rPr>
        <w:t>է</w:t>
      </w:r>
      <w:r w:rsidR="00FB61A9" w:rsidRPr="00C61AC8">
        <w:rPr>
          <w:rFonts w:ascii="Sylfaen" w:hAnsi="Sylfaen"/>
          <w:kern w:val="16"/>
          <w:position w:val="-6"/>
          <w:sz w:val="24"/>
          <w:szCs w:val="24"/>
          <w:lang w:val="en-US"/>
        </w:rPr>
        <w:t xml:space="preserve"> </w:t>
      </w:r>
      <w:r w:rsidR="00FB61A9">
        <w:rPr>
          <w:rFonts w:ascii="Sylfaen" w:hAnsi="Sylfaen"/>
          <w:kern w:val="16"/>
          <w:position w:val="-6"/>
          <w:sz w:val="24"/>
          <w:szCs w:val="24"/>
        </w:rPr>
        <w:t>ռիսկը</w:t>
      </w:r>
      <w:r w:rsidR="00FB61A9" w:rsidRPr="00C61AC8">
        <w:rPr>
          <w:rFonts w:ascii="Sylfaen" w:hAnsi="Sylfaen"/>
          <w:kern w:val="16"/>
          <w:position w:val="-6"/>
          <w:sz w:val="24"/>
          <w:szCs w:val="24"/>
          <w:lang w:val="en-US"/>
        </w:rPr>
        <w:t xml:space="preserve"> </w:t>
      </w:r>
      <w:r w:rsidR="00FB61A9">
        <w:rPr>
          <w:rFonts w:ascii="Sylfaen" w:hAnsi="Sylfaen"/>
          <w:kern w:val="16"/>
          <w:position w:val="-6"/>
          <w:sz w:val="24"/>
          <w:szCs w:val="24"/>
        </w:rPr>
        <w:t>ընդհանրապես</w:t>
      </w:r>
      <w:r w:rsidR="00FB61A9" w:rsidRPr="00C61AC8">
        <w:rPr>
          <w:rFonts w:ascii="Sylfaen" w:hAnsi="Sylfaen"/>
          <w:kern w:val="16"/>
          <w:position w:val="-6"/>
          <w:sz w:val="24"/>
          <w:szCs w:val="24"/>
          <w:lang w:val="en-US"/>
        </w:rPr>
        <w:t xml:space="preserve"> </w:t>
      </w:r>
      <w:r w:rsidR="00FB61A9">
        <w:rPr>
          <w:rFonts w:ascii="Sylfaen" w:hAnsi="Sylfaen"/>
          <w:kern w:val="16"/>
          <w:position w:val="-6"/>
          <w:sz w:val="24"/>
          <w:szCs w:val="24"/>
        </w:rPr>
        <w:t>վերացնելը</w:t>
      </w:r>
      <w:r w:rsidR="00FB61A9" w:rsidRPr="00C61AC8">
        <w:rPr>
          <w:rFonts w:ascii="Sylfaen" w:hAnsi="Sylfaen"/>
          <w:kern w:val="16"/>
          <w:position w:val="-6"/>
          <w:sz w:val="24"/>
          <w:szCs w:val="24"/>
          <w:lang w:val="en-US"/>
        </w:rPr>
        <w:t xml:space="preserve">, </w:t>
      </w:r>
      <w:r w:rsidR="00FB61A9">
        <w:rPr>
          <w:rFonts w:ascii="Sylfaen" w:hAnsi="Sylfaen"/>
          <w:kern w:val="16"/>
          <w:position w:val="-6"/>
          <w:sz w:val="24"/>
          <w:szCs w:val="24"/>
        </w:rPr>
        <w:t>որը</w:t>
      </w:r>
      <w:r w:rsidR="00FB61A9" w:rsidRPr="00C61AC8">
        <w:rPr>
          <w:rFonts w:ascii="Sylfaen" w:hAnsi="Sylfaen"/>
          <w:kern w:val="16"/>
          <w:position w:val="-6"/>
          <w:sz w:val="24"/>
          <w:szCs w:val="24"/>
          <w:lang w:val="en-US"/>
        </w:rPr>
        <w:t xml:space="preserve"> </w:t>
      </w:r>
      <w:r w:rsidR="00FB61A9">
        <w:rPr>
          <w:rFonts w:ascii="Sylfaen" w:hAnsi="Sylfaen"/>
          <w:kern w:val="16"/>
          <w:position w:val="-6"/>
          <w:sz w:val="24"/>
          <w:szCs w:val="24"/>
        </w:rPr>
        <w:t>սակայն</w:t>
      </w:r>
      <w:r w:rsidR="00FB61A9" w:rsidRPr="00C61AC8">
        <w:rPr>
          <w:rFonts w:ascii="Sylfaen" w:hAnsi="Sylfaen"/>
          <w:kern w:val="16"/>
          <w:position w:val="-6"/>
          <w:sz w:val="24"/>
          <w:szCs w:val="24"/>
          <w:lang w:val="en-US"/>
        </w:rPr>
        <w:t xml:space="preserve"> </w:t>
      </w:r>
      <w:r w:rsidR="00FB61A9">
        <w:rPr>
          <w:rFonts w:ascii="Sylfaen" w:hAnsi="Sylfaen"/>
          <w:kern w:val="16"/>
          <w:position w:val="-6"/>
          <w:sz w:val="24"/>
          <w:szCs w:val="24"/>
        </w:rPr>
        <w:t>գործնականում</w:t>
      </w:r>
      <w:r w:rsidR="00FB61A9" w:rsidRPr="00C61AC8">
        <w:rPr>
          <w:rFonts w:ascii="Sylfaen" w:hAnsi="Sylfaen"/>
          <w:kern w:val="16"/>
          <w:position w:val="-6"/>
          <w:sz w:val="24"/>
          <w:szCs w:val="24"/>
          <w:lang w:val="en-US"/>
        </w:rPr>
        <w:t xml:space="preserve"> </w:t>
      </w:r>
      <w:r w:rsidR="00FB61A9">
        <w:rPr>
          <w:rFonts w:ascii="Sylfaen" w:hAnsi="Sylfaen"/>
          <w:kern w:val="16"/>
          <w:position w:val="-6"/>
          <w:sz w:val="24"/>
          <w:szCs w:val="24"/>
        </w:rPr>
        <w:t>հնարավոր</w:t>
      </w:r>
      <w:r w:rsidR="00FB61A9" w:rsidRPr="00C61AC8">
        <w:rPr>
          <w:rFonts w:ascii="Sylfaen" w:hAnsi="Sylfaen"/>
          <w:kern w:val="16"/>
          <w:position w:val="-6"/>
          <w:sz w:val="24"/>
          <w:szCs w:val="24"/>
          <w:lang w:val="en-US"/>
        </w:rPr>
        <w:t xml:space="preserve"> </w:t>
      </w:r>
      <w:r w:rsidR="00FB61A9">
        <w:rPr>
          <w:rFonts w:ascii="Sylfaen" w:hAnsi="Sylfaen"/>
          <w:kern w:val="16"/>
          <w:position w:val="-6"/>
          <w:sz w:val="24"/>
          <w:szCs w:val="24"/>
        </w:rPr>
        <w:t>չէ</w:t>
      </w:r>
      <w:r w:rsidR="00FB61A9" w:rsidRPr="00C61AC8">
        <w:rPr>
          <w:rFonts w:ascii="Sylfaen" w:hAnsi="Sylfaen"/>
          <w:kern w:val="16"/>
          <w:position w:val="-6"/>
          <w:sz w:val="24"/>
          <w:szCs w:val="24"/>
          <w:lang w:val="en-US"/>
        </w:rPr>
        <w:t xml:space="preserve">, </w:t>
      </w:r>
      <w:r w:rsidR="00FB61A9">
        <w:rPr>
          <w:rFonts w:ascii="Sylfaen" w:hAnsi="Sylfaen"/>
          <w:kern w:val="16"/>
          <w:position w:val="-6"/>
          <w:sz w:val="24"/>
          <w:szCs w:val="24"/>
        </w:rPr>
        <w:t>քանի</w:t>
      </w:r>
      <w:r w:rsidR="00FB61A9" w:rsidRPr="00C61AC8">
        <w:rPr>
          <w:rFonts w:ascii="Sylfaen" w:hAnsi="Sylfaen"/>
          <w:kern w:val="16"/>
          <w:position w:val="-6"/>
          <w:sz w:val="24"/>
          <w:szCs w:val="24"/>
          <w:lang w:val="en-US"/>
        </w:rPr>
        <w:t xml:space="preserve"> </w:t>
      </w:r>
      <w:r w:rsidR="00FB61A9">
        <w:rPr>
          <w:rFonts w:ascii="Sylfaen" w:hAnsi="Sylfaen"/>
          <w:kern w:val="16"/>
          <w:position w:val="-6"/>
          <w:sz w:val="24"/>
          <w:szCs w:val="24"/>
        </w:rPr>
        <w:t>որ</w:t>
      </w:r>
      <w:r w:rsidR="00FB61A9" w:rsidRPr="00C61AC8">
        <w:rPr>
          <w:rFonts w:ascii="Sylfaen" w:hAnsi="Sylfaen"/>
          <w:kern w:val="16"/>
          <w:position w:val="-6"/>
          <w:sz w:val="24"/>
          <w:szCs w:val="24"/>
          <w:lang w:val="en-US"/>
        </w:rPr>
        <w:t xml:space="preserve"> </w:t>
      </w:r>
      <w:r w:rsidR="00FB61A9">
        <w:rPr>
          <w:rFonts w:ascii="Sylfaen" w:hAnsi="Sylfaen"/>
          <w:kern w:val="16"/>
          <w:position w:val="-6"/>
          <w:sz w:val="24"/>
          <w:szCs w:val="24"/>
        </w:rPr>
        <w:t>կայացված</w:t>
      </w:r>
      <w:r w:rsidR="00FB61A9" w:rsidRPr="00C61AC8">
        <w:rPr>
          <w:rFonts w:ascii="Sylfaen" w:hAnsi="Sylfaen"/>
          <w:kern w:val="16"/>
          <w:position w:val="-6"/>
          <w:sz w:val="24"/>
          <w:szCs w:val="24"/>
          <w:lang w:val="en-US"/>
        </w:rPr>
        <w:t xml:space="preserve"> </w:t>
      </w:r>
      <w:r w:rsidR="00FB61A9">
        <w:rPr>
          <w:rFonts w:ascii="Sylfaen" w:hAnsi="Sylfaen"/>
          <w:kern w:val="16"/>
          <w:position w:val="-6"/>
          <w:sz w:val="24"/>
          <w:szCs w:val="24"/>
        </w:rPr>
        <w:t>վճռի</w:t>
      </w:r>
      <w:r w:rsidR="00FB61A9" w:rsidRPr="00C61AC8">
        <w:rPr>
          <w:rFonts w:ascii="Sylfaen" w:hAnsi="Sylfaen"/>
          <w:kern w:val="16"/>
          <w:position w:val="-6"/>
          <w:sz w:val="24"/>
          <w:szCs w:val="24"/>
          <w:lang w:val="en-US"/>
        </w:rPr>
        <w:t xml:space="preserve"> </w:t>
      </w:r>
      <w:r w:rsidR="00FB61A9">
        <w:rPr>
          <w:rFonts w:ascii="Sylfaen" w:hAnsi="Sylfaen"/>
          <w:kern w:val="16"/>
          <w:position w:val="-6"/>
          <w:sz w:val="24"/>
          <w:szCs w:val="24"/>
        </w:rPr>
        <w:t>իրականացումն</w:t>
      </w:r>
      <w:r w:rsidR="00FB61A9" w:rsidRPr="00C61AC8">
        <w:rPr>
          <w:rFonts w:ascii="Sylfaen" w:hAnsi="Sylfaen"/>
          <w:kern w:val="16"/>
          <w:position w:val="-6"/>
          <w:sz w:val="24"/>
          <w:szCs w:val="24"/>
          <w:lang w:val="en-US"/>
        </w:rPr>
        <w:t xml:space="preserve"> </w:t>
      </w:r>
      <w:r w:rsidR="00FB61A9">
        <w:rPr>
          <w:rFonts w:ascii="Sylfaen" w:hAnsi="Sylfaen"/>
          <w:kern w:val="16"/>
          <w:position w:val="-6"/>
          <w:sz w:val="24"/>
          <w:szCs w:val="24"/>
        </w:rPr>
        <w:t>է</w:t>
      </w:r>
      <w:r w:rsidR="00FB61A9" w:rsidRPr="00C61AC8">
        <w:rPr>
          <w:rFonts w:ascii="Sylfaen" w:hAnsi="Sylfaen"/>
          <w:kern w:val="16"/>
          <w:position w:val="-6"/>
          <w:sz w:val="24"/>
          <w:szCs w:val="24"/>
          <w:lang w:val="en-US"/>
        </w:rPr>
        <w:t xml:space="preserve">, </w:t>
      </w:r>
      <w:r w:rsidR="00FB61A9">
        <w:rPr>
          <w:rFonts w:ascii="Sylfaen" w:hAnsi="Sylfaen"/>
          <w:kern w:val="16"/>
          <w:position w:val="-6"/>
          <w:sz w:val="24"/>
          <w:szCs w:val="24"/>
        </w:rPr>
        <w:t>միշտ</w:t>
      </w:r>
      <w:r w:rsidR="00FB61A9" w:rsidRPr="00C61AC8">
        <w:rPr>
          <w:rFonts w:ascii="Sylfaen" w:hAnsi="Sylfaen"/>
          <w:kern w:val="16"/>
          <w:position w:val="-6"/>
          <w:sz w:val="24"/>
          <w:szCs w:val="24"/>
          <w:lang w:val="en-US"/>
        </w:rPr>
        <w:t xml:space="preserve"> </w:t>
      </w:r>
      <w:r w:rsidR="00FB61A9">
        <w:rPr>
          <w:rFonts w:ascii="Sylfaen" w:hAnsi="Sylfaen"/>
          <w:kern w:val="16"/>
          <w:position w:val="-6"/>
          <w:sz w:val="24"/>
          <w:szCs w:val="24"/>
        </w:rPr>
        <w:t>տեղի</w:t>
      </w:r>
      <w:r w:rsidR="00FB61A9" w:rsidRPr="00C61AC8">
        <w:rPr>
          <w:rFonts w:ascii="Sylfaen" w:hAnsi="Sylfaen"/>
          <w:kern w:val="16"/>
          <w:position w:val="-6"/>
          <w:sz w:val="24"/>
          <w:szCs w:val="24"/>
          <w:lang w:val="en-US"/>
        </w:rPr>
        <w:t xml:space="preserve"> </w:t>
      </w:r>
      <w:r w:rsidR="00FB61A9">
        <w:rPr>
          <w:rFonts w:ascii="Sylfaen" w:hAnsi="Sylfaen"/>
          <w:kern w:val="16"/>
          <w:position w:val="-6"/>
          <w:sz w:val="24"/>
          <w:szCs w:val="24"/>
        </w:rPr>
        <w:t>է</w:t>
      </w:r>
      <w:r w:rsidR="00FB61A9" w:rsidRPr="00C61AC8">
        <w:rPr>
          <w:rFonts w:ascii="Sylfaen" w:hAnsi="Sylfaen"/>
          <w:kern w:val="16"/>
          <w:position w:val="-6"/>
          <w:sz w:val="24"/>
          <w:szCs w:val="24"/>
          <w:lang w:val="en-US"/>
        </w:rPr>
        <w:t xml:space="preserve"> </w:t>
      </w:r>
      <w:r w:rsidR="00FB61A9">
        <w:rPr>
          <w:rFonts w:ascii="Sylfaen" w:hAnsi="Sylfaen"/>
          <w:kern w:val="16"/>
          <w:position w:val="-6"/>
          <w:sz w:val="24"/>
          <w:szCs w:val="24"/>
        </w:rPr>
        <w:t>ունենում</w:t>
      </w:r>
      <w:r w:rsidR="00FB61A9" w:rsidRPr="00C61AC8">
        <w:rPr>
          <w:rFonts w:ascii="Sylfaen" w:hAnsi="Sylfaen"/>
          <w:kern w:val="16"/>
          <w:position w:val="-6"/>
          <w:sz w:val="24"/>
          <w:szCs w:val="24"/>
          <w:lang w:val="en-US"/>
        </w:rPr>
        <w:t xml:space="preserve"> </w:t>
      </w:r>
      <w:r w:rsidR="00FB61A9">
        <w:rPr>
          <w:rFonts w:ascii="Sylfaen" w:hAnsi="Sylfaen"/>
          <w:kern w:val="16"/>
          <w:position w:val="-6"/>
          <w:sz w:val="24"/>
          <w:szCs w:val="24"/>
        </w:rPr>
        <w:t>այնպիսի</w:t>
      </w:r>
      <w:r w:rsidR="00FB61A9" w:rsidRPr="00C61AC8">
        <w:rPr>
          <w:rFonts w:ascii="Sylfaen" w:hAnsi="Sylfaen"/>
          <w:kern w:val="16"/>
          <w:position w:val="-6"/>
          <w:sz w:val="24"/>
          <w:szCs w:val="24"/>
          <w:lang w:val="en-US"/>
        </w:rPr>
        <w:t xml:space="preserve"> </w:t>
      </w:r>
      <w:r w:rsidR="00FB61A9">
        <w:rPr>
          <w:rFonts w:ascii="Sylfaen" w:hAnsi="Sylfaen"/>
          <w:kern w:val="16"/>
          <w:position w:val="-6"/>
          <w:sz w:val="24"/>
          <w:szCs w:val="24"/>
        </w:rPr>
        <w:t>միջավայրում</w:t>
      </w:r>
      <w:r w:rsidR="00FB61A9" w:rsidRPr="00C61AC8">
        <w:rPr>
          <w:rFonts w:ascii="Sylfaen" w:hAnsi="Sylfaen"/>
          <w:kern w:val="16"/>
          <w:position w:val="-6"/>
          <w:sz w:val="24"/>
          <w:szCs w:val="24"/>
          <w:lang w:val="en-US"/>
        </w:rPr>
        <w:t xml:space="preserve">, </w:t>
      </w:r>
      <w:r w:rsidR="00FB61A9">
        <w:rPr>
          <w:rFonts w:ascii="Sylfaen" w:hAnsi="Sylfaen"/>
          <w:kern w:val="16"/>
          <w:position w:val="-6"/>
          <w:sz w:val="24"/>
          <w:szCs w:val="24"/>
        </w:rPr>
        <w:t>ուր</w:t>
      </w:r>
      <w:r w:rsidR="00FB61A9" w:rsidRPr="00C61AC8">
        <w:rPr>
          <w:rFonts w:ascii="Sylfaen" w:hAnsi="Sylfaen"/>
          <w:kern w:val="16"/>
          <w:position w:val="-6"/>
          <w:sz w:val="24"/>
          <w:szCs w:val="24"/>
          <w:lang w:val="en-US"/>
        </w:rPr>
        <w:t xml:space="preserve"> </w:t>
      </w:r>
      <w:r w:rsidR="00FB61A9">
        <w:rPr>
          <w:rFonts w:ascii="Sylfaen" w:hAnsi="Sylfaen"/>
          <w:kern w:val="16"/>
          <w:position w:val="-6"/>
          <w:sz w:val="24"/>
          <w:szCs w:val="24"/>
        </w:rPr>
        <w:t>գրեթե</w:t>
      </w:r>
      <w:r w:rsidR="00FB61A9" w:rsidRPr="00C61AC8">
        <w:rPr>
          <w:rFonts w:ascii="Sylfaen" w:hAnsi="Sylfaen"/>
          <w:kern w:val="16"/>
          <w:position w:val="-6"/>
          <w:sz w:val="24"/>
          <w:szCs w:val="24"/>
          <w:lang w:val="en-US"/>
        </w:rPr>
        <w:t xml:space="preserve"> </w:t>
      </w:r>
      <w:r w:rsidR="00FB61A9">
        <w:rPr>
          <w:rFonts w:ascii="Sylfaen" w:hAnsi="Sylfaen"/>
          <w:kern w:val="16"/>
          <w:position w:val="-6"/>
          <w:sz w:val="24"/>
          <w:szCs w:val="24"/>
        </w:rPr>
        <w:t>միշտ</w:t>
      </w:r>
      <w:r w:rsidR="00FB61A9" w:rsidRPr="00C61AC8">
        <w:rPr>
          <w:rFonts w:ascii="Sylfaen" w:hAnsi="Sylfaen"/>
          <w:kern w:val="16"/>
          <w:position w:val="-6"/>
          <w:sz w:val="24"/>
          <w:szCs w:val="24"/>
          <w:lang w:val="en-US"/>
        </w:rPr>
        <w:t xml:space="preserve"> </w:t>
      </w:r>
      <w:r w:rsidR="00FB61A9">
        <w:rPr>
          <w:rFonts w:ascii="Sylfaen" w:hAnsi="Sylfaen"/>
          <w:kern w:val="16"/>
          <w:position w:val="-6"/>
          <w:sz w:val="24"/>
          <w:szCs w:val="24"/>
        </w:rPr>
        <w:t>առկա</w:t>
      </w:r>
      <w:r w:rsidR="00FB61A9" w:rsidRPr="00C61AC8">
        <w:rPr>
          <w:rFonts w:ascii="Sylfaen" w:hAnsi="Sylfaen"/>
          <w:kern w:val="16"/>
          <w:position w:val="-6"/>
          <w:sz w:val="24"/>
          <w:szCs w:val="24"/>
          <w:lang w:val="en-US"/>
        </w:rPr>
        <w:t xml:space="preserve"> </w:t>
      </w:r>
      <w:r w:rsidR="00FB61A9">
        <w:rPr>
          <w:rFonts w:ascii="Sylfaen" w:hAnsi="Sylfaen"/>
          <w:kern w:val="16"/>
          <w:position w:val="-6"/>
          <w:sz w:val="24"/>
          <w:szCs w:val="24"/>
        </w:rPr>
        <w:t>է</w:t>
      </w:r>
      <w:r w:rsidR="00FB61A9" w:rsidRPr="00C61AC8">
        <w:rPr>
          <w:rFonts w:ascii="Sylfaen" w:hAnsi="Sylfaen"/>
          <w:kern w:val="16"/>
          <w:position w:val="-6"/>
          <w:sz w:val="24"/>
          <w:szCs w:val="24"/>
          <w:lang w:val="en-US"/>
        </w:rPr>
        <w:t xml:space="preserve"> </w:t>
      </w:r>
      <w:r w:rsidR="00FB61A9">
        <w:rPr>
          <w:rFonts w:ascii="Sylfaen" w:hAnsi="Sylfaen"/>
          <w:kern w:val="16"/>
          <w:position w:val="-6"/>
          <w:sz w:val="24"/>
          <w:szCs w:val="24"/>
        </w:rPr>
        <w:t>անորոշությունը</w:t>
      </w:r>
      <w:r w:rsidR="00FB61A9" w:rsidRPr="00C61AC8">
        <w:rPr>
          <w:rFonts w:ascii="Sylfaen" w:hAnsi="Sylfaen"/>
          <w:kern w:val="16"/>
          <w:position w:val="-6"/>
          <w:sz w:val="24"/>
          <w:szCs w:val="24"/>
          <w:lang w:val="en-US"/>
        </w:rPr>
        <w:t xml:space="preserve">: </w:t>
      </w:r>
      <w:r w:rsidR="00FB61A9">
        <w:rPr>
          <w:rFonts w:ascii="Sylfaen" w:hAnsi="Sylfaen"/>
          <w:kern w:val="16"/>
          <w:position w:val="-6"/>
          <w:sz w:val="24"/>
          <w:szCs w:val="24"/>
        </w:rPr>
        <w:t>Ֆինանսա</w:t>
      </w:r>
      <w:r w:rsidR="00FB61A9" w:rsidRPr="00C61AC8">
        <w:rPr>
          <w:rFonts w:ascii="Sylfaen" w:hAnsi="Sylfaen"/>
          <w:kern w:val="16"/>
          <w:position w:val="-6"/>
          <w:sz w:val="24"/>
          <w:szCs w:val="24"/>
          <w:lang w:val="en-US"/>
        </w:rPr>
        <w:t>-</w:t>
      </w:r>
      <w:r w:rsidR="00FB61A9">
        <w:rPr>
          <w:rFonts w:ascii="Sylfaen" w:hAnsi="Sylfaen"/>
          <w:kern w:val="16"/>
          <w:position w:val="-6"/>
          <w:sz w:val="24"/>
          <w:szCs w:val="24"/>
        </w:rPr>
        <w:t>բանկային</w:t>
      </w:r>
      <w:r w:rsidR="00FB61A9" w:rsidRPr="00C61AC8">
        <w:rPr>
          <w:rFonts w:ascii="Sylfaen" w:hAnsi="Sylfaen"/>
          <w:kern w:val="16"/>
          <w:position w:val="-6"/>
          <w:sz w:val="24"/>
          <w:szCs w:val="24"/>
          <w:lang w:val="en-US"/>
        </w:rPr>
        <w:t xml:space="preserve"> </w:t>
      </w:r>
      <w:r w:rsidR="00FB61A9">
        <w:rPr>
          <w:rFonts w:ascii="Sylfaen" w:hAnsi="Sylfaen"/>
          <w:kern w:val="16"/>
          <w:position w:val="-6"/>
          <w:sz w:val="24"/>
          <w:szCs w:val="24"/>
        </w:rPr>
        <w:t>համակարգում</w:t>
      </w:r>
      <w:r w:rsidR="00FB61A9" w:rsidRPr="00C61AC8">
        <w:rPr>
          <w:rFonts w:ascii="Sylfaen" w:hAnsi="Sylfaen"/>
          <w:kern w:val="16"/>
          <w:position w:val="-6"/>
          <w:sz w:val="24"/>
          <w:szCs w:val="24"/>
          <w:lang w:val="en-US"/>
        </w:rPr>
        <w:t xml:space="preserve"> </w:t>
      </w:r>
      <w:r w:rsidR="00FB61A9">
        <w:rPr>
          <w:rFonts w:ascii="Sylfaen" w:hAnsi="Sylfaen"/>
          <w:kern w:val="16"/>
          <w:position w:val="-6"/>
          <w:sz w:val="24"/>
          <w:szCs w:val="24"/>
        </w:rPr>
        <w:t>այն</w:t>
      </w:r>
      <w:r w:rsidR="00FB61A9" w:rsidRPr="00C61AC8">
        <w:rPr>
          <w:rFonts w:ascii="Sylfaen" w:hAnsi="Sylfaen"/>
          <w:kern w:val="16"/>
          <w:position w:val="-6"/>
          <w:sz w:val="24"/>
          <w:szCs w:val="24"/>
          <w:lang w:val="en-US"/>
        </w:rPr>
        <w:t xml:space="preserve"> </w:t>
      </w:r>
      <w:r w:rsidR="00FB61A9">
        <w:rPr>
          <w:rFonts w:ascii="Sylfaen" w:hAnsi="Sylfaen"/>
          <w:kern w:val="16"/>
          <w:position w:val="-6"/>
          <w:sz w:val="24"/>
          <w:szCs w:val="24"/>
        </w:rPr>
        <w:t>միջավայրը</w:t>
      </w:r>
      <w:r w:rsidR="00FB61A9" w:rsidRPr="00C61AC8">
        <w:rPr>
          <w:rFonts w:ascii="Sylfaen" w:hAnsi="Sylfaen"/>
          <w:kern w:val="16"/>
          <w:position w:val="-6"/>
          <w:sz w:val="24"/>
          <w:szCs w:val="24"/>
          <w:lang w:val="en-US"/>
        </w:rPr>
        <w:t xml:space="preserve">, </w:t>
      </w:r>
      <w:r w:rsidR="00FB61A9">
        <w:rPr>
          <w:rFonts w:ascii="Sylfaen" w:hAnsi="Sylfaen"/>
          <w:kern w:val="16"/>
          <w:position w:val="-6"/>
          <w:sz w:val="24"/>
          <w:szCs w:val="24"/>
        </w:rPr>
        <w:t>ուր</w:t>
      </w:r>
      <w:r w:rsidR="00FB61A9" w:rsidRPr="00C61AC8">
        <w:rPr>
          <w:rFonts w:ascii="Sylfaen" w:hAnsi="Sylfaen"/>
          <w:kern w:val="16"/>
          <w:position w:val="-6"/>
          <w:sz w:val="24"/>
          <w:szCs w:val="24"/>
          <w:lang w:val="en-US"/>
        </w:rPr>
        <w:t xml:space="preserve"> </w:t>
      </w:r>
      <w:r w:rsidR="00FB61A9">
        <w:rPr>
          <w:rFonts w:ascii="Sylfaen" w:hAnsi="Sylfaen"/>
          <w:kern w:val="16"/>
          <w:position w:val="-6"/>
          <w:sz w:val="24"/>
          <w:szCs w:val="24"/>
        </w:rPr>
        <w:t>տեղի</w:t>
      </w:r>
      <w:r w:rsidR="00FB61A9" w:rsidRPr="00C61AC8">
        <w:rPr>
          <w:rFonts w:ascii="Sylfaen" w:hAnsi="Sylfaen"/>
          <w:kern w:val="16"/>
          <w:position w:val="-6"/>
          <w:sz w:val="24"/>
          <w:szCs w:val="24"/>
          <w:lang w:val="en-US"/>
        </w:rPr>
        <w:t xml:space="preserve"> </w:t>
      </w:r>
      <w:r w:rsidR="00FB61A9">
        <w:rPr>
          <w:rFonts w:ascii="Sylfaen" w:hAnsi="Sylfaen"/>
          <w:kern w:val="16"/>
          <w:position w:val="-6"/>
          <w:sz w:val="24"/>
          <w:szCs w:val="24"/>
        </w:rPr>
        <w:t>է</w:t>
      </w:r>
      <w:r w:rsidR="00FB61A9" w:rsidRPr="00C61AC8">
        <w:rPr>
          <w:rFonts w:ascii="Sylfaen" w:hAnsi="Sylfaen"/>
          <w:kern w:val="16"/>
          <w:position w:val="-6"/>
          <w:sz w:val="24"/>
          <w:szCs w:val="24"/>
          <w:lang w:val="en-US"/>
        </w:rPr>
        <w:t xml:space="preserve"> </w:t>
      </w:r>
      <w:r w:rsidR="00FB61A9">
        <w:rPr>
          <w:rFonts w:ascii="Sylfaen" w:hAnsi="Sylfaen"/>
          <w:kern w:val="16"/>
          <w:position w:val="-6"/>
          <w:sz w:val="24"/>
          <w:szCs w:val="24"/>
        </w:rPr>
        <w:t>ունենում</w:t>
      </w:r>
      <w:r w:rsidR="00FB61A9" w:rsidRPr="00C61AC8">
        <w:rPr>
          <w:rFonts w:ascii="Sylfaen" w:hAnsi="Sylfaen"/>
          <w:kern w:val="16"/>
          <w:position w:val="-6"/>
          <w:sz w:val="24"/>
          <w:szCs w:val="24"/>
          <w:lang w:val="en-US"/>
        </w:rPr>
        <w:t xml:space="preserve"> </w:t>
      </w:r>
      <w:r w:rsidR="00FB61A9">
        <w:rPr>
          <w:rFonts w:ascii="Sylfaen" w:hAnsi="Sylfaen"/>
          <w:kern w:val="16"/>
          <w:position w:val="-6"/>
          <w:sz w:val="24"/>
          <w:szCs w:val="24"/>
        </w:rPr>
        <w:t>վճռի</w:t>
      </w:r>
      <w:r w:rsidR="00FB61A9" w:rsidRPr="00C61AC8">
        <w:rPr>
          <w:rFonts w:ascii="Sylfaen" w:hAnsi="Sylfaen"/>
          <w:kern w:val="16"/>
          <w:position w:val="-6"/>
          <w:sz w:val="24"/>
          <w:szCs w:val="24"/>
          <w:lang w:val="en-US"/>
        </w:rPr>
        <w:t xml:space="preserve"> </w:t>
      </w:r>
      <w:r w:rsidR="00FB61A9">
        <w:rPr>
          <w:rFonts w:ascii="Sylfaen" w:hAnsi="Sylfaen"/>
          <w:kern w:val="16"/>
          <w:position w:val="-6"/>
          <w:sz w:val="24"/>
          <w:szCs w:val="24"/>
        </w:rPr>
        <w:lastRenderedPageBreak/>
        <w:t>կայացումը</w:t>
      </w:r>
      <w:r w:rsidR="00FB61A9" w:rsidRPr="00C61AC8">
        <w:rPr>
          <w:rFonts w:ascii="Sylfaen" w:hAnsi="Sylfaen"/>
          <w:kern w:val="16"/>
          <w:position w:val="-6"/>
          <w:sz w:val="24"/>
          <w:szCs w:val="24"/>
          <w:lang w:val="en-US"/>
        </w:rPr>
        <w:t xml:space="preserve">, </w:t>
      </w:r>
      <w:r w:rsidR="00FB61A9">
        <w:rPr>
          <w:rFonts w:ascii="Sylfaen" w:hAnsi="Sylfaen"/>
          <w:kern w:val="16"/>
          <w:position w:val="-6"/>
          <w:sz w:val="24"/>
          <w:szCs w:val="24"/>
        </w:rPr>
        <w:t>միշտ</w:t>
      </w:r>
      <w:r w:rsidR="00FB61A9" w:rsidRPr="00C61AC8">
        <w:rPr>
          <w:rFonts w:ascii="Sylfaen" w:hAnsi="Sylfaen"/>
          <w:kern w:val="16"/>
          <w:position w:val="-6"/>
          <w:sz w:val="24"/>
          <w:szCs w:val="24"/>
          <w:lang w:val="en-US"/>
        </w:rPr>
        <w:t xml:space="preserve"> </w:t>
      </w:r>
      <w:r w:rsidR="00FB61A9">
        <w:rPr>
          <w:rFonts w:ascii="Sylfaen" w:hAnsi="Sylfaen"/>
          <w:kern w:val="16"/>
          <w:position w:val="-6"/>
          <w:sz w:val="24"/>
          <w:szCs w:val="24"/>
        </w:rPr>
        <w:t>էլ</w:t>
      </w:r>
      <w:r w:rsidR="00FB61A9" w:rsidRPr="00C61AC8">
        <w:rPr>
          <w:rFonts w:ascii="Sylfaen" w:hAnsi="Sylfaen"/>
          <w:kern w:val="16"/>
          <w:position w:val="-6"/>
          <w:sz w:val="24"/>
          <w:szCs w:val="24"/>
          <w:lang w:val="en-US"/>
        </w:rPr>
        <w:t xml:space="preserve"> </w:t>
      </w:r>
      <w:r w:rsidR="00FB61A9">
        <w:rPr>
          <w:rFonts w:ascii="Sylfaen" w:hAnsi="Sylfaen"/>
          <w:kern w:val="16"/>
          <w:position w:val="-6"/>
          <w:sz w:val="24"/>
          <w:szCs w:val="24"/>
        </w:rPr>
        <w:t>առկա</w:t>
      </w:r>
      <w:r w:rsidR="00FB61A9" w:rsidRPr="00C61AC8">
        <w:rPr>
          <w:rFonts w:ascii="Sylfaen" w:hAnsi="Sylfaen"/>
          <w:kern w:val="16"/>
          <w:position w:val="-6"/>
          <w:sz w:val="24"/>
          <w:szCs w:val="24"/>
          <w:lang w:val="en-US"/>
        </w:rPr>
        <w:t xml:space="preserve"> </w:t>
      </w:r>
      <w:r w:rsidR="00FB61A9">
        <w:rPr>
          <w:rFonts w:ascii="Sylfaen" w:hAnsi="Sylfaen"/>
          <w:kern w:val="16"/>
          <w:position w:val="-6"/>
          <w:sz w:val="24"/>
          <w:szCs w:val="24"/>
        </w:rPr>
        <w:t>է</w:t>
      </w:r>
      <w:r w:rsidR="00FB61A9" w:rsidRPr="00C61AC8">
        <w:rPr>
          <w:rFonts w:ascii="Sylfaen" w:hAnsi="Sylfaen"/>
          <w:kern w:val="16"/>
          <w:position w:val="-6"/>
          <w:sz w:val="24"/>
          <w:szCs w:val="24"/>
          <w:lang w:val="en-US"/>
        </w:rPr>
        <w:t xml:space="preserve"> </w:t>
      </w:r>
      <w:r w:rsidR="00FB61A9">
        <w:rPr>
          <w:rFonts w:ascii="Sylfaen" w:hAnsi="Sylfaen"/>
          <w:kern w:val="16"/>
          <w:position w:val="-6"/>
          <w:sz w:val="24"/>
          <w:szCs w:val="24"/>
        </w:rPr>
        <w:t>մասնակի</w:t>
      </w:r>
      <w:r w:rsidR="00FB61A9" w:rsidRPr="00C61AC8">
        <w:rPr>
          <w:rFonts w:ascii="Sylfaen" w:hAnsi="Sylfaen"/>
          <w:kern w:val="16"/>
          <w:position w:val="-6"/>
          <w:sz w:val="24"/>
          <w:szCs w:val="24"/>
          <w:lang w:val="en-US"/>
        </w:rPr>
        <w:t xml:space="preserve"> </w:t>
      </w:r>
      <w:r w:rsidR="00FB61A9">
        <w:rPr>
          <w:rFonts w:ascii="Sylfaen" w:hAnsi="Sylfaen"/>
          <w:kern w:val="16"/>
          <w:position w:val="-6"/>
          <w:sz w:val="24"/>
          <w:szCs w:val="24"/>
        </w:rPr>
        <w:t>անորոշություն</w:t>
      </w:r>
      <w:r w:rsidR="00FB61A9" w:rsidRPr="00C61AC8">
        <w:rPr>
          <w:rFonts w:ascii="Sylfaen" w:hAnsi="Sylfaen"/>
          <w:kern w:val="16"/>
          <w:position w:val="-6"/>
          <w:sz w:val="24"/>
          <w:szCs w:val="24"/>
          <w:lang w:val="en-US"/>
        </w:rPr>
        <w:t xml:space="preserve">: </w:t>
      </w:r>
      <w:r w:rsidR="00021285">
        <w:rPr>
          <w:rFonts w:ascii="Sylfaen" w:hAnsi="Sylfaen"/>
          <w:kern w:val="16"/>
          <w:position w:val="-6"/>
          <w:sz w:val="24"/>
          <w:szCs w:val="24"/>
        </w:rPr>
        <w:t>Անորոշությունները</w:t>
      </w:r>
      <w:r w:rsidR="00021285" w:rsidRPr="00C61AC8">
        <w:rPr>
          <w:rFonts w:ascii="Sylfaen" w:hAnsi="Sylfaen"/>
          <w:kern w:val="16"/>
          <w:position w:val="-6"/>
          <w:sz w:val="24"/>
          <w:szCs w:val="24"/>
          <w:lang w:val="en-US"/>
        </w:rPr>
        <w:t xml:space="preserve">  </w:t>
      </w:r>
      <w:r w:rsidR="00021285">
        <w:rPr>
          <w:rFonts w:ascii="Sylfaen" w:hAnsi="Sylfaen"/>
          <w:kern w:val="16"/>
          <w:position w:val="-6"/>
          <w:sz w:val="24"/>
          <w:szCs w:val="24"/>
        </w:rPr>
        <w:t>առաջանում</w:t>
      </w:r>
      <w:r w:rsidR="00021285" w:rsidRPr="00C61AC8">
        <w:rPr>
          <w:rFonts w:ascii="Sylfaen" w:hAnsi="Sylfaen"/>
          <w:kern w:val="16"/>
          <w:position w:val="-6"/>
          <w:sz w:val="24"/>
          <w:szCs w:val="24"/>
          <w:lang w:val="en-US"/>
        </w:rPr>
        <w:t xml:space="preserve"> </w:t>
      </w:r>
      <w:r w:rsidR="00021285">
        <w:rPr>
          <w:rFonts w:ascii="Sylfaen" w:hAnsi="Sylfaen"/>
          <w:kern w:val="16"/>
          <w:position w:val="-6"/>
          <w:sz w:val="24"/>
          <w:szCs w:val="24"/>
        </w:rPr>
        <w:t>են</w:t>
      </w:r>
      <w:r w:rsidR="00021285" w:rsidRPr="00C61AC8">
        <w:rPr>
          <w:rFonts w:ascii="Sylfaen" w:hAnsi="Sylfaen"/>
          <w:kern w:val="16"/>
          <w:position w:val="-6"/>
          <w:sz w:val="24"/>
          <w:szCs w:val="24"/>
          <w:lang w:val="en-US"/>
        </w:rPr>
        <w:t xml:space="preserve"> </w:t>
      </w:r>
      <w:r w:rsidR="00021285">
        <w:rPr>
          <w:rFonts w:ascii="Sylfaen" w:hAnsi="Sylfaen"/>
          <w:kern w:val="16"/>
          <w:position w:val="-6"/>
          <w:sz w:val="24"/>
          <w:szCs w:val="24"/>
        </w:rPr>
        <w:t>ինչպես</w:t>
      </w:r>
      <w:r w:rsidR="00021285" w:rsidRPr="00C61AC8">
        <w:rPr>
          <w:rFonts w:ascii="Sylfaen" w:hAnsi="Sylfaen"/>
          <w:kern w:val="16"/>
          <w:position w:val="-6"/>
          <w:sz w:val="24"/>
          <w:szCs w:val="24"/>
          <w:lang w:val="en-US"/>
        </w:rPr>
        <w:t xml:space="preserve"> </w:t>
      </w:r>
      <w:r w:rsidR="00021285">
        <w:rPr>
          <w:rFonts w:ascii="Sylfaen" w:hAnsi="Sylfaen"/>
          <w:kern w:val="16"/>
          <w:position w:val="-6"/>
          <w:sz w:val="24"/>
          <w:szCs w:val="24"/>
        </w:rPr>
        <w:t>ներքին</w:t>
      </w:r>
      <w:r w:rsidR="00021285" w:rsidRPr="00C61AC8">
        <w:rPr>
          <w:rFonts w:ascii="Sylfaen" w:hAnsi="Sylfaen"/>
          <w:kern w:val="16"/>
          <w:position w:val="-6"/>
          <w:sz w:val="24"/>
          <w:szCs w:val="24"/>
          <w:lang w:val="en-US"/>
        </w:rPr>
        <w:t xml:space="preserve">, </w:t>
      </w:r>
      <w:r w:rsidR="00021285">
        <w:rPr>
          <w:rFonts w:ascii="Sylfaen" w:hAnsi="Sylfaen"/>
          <w:kern w:val="16"/>
          <w:position w:val="-6"/>
          <w:sz w:val="24"/>
          <w:szCs w:val="24"/>
        </w:rPr>
        <w:t>այնպես</w:t>
      </w:r>
      <w:r w:rsidR="00021285" w:rsidRPr="00C61AC8">
        <w:rPr>
          <w:rFonts w:ascii="Sylfaen" w:hAnsi="Sylfaen"/>
          <w:kern w:val="16"/>
          <w:position w:val="-6"/>
          <w:sz w:val="24"/>
          <w:szCs w:val="24"/>
          <w:lang w:val="en-US"/>
        </w:rPr>
        <w:t xml:space="preserve"> </w:t>
      </w:r>
      <w:r w:rsidR="00021285">
        <w:rPr>
          <w:rFonts w:ascii="Sylfaen" w:hAnsi="Sylfaen"/>
          <w:kern w:val="16"/>
          <w:position w:val="-6"/>
          <w:sz w:val="24"/>
          <w:szCs w:val="24"/>
        </w:rPr>
        <w:t>էլ</w:t>
      </w:r>
      <w:r w:rsidR="00021285" w:rsidRPr="00C61AC8">
        <w:rPr>
          <w:rFonts w:ascii="Sylfaen" w:hAnsi="Sylfaen"/>
          <w:kern w:val="16"/>
          <w:position w:val="-6"/>
          <w:sz w:val="24"/>
          <w:szCs w:val="24"/>
          <w:lang w:val="en-US"/>
        </w:rPr>
        <w:t xml:space="preserve"> </w:t>
      </w:r>
      <w:r w:rsidR="00021285">
        <w:rPr>
          <w:rFonts w:ascii="Sylfaen" w:hAnsi="Sylfaen"/>
          <w:kern w:val="16"/>
          <w:position w:val="-6"/>
          <w:sz w:val="24"/>
          <w:szCs w:val="24"/>
        </w:rPr>
        <w:t>արտաքին</w:t>
      </w:r>
      <w:r w:rsidR="00021285" w:rsidRPr="00C61AC8">
        <w:rPr>
          <w:rFonts w:ascii="Sylfaen" w:hAnsi="Sylfaen"/>
          <w:kern w:val="16"/>
          <w:position w:val="-6"/>
          <w:sz w:val="24"/>
          <w:szCs w:val="24"/>
          <w:lang w:val="en-US"/>
        </w:rPr>
        <w:t xml:space="preserve"> </w:t>
      </w:r>
      <w:r w:rsidR="00021285">
        <w:rPr>
          <w:rFonts w:ascii="Sylfaen" w:hAnsi="Sylfaen"/>
          <w:kern w:val="16"/>
          <w:position w:val="-6"/>
          <w:sz w:val="24"/>
          <w:szCs w:val="24"/>
        </w:rPr>
        <w:t>պատճառներից</w:t>
      </w:r>
      <w:r w:rsidR="00021285" w:rsidRPr="00C61AC8">
        <w:rPr>
          <w:rFonts w:ascii="Sylfaen" w:hAnsi="Sylfaen"/>
          <w:kern w:val="16"/>
          <w:position w:val="-6"/>
          <w:sz w:val="24"/>
          <w:szCs w:val="24"/>
          <w:lang w:val="en-US"/>
        </w:rPr>
        <w:t xml:space="preserve">: </w:t>
      </w:r>
      <w:r w:rsidR="00021285">
        <w:rPr>
          <w:rFonts w:ascii="Sylfaen" w:hAnsi="Sylfaen"/>
          <w:kern w:val="16"/>
          <w:position w:val="-6"/>
          <w:sz w:val="24"/>
          <w:szCs w:val="24"/>
        </w:rPr>
        <w:t>Բանկային</w:t>
      </w:r>
      <w:r w:rsidR="00021285" w:rsidRPr="00C61AC8">
        <w:rPr>
          <w:rFonts w:ascii="Sylfaen" w:hAnsi="Sylfaen"/>
          <w:kern w:val="16"/>
          <w:position w:val="-6"/>
          <w:sz w:val="24"/>
          <w:szCs w:val="24"/>
          <w:lang w:val="en-US"/>
        </w:rPr>
        <w:t xml:space="preserve"> </w:t>
      </w:r>
      <w:r w:rsidR="00021285">
        <w:rPr>
          <w:rFonts w:ascii="Sylfaen" w:hAnsi="Sylfaen"/>
          <w:kern w:val="16"/>
          <w:position w:val="-6"/>
          <w:sz w:val="24"/>
          <w:szCs w:val="24"/>
        </w:rPr>
        <w:t>համակարգում</w:t>
      </w:r>
      <w:r w:rsidR="00021285" w:rsidRPr="00C61AC8">
        <w:rPr>
          <w:rFonts w:ascii="Sylfaen" w:hAnsi="Sylfaen"/>
          <w:kern w:val="16"/>
          <w:position w:val="-6"/>
          <w:sz w:val="24"/>
          <w:szCs w:val="24"/>
          <w:lang w:val="en-US"/>
        </w:rPr>
        <w:t xml:space="preserve"> </w:t>
      </w:r>
      <w:r w:rsidR="00021285">
        <w:rPr>
          <w:rFonts w:ascii="Sylfaen" w:hAnsi="Sylfaen"/>
          <w:kern w:val="16"/>
          <w:position w:val="-6"/>
          <w:sz w:val="24"/>
          <w:szCs w:val="24"/>
        </w:rPr>
        <w:t>հիմնական</w:t>
      </w:r>
      <w:r w:rsidR="00021285" w:rsidRPr="00C61AC8">
        <w:rPr>
          <w:rFonts w:ascii="Sylfaen" w:hAnsi="Sylfaen"/>
          <w:kern w:val="16"/>
          <w:position w:val="-6"/>
          <w:sz w:val="24"/>
          <w:szCs w:val="24"/>
          <w:lang w:val="en-US"/>
        </w:rPr>
        <w:t xml:space="preserve"> </w:t>
      </w:r>
      <w:r w:rsidR="00021285">
        <w:rPr>
          <w:rFonts w:ascii="Sylfaen" w:hAnsi="Sylfaen"/>
          <w:kern w:val="16"/>
          <w:position w:val="-6"/>
          <w:sz w:val="24"/>
          <w:szCs w:val="24"/>
        </w:rPr>
        <w:t>արտաքին</w:t>
      </w:r>
      <w:r w:rsidR="00021285" w:rsidRPr="00C61AC8">
        <w:rPr>
          <w:rFonts w:ascii="Sylfaen" w:hAnsi="Sylfaen"/>
          <w:kern w:val="16"/>
          <w:position w:val="-6"/>
          <w:sz w:val="24"/>
          <w:szCs w:val="24"/>
          <w:lang w:val="en-US"/>
        </w:rPr>
        <w:t xml:space="preserve"> </w:t>
      </w:r>
      <w:r w:rsidR="00021285">
        <w:rPr>
          <w:rFonts w:ascii="Sylfaen" w:hAnsi="Sylfaen"/>
          <w:kern w:val="16"/>
          <w:position w:val="-6"/>
          <w:sz w:val="24"/>
          <w:szCs w:val="24"/>
        </w:rPr>
        <w:t>պատճառը</w:t>
      </w:r>
      <w:r w:rsidR="00021285" w:rsidRPr="00C61AC8">
        <w:rPr>
          <w:rFonts w:ascii="Sylfaen" w:hAnsi="Sylfaen"/>
          <w:kern w:val="16"/>
          <w:position w:val="-6"/>
          <w:sz w:val="24"/>
          <w:szCs w:val="24"/>
          <w:lang w:val="en-US"/>
        </w:rPr>
        <w:t xml:space="preserve"> </w:t>
      </w:r>
      <w:r w:rsidR="00021285">
        <w:rPr>
          <w:rFonts w:ascii="Sylfaen" w:hAnsi="Sylfaen"/>
          <w:kern w:val="16"/>
          <w:position w:val="-6"/>
          <w:sz w:val="24"/>
          <w:szCs w:val="24"/>
        </w:rPr>
        <w:t>կարող</w:t>
      </w:r>
      <w:r w:rsidR="00021285" w:rsidRPr="00C61AC8">
        <w:rPr>
          <w:rFonts w:ascii="Sylfaen" w:hAnsi="Sylfaen"/>
          <w:kern w:val="16"/>
          <w:position w:val="-6"/>
          <w:sz w:val="24"/>
          <w:szCs w:val="24"/>
          <w:lang w:val="en-US"/>
        </w:rPr>
        <w:t xml:space="preserve"> </w:t>
      </w:r>
      <w:r w:rsidR="00021285">
        <w:rPr>
          <w:rFonts w:ascii="Sylfaen" w:hAnsi="Sylfaen"/>
          <w:kern w:val="16"/>
          <w:position w:val="-6"/>
          <w:sz w:val="24"/>
          <w:szCs w:val="24"/>
        </w:rPr>
        <w:t>է</w:t>
      </w:r>
      <w:r w:rsidR="00021285" w:rsidRPr="00C61AC8">
        <w:rPr>
          <w:rFonts w:ascii="Sylfaen" w:hAnsi="Sylfaen"/>
          <w:kern w:val="16"/>
          <w:position w:val="-6"/>
          <w:sz w:val="24"/>
          <w:szCs w:val="24"/>
          <w:lang w:val="en-US"/>
        </w:rPr>
        <w:t xml:space="preserve"> </w:t>
      </w:r>
      <w:r w:rsidR="00021285">
        <w:rPr>
          <w:rFonts w:ascii="Sylfaen" w:hAnsi="Sylfaen"/>
          <w:kern w:val="16"/>
          <w:position w:val="-6"/>
          <w:sz w:val="24"/>
          <w:szCs w:val="24"/>
        </w:rPr>
        <w:t>լինել</w:t>
      </w:r>
      <w:r w:rsidR="00021285" w:rsidRPr="00C61AC8">
        <w:rPr>
          <w:rFonts w:ascii="Sylfaen" w:hAnsi="Sylfaen"/>
          <w:kern w:val="16"/>
          <w:position w:val="-6"/>
          <w:sz w:val="24"/>
          <w:szCs w:val="24"/>
          <w:lang w:val="en-US"/>
        </w:rPr>
        <w:t xml:space="preserve"> </w:t>
      </w:r>
      <w:r w:rsidR="00021285">
        <w:rPr>
          <w:rFonts w:ascii="Sylfaen" w:hAnsi="Sylfaen"/>
          <w:kern w:val="16"/>
          <w:position w:val="-6"/>
          <w:sz w:val="24"/>
          <w:szCs w:val="24"/>
        </w:rPr>
        <w:t>տվյալ</w:t>
      </w:r>
      <w:r w:rsidR="00021285" w:rsidRPr="00C61AC8">
        <w:rPr>
          <w:rFonts w:ascii="Sylfaen" w:hAnsi="Sylfaen"/>
          <w:kern w:val="16"/>
          <w:position w:val="-6"/>
          <w:sz w:val="24"/>
          <w:szCs w:val="24"/>
          <w:lang w:val="en-US"/>
        </w:rPr>
        <w:t xml:space="preserve"> </w:t>
      </w:r>
      <w:r w:rsidR="00021285">
        <w:rPr>
          <w:rFonts w:ascii="Sylfaen" w:hAnsi="Sylfaen"/>
          <w:kern w:val="16"/>
          <w:position w:val="-6"/>
          <w:sz w:val="24"/>
          <w:szCs w:val="24"/>
        </w:rPr>
        <w:t>երկրում</w:t>
      </w:r>
      <w:r w:rsidR="00021285" w:rsidRPr="00C61AC8">
        <w:rPr>
          <w:rFonts w:ascii="Sylfaen" w:hAnsi="Sylfaen"/>
          <w:kern w:val="16"/>
          <w:position w:val="-6"/>
          <w:sz w:val="24"/>
          <w:szCs w:val="24"/>
          <w:lang w:val="en-US"/>
        </w:rPr>
        <w:t xml:space="preserve"> </w:t>
      </w:r>
      <w:r w:rsidR="00021285">
        <w:rPr>
          <w:rFonts w:ascii="Sylfaen" w:hAnsi="Sylfaen"/>
          <w:kern w:val="16"/>
          <w:position w:val="-6"/>
          <w:sz w:val="24"/>
          <w:szCs w:val="24"/>
        </w:rPr>
        <w:t>կամ</w:t>
      </w:r>
      <w:r w:rsidR="00021285" w:rsidRPr="00C61AC8">
        <w:rPr>
          <w:rFonts w:ascii="Sylfaen" w:hAnsi="Sylfaen"/>
          <w:kern w:val="16"/>
          <w:position w:val="-6"/>
          <w:sz w:val="24"/>
          <w:szCs w:val="24"/>
          <w:lang w:val="en-US"/>
        </w:rPr>
        <w:t xml:space="preserve"> </w:t>
      </w:r>
      <w:r w:rsidR="00021285">
        <w:rPr>
          <w:rFonts w:ascii="Sylfaen" w:hAnsi="Sylfaen"/>
          <w:kern w:val="16"/>
          <w:position w:val="-6"/>
          <w:sz w:val="24"/>
          <w:szCs w:val="24"/>
        </w:rPr>
        <w:t>երկրի</w:t>
      </w:r>
      <w:r w:rsidR="00021285" w:rsidRPr="00C61AC8">
        <w:rPr>
          <w:rFonts w:ascii="Sylfaen" w:hAnsi="Sylfaen"/>
          <w:kern w:val="16"/>
          <w:position w:val="-6"/>
          <w:sz w:val="24"/>
          <w:szCs w:val="24"/>
          <w:lang w:val="en-US"/>
        </w:rPr>
        <w:t xml:space="preserve"> </w:t>
      </w:r>
      <w:r w:rsidR="00021285">
        <w:rPr>
          <w:rFonts w:ascii="Sylfaen" w:hAnsi="Sylfaen"/>
          <w:kern w:val="16"/>
          <w:position w:val="-6"/>
          <w:sz w:val="24"/>
          <w:szCs w:val="24"/>
        </w:rPr>
        <w:t>սահմանից</w:t>
      </w:r>
      <w:r w:rsidR="00021285" w:rsidRPr="00C61AC8">
        <w:rPr>
          <w:rFonts w:ascii="Sylfaen" w:hAnsi="Sylfaen"/>
          <w:kern w:val="16"/>
          <w:position w:val="-6"/>
          <w:sz w:val="24"/>
          <w:szCs w:val="24"/>
          <w:lang w:val="en-US"/>
        </w:rPr>
        <w:t xml:space="preserve"> </w:t>
      </w:r>
      <w:r w:rsidR="00021285">
        <w:rPr>
          <w:rFonts w:ascii="Sylfaen" w:hAnsi="Sylfaen"/>
          <w:kern w:val="16"/>
          <w:position w:val="-6"/>
          <w:sz w:val="24"/>
          <w:szCs w:val="24"/>
        </w:rPr>
        <w:t>դուրս</w:t>
      </w:r>
      <w:r w:rsidR="00021285" w:rsidRPr="00C61AC8">
        <w:rPr>
          <w:rFonts w:ascii="Sylfaen" w:hAnsi="Sylfaen"/>
          <w:kern w:val="16"/>
          <w:position w:val="-6"/>
          <w:sz w:val="24"/>
          <w:szCs w:val="24"/>
          <w:lang w:val="en-US"/>
        </w:rPr>
        <w:t xml:space="preserve"> </w:t>
      </w:r>
      <w:r w:rsidR="00021285">
        <w:rPr>
          <w:rFonts w:ascii="Sylfaen" w:hAnsi="Sylfaen"/>
          <w:kern w:val="16"/>
          <w:position w:val="-6"/>
          <w:sz w:val="24"/>
          <w:szCs w:val="24"/>
        </w:rPr>
        <w:t>բանկային</w:t>
      </w:r>
      <w:r w:rsidR="00021285" w:rsidRPr="00C61AC8">
        <w:rPr>
          <w:rFonts w:ascii="Sylfaen" w:hAnsi="Sylfaen"/>
          <w:kern w:val="16"/>
          <w:position w:val="-6"/>
          <w:sz w:val="24"/>
          <w:szCs w:val="24"/>
          <w:lang w:val="en-US"/>
        </w:rPr>
        <w:t xml:space="preserve"> </w:t>
      </w:r>
      <w:r w:rsidR="00021285">
        <w:rPr>
          <w:rFonts w:ascii="Sylfaen" w:hAnsi="Sylfaen"/>
          <w:kern w:val="16"/>
          <w:position w:val="-6"/>
          <w:sz w:val="24"/>
          <w:szCs w:val="24"/>
        </w:rPr>
        <w:t>գործառնությանը</w:t>
      </w:r>
      <w:r w:rsidR="00021285" w:rsidRPr="00C61AC8">
        <w:rPr>
          <w:rFonts w:ascii="Sylfaen" w:hAnsi="Sylfaen"/>
          <w:kern w:val="16"/>
          <w:position w:val="-6"/>
          <w:sz w:val="24"/>
          <w:szCs w:val="24"/>
          <w:lang w:val="en-US"/>
        </w:rPr>
        <w:t xml:space="preserve"> </w:t>
      </w:r>
      <w:r w:rsidR="00021285">
        <w:rPr>
          <w:rFonts w:ascii="Sylfaen" w:hAnsi="Sylfaen"/>
          <w:kern w:val="16"/>
          <w:position w:val="-6"/>
          <w:sz w:val="24"/>
          <w:szCs w:val="24"/>
        </w:rPr>
        <w:t>վերաբերող</w:t>
      </w:r>
      <w:r w:rsidR="00021285" w:rsidRPr="00C61AC8">
        <w:rPr>
          <w:rFonts w:ascii="Sylfaen" w:hAnsi="Sylfaen"/>
          <w:kern w:val="16"/>
          <w:position w:val="-6"/>
          <w:sz w:val="24"/>
          <w:szCs w:val="24"/>
          <w:lang w:val="en-US"/>
        </w:rPr>
        <w:t xml:space="preserve"> </w:t>
      </w:r>
      <w:r w:rsidR="00021285">
        <w:rPr>
          <w:rFonts w:ascii="Sylfaen" w:hAnsi="Sylfaen"/>
          <w:kern w:val="16"/>
          <w:position w:val="-6"/>
          <w:sz w:val="24"/>
          <w:szCs w:val="24"/>
        </w:rPr>
        <w:t>օրենքների</w:t>
      </w:r>
      <w:r w:rsidR="00021285" w:rsidRPr="00C61AC8">
        <w:rPr>
          <w:rFonts w:ascii="Sylfaen" w:hAnsi="Sylfaen"/>
          <w:kern w:val="16"/>
          <w:position w:val="-6"/>
          <w:sz w:val="24"/>
          <w:szCs w:val="24"/>
          <w:lang w:val="en-US"/>
        </w:rPr>
        <w:t xml:space="preserve"> , </w:t>
      </w:r>
      <w:r w:rsidR="00021285">
        <w:rPr>
          <w:rFonts w:ascii="Sylfaen" w:hAnsi="Sylfaen"/>
          <w:kern w:val="16"/>
          <w:position w:val="-6"/>
          <w:sz w:val="24"/>
          <w:szCs w:val="24"/>
        </w:rPr>
        <w:t>որոշումների</w:t>
      </w:r>
      <w:r w:rsidR="00021285" w:rsidRPr="00C61AC8">
        <w:rPr>
          <w:rFonts w:ascii="Sylfaen" w:hAnsi="Sylfaen"/>
          <w:kern w:val="16"/>
          <w:position w:val="-6"/>
          <w:sz w:val="24"/>
          <w:szCs w:val="24"/>
          <w:lang w:val="en-US"/>
        </w:rPr>
        <w:t xml:space="preserve">, </w:t>
      </w:r>
      <w:r w:rsidR="00021285">
        <w:rPr>
          <w:rFonts w:ascii="Sylfaen" w:hAnsi="Sylfaen"/>
          <w:kern w:val="16"/>
          <w:position w:val="-6"/>
          <w:sz w:val="24"/>
          <w:szCs w:val="24"/>
        </w:rPr>
        <w:t>հարաբերությունների</w:t>
      </w:r>
      <w:r w:rsidR="00021285" w:rsidRPr="00C61AC8">
        <w:rPr>
          <w:rFonts w:ascii="Sylfaen" w:hAnsi="Sylfaen"/>
          <w:kern w:val="16"/>
          <w:position w:val="-6"/>
          <w:sz w:val="24"/>
          <w:szCs w:val="24"/>
          <w:lang w:val="en-US"/>
        </w:rPr>
        <w:t xml:space="preserve">, </w:t>
      </w:r>
      <w:r w:rsidR="00021285">
        <w:rPr>
          <w:rFonts w:ascii="Sylfaen" w:hAnsi="Sylfaen"/>
          <w:kern w:val="16"/>
          <w:position w:val="-6"/>
          <w:sz w:val="24"/>
          <w:szCs w:val="24"/>
        </w:rPr>
        <w:t>ինչպես</w:t>
      </w:r>
      <w:r w:rsidR="00021285" w:rsidRPr="00C61AC8">
        <w:rPr>
          <w:rFonts w:ascii="Sylfaen" w:hAnsi="Sylfaen"/>
          <w:kern w:val="16"/>
          <w:position w:val="-6"/>
          <w:sz w:val="24"/>
          <w:szCs w:val="24"/>
          <w:lang w:val="en-US"/>
        </w:rPr>
        <w:t xml:space="preserve"> </w:t>
      </w:r>
      <w:r w:rsidR="00021285">
        <w:rPr>
          <w:rFonts w:ascii="Sylfaen" w:hAnsi="Sylfaen"/>
          <w:kern w:val="16"/>
          <w:position w:val="-6"/>
          <w:sz w:val="24"/>
          <w:szCs w:val="24"/>
        </w:rPr>
        <w:t>նաև</w:t>
      </w:r>
      <w:r w:rsidR="00021285" w:rsidRPr="00C61AC8">
        <w:rPr>
          <w:rFonts w:ascii="Sylfaen" w:hAnsi="Sylfaen"/>
          <w:kern w:val="16"/>
          <w:position w:val="-6"/>
          <w:sz w:val="24"/>
          <w:szCs w:val="24"/>
          <w:lang w:val="en-US"/>
        </w:rPr>
        <w:t xml:space="preserve"> </w:t>
      </w:r>
      <w:r w:rsidR="00021285">
        <w:rPr>
          <w:rFonts w:ascii="Sylfaen" w:hAnsi="Sylfaen"/>
          <w:kern w:val="16"/>
          <w:position w:val="-6"/>
          <w:sz w:val="24"/>
          <w:szCs w:val="24"/>
        </w:rPr>
        <w:t>ամենատարբեր</w:t>
      </w:r>
      <w:r w:rsidR="00021285" w:rsidRPr="00C61AC8">
        <w:rPr>
          <w:rFonts w:ascii="Sylfaen" w:hAnsi="Sylfaen"/>
          <w:kern w:val="16"/>
          <w:position w:val="-6"/>
          <w:sz w:val="24"/>
          <w:szCs w:val="24"/>
          <w:lang w:val="en-US"/>
        </w:rPr>
        <w:t xml:space="preserve"> </w:t>
      </w:r>
      <w:r w:rsidR="00021285">
        <w:rPr>
          <w:rFonts w:ascii="Sylfaen" w:hAnsi="Sylfaen"/>
          <w:kern w:val="16"/>
          <w:position w:val="-6"/>
          <w:sz w:val="24"/>
          <w:szCs w:val="24"/>
        </w:rPr>
        <w:t>ֆորս</w:t>
      </w:r>
      <w:r w:rsidR="00021285" w:rsidRPr="00C61AC8">
        <w:rPr>
          <w:rFonts w:ascii="Sylfaen" w:hAnsi="Sylfaen"/>
          <w:kern w:val="16"/>
          <w:position w:val="-6"/>
          <w:sz w:val="24"/>
          <w:szCs w:val="24"/>
          <w:lang w:val="en-US"/>
        </w:rPr>
        <w:t>-</w:t>
      </w:r>
      <w:r w:rsidR="00021285">
        <w:rPr>
          <w:rFonts w:ascii="Sylfaen" w:hAnsi="Sylfaen"/>
          <w:kern w:val="16"/>
          <w:position w:val="-6"/>
          <w:sz w:val="24"/>
          <w:szCs w:val="24"/>
        </w:rPr>
        <w:t>մաժորային</w:t>
      </w:r>
      <w:r w:rsidR="00021285" w:rsidRPr="00C61AC8">
        <w:rPr>
          <w:rFonts w:ascii="Sylfaen" w:hAnsi="Sylfaen"/>
          <w:kern w:val="16"/>
          <w:position w:val="-6"/>
          <w:sz w:val="24"/>
          <w:szCs w:val="24"/>
          <w:lang w:val="en-US"/>
        </w:rPr>
        <w:t xml:space="preserve"> </w:t>
      </w:r>
      <w:r w:rsidR="00021285">
        <w:rPr>
          <w:rFonts w:ascii="Sylfaen" w:hAnsi="Sylfaen"/>
          <w:kern w:val="16"/>
          <w:position w:val="-6"/>
          <w:sz w:val="24"/>
          <w:szCs w:val="24"/>
        </w:rPr>
        <w:t>երևույթով</w:t>
      </w:r>
      <w:r w:rsidR="00021285" w:rsidRPr="00C61AC8">
        <w:rPr>
          <w:rFonts w:ascii="Sylfaen" w:hAnsi="Sylfaen"/>
          <w:kern w:val="16"/>
          <w:position w:val="-6"/>
          <w:sz w:val="24"/>
          <w:szCs w:val="24"/>
          <w:lang w:val="en-US"/>
        </w:rPr>
        <w:t xml:space="preserve">: </w:t>
      </w:r>
      <w:r w:rsidR="00021285">
        <w:rPr>
          <w:rFonts w:ascii="Sylfaen" w:hAnsi="Sylfaen"/>
          <w:kern w:val="16"/>
          <w:position w:val="-6"/>
          <w:sz w:val="24"/>
          <w:szCs w:val="24"/>
        </w:rPr>
        <w:t>Ներքին</w:t>
      </w:r>
      <w:r w:rsidR="00021285" w:rsidRPr="00C61AC8">
        <w:rPr>
          <w:rFonts w:ascii="Sylfaen" w:hAnsi="Sylfaen"/>
          <w:kern w:val="16"/>
          <w:position w:val="-6"/>
          <w:sz w:val="24"/>
          <w:szCs w:val="24"/>
          <w:lang w:val="en-US"/>
        </w:rPr>
        <w:t xml:space="preserve"> </w:t>
      </w:r>
      <w:r w:rsidR="00021285">
        <w:rPr>
          <w:rFonts w:ascii="Sylfaen" w:hAnsi="Sylfaen"/>
          <w:kern w:val="16"/>
          <w:position w:val="-6"/>
          <w:sz w:val="24"/>
          <w:szCs w:val="24"/>
        </w:rPr>
        <w:t>պատճառներից</w:t>
      </w:r>
      <w:r w:rsidR="00021285" w:rsidRPr="00C61AC8">
        <w:rPr>
          <w:rFonts w:ascii="Sylfaen" w:hAnsi="Sylfaen"/>
          <w:kern w:val="16"/>
          <w:position w:val="-6"/>
          <w:sz w:val="24"/>
          <w:szCs w:val="24"/>
          <w:lang w:val="en-US"/>
        </w:rPr>
        <w:t xml:space="preserve"> </w:t>
      </w:r>
      <w:r w:rsidR="00021285">
        <w:rPr>
          <w:rFonts w:ascii="Sylfaen" w:hAnsi="Sylfaen"/>
          <w:kern w:val="16"/>
          <w:position w:val="-6"/>
          <w:sz w:val="24"/>
          <w:szCs w:val="24"/>
        </w:rPr>
        <w:t>են</w:t>
      </w:r>
      <w:r w:rsidR="00021285" w:rsidRPr="00C61AC8">
        <w:rPr>
          <w:rFonts w:ascii="Sylfaen" w:hAnsi="Sylfaen"/>
          <w:kern w:val="16"/>
          <w:position w:val="-6"/>
          <w:sz w:val="24"/>
          <w:szCs w:val="24"/>
          <w:lang w:val="en-US"/>
        </w:rPr>
        <w:t xml:space="preserve">` </w:t>
      </w:r>
      <w:r w:rsidR="00021285">
        <w:rPr>
          <w:rFonts w:ascii="Sylfaen" w:hAnsi="Sylfaen"/>
          <w:kern w:val="16"/>
          <w:position w:val="-6"/>
          <w:sz w:val="24"/>
          <w:szCs w:val="24"/>
        </w:rPr>
        <w:t>բանկային</w:t>
      </w:r>
      <w:r w:rsidR="00021285" w:rsidRPr="00C61AC8">
        <w:rPr>
          <w:rFonts w:ascii="Sylfaen" w:hAnsi="Sylfaen"/>
          <w:kern w:val="16"/>
          <w:position w:val="-6"/>
          <w:sz w:val="24"/>
          <w:szCs w:val="24"/>
          <w:lang w:val="en-US"/>
        </w:rPr>
        <w:t xml:space="preserve"> </w:t>
      </w:r>
      <w:r w:rsidR="00021285">
        <w:rPr>
          <w:rFonts w:ascii="Sylfaen" w:hAnsi="Sylfaen"/>
          <w:kern w:val="16"/>
          <w:position w:val="-6"/>
          <w:sz w:val="24"/>
          <w:szCs w:val="24"/>
        </w:rPr>
        <w:t>աշխատողի</w:t>
      </w:r>
      <w:r w:rsidR="00021285" w:rsidRPr="00C61AC8">
        <w:rPr>
          <w:rFonts w:ascii="Sylfaen" w:hAnsi="Sylfaen"/>
          <w:kern w:val="16"/>
          <w:position w:val="-6"/>
          <w:sz w:val="24"/>
          <w:szCs w:val="24"/>
          <w:lang w:val="en-US"/>
        </w:rPr>
        <w:t xml:space="preserve"> </w:t>
      </w:r>
      <w:r w:rsidR="00021285">
        <w:rPr>
          <w:rFonts w:ascii="Sylfaen" w:hAnsi="Sylfaen"/>
          <w:kern w:val="16"/>
          <w:position w:val="-6"/>
          <w:sz w:val="24"/>
          <w:szCs w:val="24"/>
        </w:rPr>
        <w:t>մասնագիտական</w:t>
      </w:r>
      <w:r w:rsidR="00021285" w:rsidRPr="00C61AC8">
        <w:rPr>
          <w:rFonts w:ascii="Sylfaen" w:hAnsi="Sylfaen"/>
          <w:kern w:val="16"/>
          <w:position w:val="-6"/>
          <w:sz w:val="24"/>
          <w:szCs w:val="24"/>
          <w:lang w:val="en-US"/>
        </w:rPr>
        <w:t xml:space="preserve"> </w:t>
      </w:r>
      <w:r w:rsidR="00021285">
        <w:rPr>
          <w:rFonts w:ascii="Sylfaen" w:hAnsi="Sylfaen"/>
          <w:kern w:val="16"/>
          <w:position w:val="-6"/>
          <w:sz w:val="24"/>
          <w:szCs w:val="24"/>
        </w:rPr>
        <w:t>որակավորումը</w:t>
      </w:r>
      <w:r w:rsidR="00021285" w:rsidRPr="00C61AC8">
        <w:rPr>
          <w:rFonts w:ascii="Sylfaen" w:hAnsi="Sylfaen"/>
          <w:kern w:val="16"/>
          <w:position w:val="-6"/>
          <w:sz w:val="24"/>
          <w:szCs w:val="24"/>
          <w:lang w:val="en-US"/>
        </w:rPr>
        <w:t xml:space="preserve">, </w:t>
      </w:r>
      <w:r w:rsidR="00021285">
        <w:rPr>
          <w:rFonts w:ascii="Sylfaen" w:hAnsi="Sylfaen"/>
          <w:kern w:val="16"/>
          <w:position w:val="-6"/>
          <w:sz w:val="24"/>
          <w:szCs w:val="24"/>
        </w:rPr>
        <w:t>կրթությունը</w:t>
      </w:r>
      <w:r w:rsidR="00021285" w:rsidRPr="00C61AC8">
        <w:rPr>
          <w:rFonts w:ascii="Sylfaen" w:hAnsi="Sylfaen"/>
          <w:kern w:val="16"/>
          <w:position w:val="-6"/>
          <w:sz w:val="24"/>
          <w:szCs w:val="24"/>
          <w:lang w:val="en-US"/>
        </w:rPr>
        <w:t xml:space="preserve">, </w:t>
      </w:r>
      <w:r w:rsidR="00021285">
        <w:rPr>
          <w:rFonts w:ascii="Sylfaen" w:hAnsi="Sylfaen"/>
          <w:kern w:val="16"/>
          <w:position w:val="-6"/>
          <w:sz w:val="24"/>
          <w:szCs w:val="24"/>
        </w:rPr>
        <w:t>մարդկային</w:t>
      </w:r>
      <w:r w:rsidR="00021285" w:rsidRPr="00C61AC8">
        <w:rPr>
          <w:rFonts w:ascii="Sylfaen" w:hAnsi="Sylfaen"/>
          <w:kern w:val="16"/>
          <w:position w:val="-6"/>
          <w:sz w:val="24"/>
          <w:szCs w:val="24"/>
          <w:lang w:val="en-US"/>
        </w:rPr>
        <w:t xml:space="preserve"> </w:t>
      </w:r>
      <w:r w:rsidR="00021285">
        <w:rPr>
          <w:rFonts w:ascii="Sylfaen" w:hAnsi="Sylfaen"/>
          <w:kern w:val="16"/>
          <w:position w:val="-6"/>
          <w:sz w:val="24"/>
          <w:szCs w:val="24"/>
        </w:rPr>
        <w:t>հարաբերությունները</w:t>
      </w:r>
      <w:r w:rsidR="00021285" w:rsidRPr="00C61AC8">
        <w:rPr>
          <w:rFonts w:ascii="Sylfaen" w:hAnsi="Sylfaen"/>
          <w:kern w:val="16"/>
          <w:position w:val="-6"/>
          <w:sz w:val="24"/>
          <w:szCs w:val="24"/>
          <w:lang w:val="en-US"/>
        </w:rPr>
        <w:t xml:space="preserve">, </w:t>
      </w:r>
      <w:r w:rsidR="00021285">
        <w:rPr>
          <w:rFonts w:ascii="Sylfaen" w:hAnsi="Sylfaen"/>
          <w:kern w:val="16"/>
          <w:position w:val="-6"/>
          <w:sz w:val="24"/>
          <w:szCs w:val="24"/>
        </w:rPr>
        <w:t>բանկի</w:t>
      </w:r>
      <w:r w:rsidR="00021285" w:rsidRPr="00C61AC8">
        <w:rPr>
          <w:rFonts w:ascii="Sylfaen" w:hAnsi="Sylfaen"/>
          <w:kern w:val="16"/>
          <w:position w:val="-6"/>
          <w:sz w:val="24"/>
          <w:szCs w:val="24"/>
          <w:lang w:val="en-US"/>
        </w:rPr>
        <w:t xml:space="preserve"> </w:t>
      </w:r>
      <w:r w:rsidR="00021285">
        <w:rPr>
          <w:rFonts w:ascii="Sylfaen" w:hAnsi="Sylfaen"/>
          <w:kern w:val="16"/>
          <w:position w:val="-6"/>
          <w:sz w:val="24"/>
          <w:szCs w:val="24"/>
        </w:rPr>
        <w:t>խորհրդի</w:t>
      </w:r>
      <w:r w:rsidR="00021285" w:rsidRPr="00C61AC8">
        <w:rPr>
          <w:rFonts w:ascii="Sylfaen" w:hAnsi="Sylfaen"/>
          <w:kern w:val="16"/>
          <w:position w:val="-6"/>
          <w:sz w:val="24"/>
          <w:szCs w:val="24"/>
          <w:lang w:val="en-US"/>
        </w:rPr>
        <w:t xml:space="preserve"> </w:t>
      </w:r>
      <w:r w:rsidR="00021285">
        <w:rPr>
          <w:rFonts w:ascii="Sylfaen" w:hAnsi="Sylfaen"/>
          <w:kern w:val="16"/>
          <w:position w:val="-6"/>
          <w:sz w:val="24"/>
          <w:szCs w:val="24"/>
        </w:rPr>
        <w:t>որոշումները</w:t>
      </w:r>
      <w:r w:rsidR="00021285" w:rsidRPr="00C61AC8">
        <w:rPr>
          <w:rFonts w:ascii="Sylfaen" w:hAnsi="Sylfaen"/>
          <w:kern w:val="16"/>
          <w:position w:val="-6"/>
          <w:sz w:val="24"/>
          <w:szCs w:val="24"/>
          <w:lang w:val="en-US"/>
        </w:rPr>
        <w:t xml:space="preserve">, </w:t>
      </w:r>
      <w:r w:rsidR="00021285">
        <w:rPr>
          <w:rFonts w:ascii="Sylfaen" w:hAnsi="Sylfaen"/>
          <w:kern w:val="16"/>
          <w:position w:val="-6"/>
          <w:sz w:val="24"/>
          <w:szCs w:val="24"/>
        </w:rPr>
        <w:t>Կենտրոնական</w:t>
      </w:r>
      <w:r w:rsidR="00021285" w:rsidRPr="00C61AC8">
        <w:rPr>
          <w:rFonts w:ascii="Sylfaen" w:hAnsi="Sylfaen"/>
          <w:kern w:val="16"/>
          <w:position w:val="-6"/>
          <w:sz w:val="24"/>
          <w:szCs w:val="24"/>
          <w:lang w:val="en-US"/>
        </w:rPr>
        <w:t xml:space="preserve"> </w:t>
      </w:r>
      <w:r w:rsidR="00021285">
        <w:rPr>
          <w:rFonts w:ascii="Sylfaen" w:hAnsi="Sylfaen"/>
          <w:kern w:val="16"/>
          <w:position w:val="-6"/>
          <w:sz w:val="24"/>
          <w:szCs w:val="24"/>
        </w:rPr>
        <w:t>բանկի</w:t>
      </w:r>
      <w:r w:rsidR="00021285" w:rsidRPr="00C61AC8">
        <w:rPr>
          <w:rFonts w:ascii="Sylfaen" w:hAnsi="Sylfaen"/>
          <w:kern w:val="16"/>
          <w:position w:val="-6"/>
          <w:sz w:val="24"/>
          <w:szCs w:val="24"/>
          <w:lang w:val="en-US"/>
        </w:rPr>
        <w:t xml:space="preserve"> </w:t>
      </w:r>
      <w:r w:rsidR="00021285">
        <w:rPr>
          <w:rFonts w:ascii="Sylfaen" w:hAnsi="Sylfaen"/>
          <w:kern w:val="16"/>
          <w:position w:val="-6"/>
          <w:sz w:val="24"/>
          <w:szCs w:val="24"/>
        </w:rPr>
        <w:t>առաջադրանքները</w:t>
      </w:r>
      <w:r w:rsidR="00021285" w:rsidRPr="00C61AC8">
        <w:rPr>
          <w:rFonts w:ascii="Sylfaen" w:hAnsi="Sylfaen"/>
          <w:kern w:val="16"/>
          <w:position w:val="-6"/>
          <w:sz w:val="24"/>
          <w:szCs w:val="24"/>
          <w:lang w:val="en-US"/>
        </w:rPr>
        <w:t xml:space="preserve">, </w:t>
      </w:r>
      <w:r w:rsidR="00021285">
        <w:rPr>
          <w:rFonts w:ascii="Sylfaen" w:hAnsi="Sylfaen"/>
          <w:kern w:val="16"/>
          <w:position w:val="-6"/>
          <w:sz w:val="24"/>
          <w:szCs w:val="24"/>
        </w:rPr>
        <w:t>աշխատանքային</w:t>
      </w:r>
      <w:r w:rsidR="00021285" w:rsidRPr="00C61AC8">
        <w:rPr>
          <w:rFonts w:ascii="Sylfaen" w:hAnsi="Sylfaen"/>
          <w:kern w:val="16"/>
          <w:position w:val="-6"/>
          <w:sz w:val="24"/>
          <w:szCs w:val="24"/>
          <w:lang w:val="en-US"/>
        </w:rPr>
        <w:t xml:space="preserve"> </w:t>
      </w:r>
      <w:r w:rsidR="00021285">
        <w:rPr>
          <w:rFonts w:ascii="Sylfaen" w:hAnsi="Sylfaen"/>
          <w:kern w:val="16"/>
          <w:position w:val="-6"/>
          <w:sz w:val="24"/>
          <w:szCs w:val="24"/>
        </w:rPr>
        <w:t>պայմանները</w:t>
      </w:r>
      <w:r w:rsidR="00021285" w:rsidRPr="00C61AC8">
        <w:rPr>
          <w:rFonts w:ascii="Sylfaen" w:hAnsi="Sylfaen"/>
          <w:kern w:val="16"/>
          <w:position w:val="-6"/>
          <w:sz w:val="24"/>
          <w:szCs w:val="24"/>
          <w:lang w:val="en-US"/>
        </w:rPr>
        <w:t xml:space="preserve">, </w:t>
      </w:r>
      <w:r w:rsidR="00021285">
        <w:rPr>
          <w:rFonts w:ascii="Sylfaen" w:hAnsi="Sylfaen"/>
          <w:kern w:val="16"/>
          <w:position w:val="-6"/>
          <w:sz w:val="24"/>
          <w:szCs w:val="24"/>
        </w:rPr>
        <w:t>աշխատավարձի</w:t>
      </w:r>
      <w:r w:rsidR="00021285" w:rsidRPr="00C61AC8">
        <w:rPr>
          <w:rFonts w:ascii="Sylfaen" w:hAnsi="Sylfaen"/>
          <w:kern w:val="16"/>
          <w:position w:val="-6"/>
          <w:sz w:val="24"/>
          <w:szCs w:val="24"/>
          <w:lang w:val="en-US"/>
        </w:rPr>
        <w:t xml:space="preserve"> </w:t>
      </w:r>
      <w:r w:rsidR="00021285">
        <w:rPr>
          <w:rFonts w:ascii="Sylfaen" w:hAnsi="Sylfaen"/>
          <w:kern w:val="16"/>
          <w:position w:val="-6"/>
          <w:sz w:val="24"/>
          <w:szCs w:val="24"/>
        </w:rPr>
        <w:t>չափը</w:t>
      </w:r>
      <w:r w:rsidR="00021285" w:rsidRPr="00C61AC8">
        <w:rPr>
          <w:rFonts w:ascii="Sylfaen" w:hAnsi="Sylfaen"/>
          <w:kern w:val="16"/>
          <w:position w:val="-6"/>
          <w:sz w:val="24"/>
          <w:szCs w:val="24"/>
          <w:lang w:val="en-US"/>
        </w:rPr>
        <w:t xml:space="preserve">, </w:t>
      </w:r>
      <w:r w:rsidR="00021285">
        <w:rPr>
          <w:rFonts w:ascii="Sylfaen" w:hAnsi="Sylfaen"/>
          <w:kern w:val="16"/>
          <w:position w:val="-6"/>
          <w:sz w:val="24"/>
          <w:szCs w:val="24"/>
        </w:rPr>
        <w:t>մյուս</w:t>
      </w:r>
      <w:r w:rsidR="00021285" w:rsidRPr="00C61AC8">
        <w:rPr>
          <w:rFonts w:ascii="Sylfaen" w:hAnsi="Sylfaen"/>
          <w:kern w:val="16"/>
          <w:position w:val="-6"/>
          <w:sz w:val="24"/>
          <w:szCs w:val="24"/>
          <w:lang w:val="en-US"/>
        </w:rPr>
        <w:t xml:space="preserve"> </w:t>
      </w:r>
      <w:r w:rsidR="00021285">
        <w:rPr>
          <w:rFonts w:ascii="Sylfaen" w:hAnsi="Sylfaen"/>
          <w:kern w:val="16"/>
          <w:position w:val="-6"/>
          <w:sz w:val="24"/>
          <w:szCs w:val="24"/>
        </w:rPr>
        <w:t>բանկերի</w:t>
      </w:r>
      <w:r w:rsidR="00021285" w:rsidRPr="00C61AC8">
        <w:rPr>
          <w:rFonts w:ascii="Sylfaen" w:hAnsi="Sylfaen"/>
          <w:kern w:val="16"/>
          <w:position w:val="-6"/>
          <w:sz w:val="24"/>
          <w:szCs w:val="24"/>
          <w:lang w:val="en-US"/>
        </w:rPr>
        <w:t xml:space="preserve"> </w:t>
      </w:r>
      <w:r w:rsidR="00021285">
        <w:rPr>
          <w:rFonts w:ascii="Sylfaen" w:hAnsi="Sylfaen"/>
          <w:kern w:val="16"/>
          <w:position w:val="-6"/>
          <w:sz w:val="24"/>
          <w:szCs w:val="24"/>
        </w:rPr>
        <w:t>հետ</w:t>
      </w:r>
      <w:r w:rsidR="00021285" w:rsidRPr="00C61AC8">
        <w:rPr>
          <w:rFonts w:ascii="Sylfaen" w:hAnsi="Sylfaen"/>
          <w:kern w:val="16"/>
          <w:position w:val="-6"/>
          <w:sz w:val="24"/>
          <w:szCs w:val="24"/>
          <w:lang w:val="en-US"/>
        </w:rPr>
        <w:t xml:space="preserve"> </w:t>
      </w:r>
      <w:r w:rsidR="00021285">
        <w:rPr>
          <w:rFonts w:ascii="Sylfaen" w:hAnsi="Sylfaen"/>
          <w:kern w:val="16"/>
          <w:position w:val="-6"/>
          <w:sz w:val="24"/>
          <w:szCs w:val="24"/>
        </w:rPr>
        <w:t>ունեցած</w:t>
      </w:r>
      <w:r w:rsidR="00021285" w:rsidRPr="00C61AC8">
        <w:rPr>
          <w:rFonts w:ascii="Sylfaen" w:hAnsi="Sylfaen"/>
          <w:kern w:val="16"/>
          <w:position w:val="-6"/>
          <w:sz w:val="24"/>
          <w:szCs w:val="24"/>
          <w:lang w:val="en-US"/>
        </w:rPr>
        <w:t xml:space="preserve"> </w:t>
      </w:r>
      <w:r w:rsidR="00021285">
        <w:rPr>
          <w:rFonts w:ascii="Sylfaen" w:hAnsi="Sylfaen"/>
          <w:kern w:val="16"/>
          <w:position w:val="-6"/>
          <w:sz w:val="24"/>
          <w:szCs w:val="24"/>
        </w:rPr>
        <w:t>հարաբերությունները</w:t>
      </w:r>
      <w:r w:rsidR="00021285" w:rsidRPr="00C61AC8">
        <w:rPr>
          <w:rFonts w:ascii="Sylfaen" w:hAnsi="Sylfaen"/>
          <w:kern w:val="16"/>
          <w:position w:val="-6"/>
          <w:sz w:val="24"/>
          <w:szCs w:val="24"/>
          <w:lang w:val="en-US"/>
        </w:rPr>
        <w:t xml:space="preserve">, </w:t>
      </w:r>
      <w:r w:rsidR="00021285">
        <w:rPr>
          <w:rFonts w:ascii="Sylfaen" w:hAnsi="Sylfaen"/>
          <w:kern w:val="16"/>
          <w:position w:val="-6"/>
          <w:sz w:val="24"/>
          <w:szCs w:val="24"/>
        </w:rPr>
        <w:t>ղեկավար</w:t>
      </w:r>
      <w:r w:rsidR="00021285" w:rsidRPr="00C61AC8">
        <w:rPr>
          <w:rFonts w:ascii="Sylfaen" w:hAnsi="Sylfaen"/>
          <w:kern w:val="16"/>
          <w:position w:val="-6"/>
          <w:sz w:val="24"/>
          <w:szCs w:val="24"/>
          <w:lang w:val="en-US"/>
        </w:rPr>
        <w:t>-</w:t>
      </w:r>
      <w:r w:rsidR="00021285">
        <w:rPr>
          <w:rFonts w:ascii="Sylfaen" w:hAnsi="Sylfaen"/>
          <w:kern w:val="16"/>
          <w:position w:val="-6"/>
          <w:sz w:val="24"/>
          <w:szCs w:val="24"/>
        </w:rPr>
        <w:t>ենթակա</w:t>
      </w:r>
      <w:r w:rsidR="00021285" w:rsidRPr="00C61AC8">
        <w:rPr>
          <w:rFonts w:ascii="Sylfaen" w:hAnsi="Sylfaen"/>
          <w:kern w:val="16"/>
          <w:position w:val="-6"/>
          <w:sz w:val="24"/>
          <w:szCs w:val="24"/>
          <w:lang w:val="en-US"/>
        </w:rPr>
        <w:t xml:space="preserve"> </w:t>
      </w:r>
      <w:r w:rsidR="00021285">
        <w:rPr>
          <w:rFonts w:ascii="Sylfaen" w:hAnsi="Sylfaen"/>
          <w:kern w:val="16"/>
          <w:position w:val="-6"/>
          <w:sz w:val="24"/>
          <w:szCs w:val="24"/>
        </w:rPr>
        <w:t>հարաբերությունները</w:t>
      </w:r>
      <w:r w:rsidR="00021285" w:rsidRPr="00C61AC8">
        <w:rPr>
          <w:rFonts w:ascii="Sylfaen" w:hAnsi="Sylfaen"/>
          <w:kern w:val="16"/>
          <w:position w:val="-6"/>
          <w:sz w:val="24"/>
          <w:szCs w:val="24"/>
          <w:lang w:val="en-US"/>
        </w:rPr>
        <w:t xml:space="preserve"> </w:t>
      </w:r>
      <w:r w:rsidR="00021285">
        <w:rPr>
          <w:rFonts w:ascii="Sylfaen" w:hAnsi="Sylfaen"/>
          <w:kern w:val="16"/>
          <w:position w:val="-6"/>
          <w:sz w:val="24"/>
          <w:szCs w:val="24"/>
        </w:rPr>
        <w:t>և</w:t>
      </w:r>
      <w:r w:rsidR="00021285" w:rsidRPr="00C61AC8">
        <w:rPr>
          <w:rFonts w:ascii="Sylfaen" w:hAnsi="Sylfaen"/>
          <w:kern w:val="16"/>
          <w:position w:val="-6"/>
          <w:sz w:val="24"/>
          <w:szCs w:val="24"/>
          <w:lang w:val="en-US"/>
        </w:rPr>
        <w:t xml:space="preserve"> </w:t>
      </w:r>
      <w:r w:rsidR="00021285">
        <w:rPr>
          <w:rFonts w:ascii="Sylfaen" w:hAnsi="Sylfaen"/>
          <w:kern w:val="16"/>
          <w:position w:val="-6"/>
          <w:sz w:val="24"/>
          <w:szCs w:val="24"/>
        </w:rPr>
        <w:t>այլն</w:t>
      </w:r>
      <w:r w:rsidR="00021285" w:rsidRPr="00C61AC8">
        <w:rPr>
          <w:rFonts w:ascii="Sylfaen" w:hAnsi="Sylfaen"/>
          <w:kern w:val="16"/>
          <w:position w:val="-6"/>
          <w:sz w:val="24"/>
          <w:szCs w:val="24"/>
          <w:lang w:val="en-US"/>
        </w:rPr>
        <w:t xml:space="preserve">: </w:t>
      </w:r>
      <w:r w:rsidR="00021285">
        <w:rPr>
          <w:rFonts w:ascii="Sylfaen" w:hAnsi="Sylfaen"/>
          <w:kern w:val="16"/>
          <w:position w:val="-6"/>
          <w:sz w:val="24"/>
          <w:szCs w:val="24"/>
        </w:rPr>
        <w:t>Թվարկված</w:t>
      </w:r>
      <w:r w:rsidR="00021285" w:rsidRPr="00C61AC8">
        <w:rPr>
          <w:rFonts w:ascii="Sylfaen" w:hAnsi="Sylfaen"/>
          <w:kern w:val="16"/>
          <w:position w:val="-6"/>
          <w:sz w:val="24"/>
          <w:szCs w:val="24"/>
          <w:lang w:val="en-US"/>
        </w:rPr>
        <w:t xml:space="preserve"> </w:t>
      </w:r>
      <w:r w:rsidR="00021285">
        <w:rPr>
          <w:rFonts w:ascii="Sylfaen" w:hAnsi="Sylfaen"/>
          <w:kern w:val="16"/>
          <w:position w:val="-6"/>
          <w:sz w:val="24"/>
          <w:szCs w:val="24"/>
        </w:rPr>
        <w:t>ներքին</w:t>
      </w:r>
      <w:r w:rsidR="00021285" w:rsidRPr="00C61AC8">
        <w:rPr>
          <w:rFonts w:ascii="Sylfaen" w:hAnsi="Sylfaen"/>
          <w:kern w:val="16"/>
          <w:position w:val="-6"/>
          <w:sz w:val="24"/>
          <w:szCs w:val="24"/>
          <w:lang w:val="en-US"/>
        </w:rPr>
        <w:t xml:space="preserve"> </w:t>
      </w:r>
      <w:r w:rsidR="00021285">
        <w:rPr>
          <w:rFonts w:ascii="Sylfaen" w:hAnsi="Sylfaen"/>
          <w:kern w:val="16"/>
          <w:position w:val="-6"/>
          <w:sz w:val="24"/>
          <w:szCs w:val="24"/>
        </w:rPr>
        <w:t>և</w:t>
      </w:r>
      <w:r w:rsidR="00021285" w:rsidRPr="00C61AC8">
        <w:rPr>
          <w:rFonts w:ascii="Sylfaen" w:hAnsi="Sylfaen"/>
          <w:kern w:val="16"/>
          <w:position w:val="-6"/>
          <w:sz w:val="24"/>
          <w:szCs w:val="24"/>
          <w:lang w:val="en-US"/>
        </w:rPr>
        <w:t xml:space="preserve"> </w:t>
      </w:r>
      <w:r w:rsidR="00021285">
        <w:rPr>
          <w:rFonts w:ascii="Sylfaen" w:hAnsi="Sylfaen"/>
          <w:kern w:val="16"/>
          <w:position w:val="-6"/>
          <w:sz w:val="24"/>
          <w:szCs w:val="24"/>
        </w:rPr>
        <w:t>արտաքին</w:t>
      </w:r>
      <w:r w:rsidR="00021285" w:rsidRPr="00C61AC8">
        <w:rPr>
          <w:rFonts w:ascii="Sylfaen" w:hAnsi="Sylfaen"/>
          <w:kern w:val="16"/>
          <w:position w:val="-6"/>
          <w:sz w:val="24"/>
          <w:szCs w:val="24"/>
          <w:lang w:val="en-US"/>
        </w:rPr>
        <w:t xml:space="preserve"> </w:t>
      </w:r>
      <w:r w:rsidR="00021285">
        <w:rPr>
          <w:rFonts w:ascii="Sylfaen" w:hAnsi="Sylfaen"/>
          <w:kern w:val="16"/>
          <w:position w:val="-6"/>
          <w:sz w:val="24"/>
          <w:szCs w:val="24"/>
        </w:rPr>
        <w:t>պատճառների</w:t>
      </w:r>
      <w:r w:rsidR="00021285" w:rsidRPr="00C61AC8">
        <w:rPr>
          <w:rFonts w:ascii="Sylfaen" w:hAnsi="Sylfaen"/>
          <w:kern w:val="16"/>
          <w:position w:val="-6"/>
          <w:sz w:val="24"/>
          <w:szCs w:val="24"/>
          <w:lang w:val="en-US"/>
        </w:rPr>
        <w:t xml:space="preserve"> </w:t>
      </w:r>
      <w:r w:rsidR="00021285">
        <w:rPr>
          <w:rFonts w:ascii="Sylfaen" w:hAnsi="Sylfaen"/>
          <w:kern w:val="16"/>
          <w:position w:val="-6"/>
          <w:sz w:val="24"/>
          <w:szCs w:val="24"/>
        </w:rPr>
        <w:t>հետևանքով</w:t>
      </w:r>
      <w:r w:rsidR="00021285" w:rsidRPr="00C61AC8">
        <w:rPr>
          <w:rFonts w:ascii="Sylfaen" w:hAnsi="Sylfaen"/>
          <w:kern w:val="16"/>
          <w:position w:val="-6"/>
          <w:sz w:val="24"/>
          <w:szCs w:val="24"/>
          <w:lang w:val="en-US"/>
        </w:rPr>
        <w:t xml:space="preserve"> </w:t>
      </w:r>
      <w:r w:rsidR="00021285">
        <w:rPr>
          <w:rFonts w:ascii="Sylfaen" w:hAnsi="Sylfaen"/>
          <w:kern w:val="16"/>
          <w:position w:val="-6"/>
          <w:sz w:val="24"/>
          <w:szCs w:val="24"/>
        </w:rPr>
        <w:t>կայացած</w:t>
      </w:r>
      <w:r w:rsidR="00021285" w:rsidRPr="00C61AC8">
        <w:rPr>
          <w:rFonts w:ascii="Sylfaen" w:hAnsi="Sylfaen"/>
          <w:kern w:val="16"/>
          <w:position w:val="-6"/>
          <w:sz w:val="24"/>
          <w:szCs w:val="24"/>
          <w:lang w:val="en-US"/>
        </w:rPr>
        <w:t xml:space="preserve"> </w:t>
      </w:r>
      <w:r w:rsidR="00021285">
        <w:rPr>
          <w:rFonts w:ascii="Sylfaen" w:hAnsi="Sylfaen"/>
          <w:kern w:val="16"/>
          <w:position w:val="-6"/>
          <w:sz w:val="24"/>
          <w:szCs w:val="24"/>
        </w:rPr>
        <w:t>վճիռը</w:t>
      </w:r>
      <w:r w:rsidR="00021285" w:rsidRPr="00C61AC8">
        <w:rPr>
          <w:rFonts w:ascii="Sylfaen" w:hAnsi="Sylfaen"/>
          <w:kern w:val="16"/>
          <w:position w:val="-6"/>
          <w:sz w:val="24"/>
          <w:szCs w:val="24"/>
          <w:lang w:val="en-US"/>
        </w:rPr>
        <w:t xml:space="preserve"> </w:t>
      </w:r>
      <w:r w:rsidR="00021285">
        <w:rPr>
          <w:rFonts w:ascii="Sylfaen" w:hAnsi="Sylfaen"/>
          <w:kern w:val="16"/>
          <w:position w:val="-6"/>
          <w:sz w:val="24"/>
          <w:szCs w:val="24"/>
        </w:rPr>
        <w:t>լինում</w:t>
      </w:r>
      <w:r w:rsidR="00021285" w:rsidRPr="00C61AC8">
        <w:rPr>
          <w:rFonts w:ascii="Sylfaen" w:hAnsi="Sylfaen"/>
          <w:kern w:val="16"/>
          <w:position w:val="-6"/>
          <w:sz w:val="24"/>
          <w:szCs w:val="24"/>
          <w:lang w:val="en-US"/>
        </w:rPr>
        <w:t xml:space="preserve"> </w:t>
      </w:r>
      <w:r w:rsidR="00021285">
        <w:rPr>
          <w:rFonts w:ascii="Sylfaen" w:hAnsi="Sylfaen"/>
          <w:kern w:val="16"/>
          <w:position w:val="-6"/>
          <w:sz w:val="24"/>
          <w:szCs w:val="24"/>
        </w:rPr>
        <w:t>է</w:t>
      </w:r>
      <w:r w:rsidR="00021285" w:rsidRPr="00C61AC8">
        <w:rPr>
          <w:rFonts w:ascii="Sylfaen" w:hAnsi="Sylfaen"/>
          <w:kern w:val="16"/>
          <w:position w:val="-6"/>
          <w:sz w:val="24"/>
          <w:szCs w:val="24"/>
          <w:lang w:val="en-US"/>
        </w:rPr>
        <w:t xml:space="preserve"> </w:t>
      </w:r>
      <w:r w:rsidR="00021285">
        <w:rPr>
          <w:rFonts w:ascii="Sylfaen" w:hAnsi="Sylfaen"/>
          <w:kern w:val="16"/>
          <w:position w:val="-6"/>
          <w:sz w:val="24"/>
          <w:szCs w:val="24"/>
        </w:rPr>
        <w:t>ռիսկային</w:t>
      </w:r>
      <w:r w:rsidR="00021285" w:rsidRPr="00C61AC8">
        <w:rPr>
          <w:rFonts w:ascii="Sylfaen" w:hAnsi="Sylfaen"/>
          <w:kern w:val="16"/>
          <w:position w:val="-6"/>
          <w:sz w:val="24"/>
          <w:szCs w:val="24"/>
          <w:lang w:val="en-US"/>
        </w:rPr>
        <w:t xml:space="preserve">, </w:t>
      </w:r>
      <w:r w:rsidR="00021285">
        <w:rPr>
          <w:rFonts w:ascii="Sylfaen" w:hAnsi="Sylfaen"/>
          <w:kern w:val="16"/>
          <w:position w:val="-6"/>
          <w:sz w:val="24"/>
          <w:szCs w:val="24"/>
        </w:rPr>
        <w:t>որպեսզի</w:t>
      </w:r>
      <w:r w:rsidR="00021285" w:rsidRPr="00C61AC8">
        <w:rPr>
          <w:rFonts w:ascii="Sylfaen" w:hAnsi="Sylfaen"/>
          <w:kern w:val="16"/>
          <w:position w:val="-6"/>
          <w:sz w:val="24"/>
          <w:szCs w:val="24"/>
          <w:lang w:val="en-US"/>
        </w:rPr>
        <w:t xml:space="preserve"> </w:t>
      </w:r>
      <w:r w:rsidR="00021285">
        <w:rPr>
          <w:rFonts w:ascii="Sylfaen" w:hAnsi="Sylfaen"/>
          <w:kern w:val="16"/>
          <w:position w:val="-6"/>
          <w:sz w:val="24"/>
          <w:szCs w:val="24"/>
        </w:rPr>
        <w:t>կարողանանք</w:t>
      </w:r>
      <w:r w:rsidR="00021285" w:rsidRPr="00C61AC8">
        <w:rPr>
          <w:rFonts w:ascii="Sylfaen" w:hAnsi="Sylfaen"/>
          <w:kern w:val="16"/>
          <w:position w:val="-6"/>
          <w:sz w:val="24"/>
          <w:szCs w:val="24"/>
          <w:lang w:val="en-US"/>
        </w:rPr>
        <w:t xml:space="preserve"> </w:t>
      </w:r>
      <w:r w:rsidR="00021285">
        <w:rPr>
          <w:rFonts w:ascii="Sylfaen" w:hAnsi="Sylfaen"/>
          <w:kern w:val="16"/>
          <w:position w:val="-6"/>
          <w:sz w:val="24"/>
          <w:szCs w:val="24"/>
        </w:rPr>
        <w:t>ռիսկը</w:t>
      </w:r>
      <w:r w:rsidR="00021285" w:rsidRPr="00C61AC8">
        <w:rPr>
          <w:rFonts w:ascii="Sylfaen" w:hAnsi="Sylfaen"/>
          <w:kern w:val="16"/>
          <w:position w:val="-6"/>
          <w:sz w:val="24"/>
          <w:szCs w:val="24"/>
          <w:lang w:val="en-US"/>
        </w:rPr>
        <w:t xml:space="preserve"> </w:t>
      </w:r>
      <w:r w:rsidR="00021285">
        <w:rPr>
          <w:rFonts w:ascii="Sylfaen" w:hAnsi="Sylfaen"/>
          <w:kern w:val="16"/>
          <w:position w:val="-6"/>
          <w:sz w:val="24"/>
          <w:szCs w:val="24"/>
        </w:rPr>
        <w:t>կառավարել</w:t>
      </w:r>
      <w:r w:rsidR="00021285" w:rsidRPr="00C61AC8">
        <w:rPr>
          <w:rFonts w:ascii="Sylfaen" w:hAnsi="Sylfaen"/>
          <w:kern w:val="16"/>
          <w:position w:val="-6"/>
          <w:sz w:val="24"/>
          <w:szCs w:val="24"/>
          <w:lang w:val="en-US"/>
        </w:rPr>
        <w:t xml:space="preserve">, </w:t>
      </w:r>
      <w:r w:rsidR="00021285">
        <w:rPr>
          <w:rFonts w:ascii="Sylfaen" w:hAnsi="Sylfaen"/>
          <w:kern w:val="16"/>
          <w:position w:val="-6"/>
          <w:sz w:val="24"/>
          <w:szCs w:val="24"/>
        </w:rPr>
        <w:t>անհրաժեշտ</w:t>
      </w:r>
      <w:r w:rsidR="00021285" w:rsidRPr="00C61AC8">
        <w:rPr>
          <w:rFonts w:ascii="Sylfaen" w:hAnsi="Sylfaen"/>
          <w:kern w:val="16"/>
          <w:position w:val="-6"/>
          <w:sz w:val="24"/>
          <w:szCs w:val="24"/>
          <w:lang w:val="en-US"/>
        </w:rPr>
        <w:t xml:space="preserve"> </w:t>
      </w:r>
      <w:r w:rsidR="00021285">
        <w:rPr>
          <w:rFonts w:ascii="Sylfaen" w:hAnsi="Sylfaen"/>
          <w:kern w:val="16"/>
          <w:position w:val="-6"/>
          <w:sz w:val="24"/>
          <w:szCs w:val="24"/>
        </w:rPr>
        <w:t>է</w:t>
      </w:r>
      <w:r w:rsidR="00021285" w:rsidRPr="00C61AC8">
        <w:rPr>
          <w:rFonts w:ascii="Sylfaen" w:hAnsi="Sylfaen"/>
          <w:kern w:val="16"/>
          <w:position w:val="-6"/>
          <w:sz w:val="24"/>
          <w:szCs w:val="24"/>
          <w:lang w:val="en-US"/>
        </w:rPr>
        <w:t>`</w:t>
      </w:r>
    </w:p>
    <w:p w:rsidR="0009080E" w:rsidRDefault="0009080E" w:rsidP="0009080E">
      <w:pPr>
        <w:pStyle w:val="ListParagraph"/>
        <w:numPr>
          <w:ilvl w:val="0"/>
          <w:numId w:val="10"/>
        </w:numPr>
        <w:tabs>
          <w:tab w:val="left" w:pos="7140"/>
        </w:tabs>
        <w:jc w:val="both"/>
        <w:rPr>
          <w:rFonts w:ascii="Sylfaen" w:hAnsi="Sylfaen"/>
          <w:kern w:val="16"/>
          <w:position w:val="-6"/>
          <w:sz w:val="24"/>
          <w:szCs w:val="24"/>
        </w:rPr>
      </w:pPr>
      <w:r>
        <w:rPr>
          <w:rFonts w:ascii="Sylfaen" w:hAnsi="Sylfaen"/>
          <w:kern w:val="16"/>
          <w:position w:val="-6"/>
          <w:sz w:val="24"/>
          <w:szCs w:val="24"/>
        </w:rPr>
        <w:t>Քանակապես գնահատել ռիսկի մեծությունը,</w:t>
      </w:r>
    </w:p>
    <w:p w:rsidR="0009080E" w:rsidRDefault="0009080E" w:rsidP="0009080E">
      <w:pPr>
        <w:pStyle w:val="ListParagraph"/>
        <w:numPr>
          <w:ilvl w:val="0"/>
          <w:numId w:val="10"/>
        </w:numPr>
        <w:tabs>
          <w:tab w:val="left" w:pos="7140"/>
        </w:tabs>
        <w:jc w:val="both"/>
        <w:rPr>
          <w:rFonts w:ascii="Sylfaen" w:hAnsi="Sylfaen"/>
          <w:kern w:val="16"/>
          <w:position w:val="-6"/>
          <w:sz w:val="24"/>
          <w:szCs w:val="24"/>
        </w:rPr>
      </w:pPr>
      <w:r>
        <w:rPr>
          <w:rFonts w:ascii="Sylfaen" w:hAnsi="Sylfaen"/>
          <w:kern w:val="16"/>
          <w:position w:val="-6"/>
          <w:sz w:val="24"/>
          <w:szCs w:val="24"/>
        </w:rPr>
        <w:t>Ունենալ ռիսկի թույլատրելի մեծագույն արժեքը:</w:t>
      </w:r>
    </w:p>
    <w:p w:rsidR="0009080E" w:rsidRDefault="008C27FF" w:rsidP="008C27FF">
      <w:pPr>
        <w:tabs>
          <w:tab w:val="left" w:pos="426"/>
        </w:tabs>
        <w:jc w:val="both"/>
        <w:rPr>
          <w:rFonts w:ascii="Sylfaen" w:hAnsi="Sylfaen"/>
          <w:kern w:val="16"/>
          <w:position w:val="-6"/>
          <w:sz w:val="24"/>
          <w:szCs w:val="24"/>
        </w:rPr>
      </w:pPr>
      <w:r>
        <w:rPr>
          <w:rFonts w:ascii="Sylfaen" w:hAnsi="Sylfaen"/>
          <w:kern w:val="16"/>
          <w:position w:val="-6"/>
          <w:sz w:val="24"/>
          <w:szCs w:val="24"/>
        </w:rPr>
        <w:tab/>
      </w:r>
      <w:r w:rsidR="0009080E">
        <w:rPr>
          <w:rFonts w:ascii="Sylfaen" w:hAnsi="Sylfaen"/>
          <w:kern w:val="16"/>
          <w:position w:val="-6"/>
          <w:sz w:val="24"/>
          <w:szCs w:val="24"/>
        </w:rPr>
        <w:t xml:space="preserve">VAR մեթոդով ռիսկը գնահատելիս, դա նշանակում է առաջադրված հավանականության դեպքում որոշել VAR մեծությունը, արտահայտված </w:t>
      </w:r>
      <w:r w:rsidR="0009080E" w:rsidRPr="0009080E">
        <w:rPr>
          <w:rFonts w:ascii="Sylfaen" w:hAnsi="Sylfaen"/>
          <w:color w:val="FF0000"/>
          <w:kern w:val="16"/>
          <w:position w:val="-6"/>
          <w:sz w:val="24"/>
          <w:szCs w:val="24"/>
        </w:rPr>
        <w:t>դրամական</w:t>
      </w:r>
      <w:r w:rsidR="0009080E">
        <w:rPr>
          <w:rFonts w:ascii="Sylfaen" w:hAnsi="Sylfaen"/>
          <w:kern w:val="16"/>
          <w:position w:val="-6"/>
          <w:sz w:val="24"/>
          <w:szCs w:val="24"/>
        </w:rPr>
        <w:t xml:space="preserve"> միավորով:  Ունենալ VAR մեծության թույլատրելի մեծագույն չափը:</w:t>
      </w:r>
      <w:r w:rsidR="0009080E">
        <w:rPr>
          <w:rFonts w:ascii="Sylfaen" w:hAnsi="Sylfaen"/>
          <w:kern w:val="16"/>
          <w:position w:val="-6"/>
          <w:sz w:val="24"/>
          <w:szCs w:val="24"/>
        </w:rPr>
        <w:br/>
        <w:t xml:space="preserve">Եթե շափված VAR մեծությունը ավելի փոքր է, կամ հավասար VAR թույլատրելիին, ապա դա նշանակում է, որ կարելի է վճիռ կայացնել, քանի որ ռիսկի փոքրացման անհրաժեշտություն չկա: Իսկ երբ VAR մեծությունը ավելի մեծ է VAR թույլատրելիից, ապա վճիռը համարվում է բարձր ռիսկային, ապա կամ պետք է հրաժարվել տվյալ վճիռի կայացումից, կամ` եթե տվյալ նախագիծը շատ հրապուրիչ է և ակնկալվում է մեծ շահույթի ստացում, ապա անհրաժեշտ է գտնել միջոցներ, մեխանիզմներ, որոնք ռիսկի VAR մեծությունը կփոքրացնեն այնքան, որ </w:t>
      </w:r>
      <w:r w:rsidR="0009080E" w:rsidRPr="008C27FF">
        <w:rPr>
          <w:rFonts w:ascii="Sylfaen" w:hAnsi="Sylfaen"/>
          <w:color w:val="FF0000"/>
          <w:kern w:val="16"/>
          <w:position w:val="-6"/>
          <w:sz w:val="24"/>
          <w:szCs w:val="24"/>
        </w:rPr>
        <w:t>այն</w:t>
      </w:r>
      <w:r w:rsidR="0009080E">
        <w:rPr>
          <w:rFonts w:ascii="Sylfaen" w:hAnsi="Sylfaen"/>
          <w:kern w:val="16"/>
          <w:position w:val="-6"/>
          <w:sz w:val="24"/>
          <w:szCs w:val="24"/>
        </w:rPr>
        <w:t xml:space="preserve"> դառնա ավելի փոքր VAR թույլատրելիից:</w:t>
      </w:r>
    </w:p>
    <w:p w:rsidR="008C27FF" w:rsidRDefault="008C27FF" w:rsidP="008C27FF">
      <w:pPr>
        <w:tabs>
          <w:tab w:val="left" w:pos="426"/>
        </w:tabs>
        <w:jc w:val="both"/>
        <w:rPr>
          <w:rFonts w:ascii="Sylfaen" w:hAnsi="Sylfaen"/>
          <w:kern w:val="16"/>
          <w:position w:val="-6"/>
          <w:sz w:val="24"/>
          <w:szCs w:val="24"/>
        </w:rPr>
      </w:pPr>
      <w:r>
        <w:rPr>
          <w:rFonts w:ascii="Sylfaen" w:hAnsi="Sylfaen"/>
          <w:kern w:val="16"/>
          <w:position w:val="-6"/>
          <w:sz w:val="24"/>
          <w:szCs w:val="24"/>
        </w:rPr>
        <w:tab/>
        <w:t>Քանի որ ֆինանսա-բանկային համակարգում ռիսկի կառավարումը միշտ նշանակում է դրա փոքրացումը, ապա այդպիսի կառավարումը հնարավոր է դառնում նույնիսկ այն դեպքերում, երբ ռիսկի քանակական չափը գնահատված չէ:</w:t>
      </w:r>
    </w:p>
    <w:p w:rsidR="008C27FF" w:rsidRPr="008D0B51" w:rsidRDefault="008C27FF" w:rsidP="008C27FF">
      <w:pPr>
        <w:tabs>
          <w:tab w:val="left" w:pos="426"/>
        </w:tabs>
        <w:jc w:val="both"/>
        <w:rPr>
          <w:rFonts w:ascii="Sylfaen" w:hAnsi="Sylfaen"/>
          <w:kern w:val="16"/>
          <w:position w:val="-6"/>
          <w:sz w:val="24"/>
          <w:szCs w:val="24"/>
        </w:rPr>
      </w:pPr>
      <w:r>
        <w:rPr>
          <w:rFonts w:ascii="Sylfaen" w:hAnsi="Sylfaen"/>
          <w:kern w:val="16"/>
          <w:position w:val="-6"/>
          <w:sz w:val="24"/>
          <w:szCs w:val="24"/>
        </w:rPr>
        <w:tab/>
        <w:t>Իսկ երբ օգտվում ենք  մեթոդի շրջված մեթոդից, ապա ռիսկի կառավարումը, այսինքն վճռի կայացումից առաջ դրա փոքրացումը կատարվում է  հետևյալ կերպ`</w:t>
      </w:r>
      <m:oMath>
        <m:r>
          <w:rPr>
            <w:rFonts w:ascii="Cambria Math" w:hAnsi="Cambria Math"/>
            <w:kern w:val="16"/>
            <w:position w:val="-6"/>
            <w:sz w:val="24"/>
            <w:szCs w:val="24"/>
          </w:rPr>
          <m:t>P=</m:t>
        </m:r>
        <m:nary>
          <m:naryPr>
            <m:limLoc m:val="undOvr"/>
            <m:ctrlPr>
              <w:rPr>
                <w:rFonts w:ascii="Cambria Math" w:hAnsi="Cambria Math"/>
                <w:i/>
                <w:kern w:val="16"/>
                <w:position w:val="-6"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kern w:val="16"/>
                <w:position w:val="-6"/>
                <w:sz w:val="24"/>
                <w:szCs w:val="24"/>
              </w:rPr>
              <m:t>0(-10)</m:t>
            </m:r>
          </m:sub>
          <m:sup>
            <m:r>
              <w:rPr>
                <w:rFonts w:ascii="Cambria Math" w:hAnsi="Cambria Math"/>
                <w:kern w:val="16"/>
                <w:position w:val="-6"/>
                <w:sz w:val="24"/>
                <w:szCs w:val="24"/>
              </w:rPr>
              <m:t>VAR</m:t>
            </m:r>
          </m:sup>
          <m:e>
            <m:r>
              <w:rPr>
                <w:rFonts w:ascii="Cambria Math" w:hAnsi="Cambria Math"/>
                <w:kern w:val="16"/>
                <w:position w:val="-6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/>
                    <w:kern w:val="16"/>
                    <w:position w:val="-6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kern w:val="16"/>
                    <w:position w:val="-6"/>
                    <w:sz w:val="24"/>
                    <w:szCs w:val="24"/>
                  </w:rPr>
                  <m:t>x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kern w:val="16"/>
                <w:position w:val="-6"/>
                <w:sz w:val="24"/>
                <w:szCs w:val="24"/>
              </w:rPr>
              <m:t>dx</m:t>
            </m:r>
          </m:e>
        </m:nary>
      </m:oMath>
    </w:p>
    <w:p w:rsidR="00C61AC8" w:rsidRDefault="00C61AC8" w:rsidP="008C27FF">
      <w:pPr>
        <w:tabs>
          <w:tab w:val="left" w:pos="426"/>
        </w:tabs>
        <w:jc w:val="both"/>
        <w:rPr>
          <w:rFonts w:ascii="Cambria Math" w:hAnsi="Cambria Math"/>
          <w:kern w:val="16"/>
          <w:position w:val="-6"/>
          <w:sz w:val="24"/>
          <w:szCs w:val="24"/>
          <w:lang w:val="en-US"/>
        </w:rPr>
      </w:pPr>
      <w:r>
        <w:rPr>
          <w:rFonts w:ascii="Sylfaen" w:hAnsi="Sylfaen"/>
          <w:kern w:val="16"/>
          <w:position w:val="-6"/>
          <w:sz w:val="24"/>
          <w:szCs w:val="24"/>
          <w:lang w:val="en-US"/>
        </w:rPr>
        <w:t xml:space="preserve">VAR = const,      P =?      Pթույլ             </w:t>
      </w:r>
      <m:oMath>
        <m:r>
          <w:rPr>
            <w:rFonts w:ascii="Cambria Math" w:hAnsi="Cambria Math"/>
            <w:kern w:val="16"/>
            <w:position w:val="-6"/>
            <w:sz w:val="24"/>
            <w:szCs w:val="24"/>
            <w:lang w:val="en-US"/>
          </w:rPr>
          <m:t>P</m:t>
        </m:r>
      </m:oMath>
      <w:r>
        <w:rPr>
          <w:rFonts w:ascii="Cambria Math" w:hAnsi="Cambria Math"/>
          <w:kern w:val="16"/>
          <w:position w:val="-6"/>
          <w:sz w:val="24"/>
          <w:szCs w:val="24"/>
          <w:lang w:val="en-US"/>
        </w:rPr>
        <w:t>&gt;</w:t>
      </w:r>
      <m:oMath>
        <m:r>
          <w:rPr>
            <w:rFonts w:ascii="Cambria Math" w:hAnsi="Cambria Math"/>
            <w:kern w:val="16"/>
            <w:position w:val="-6"/>
            <w:sz w:val="24"/>
            <w:szCs w:val="24"/>
            <w:lang w:val="en-US"/>
          </w:rPr>
          <m:t>P</m:t>
        </m:r>
        <m:r>
          <w:rPr>
            <w:rFonts w:ascii="Sylfaen" w:hAnsi="Sylfaen"/>
            <w:kern w:val="16"/>
            <w:position w:val="-6"/>
            <w:sz w:val="24"/>
            <w:szCs w:val="24"/>
            <w:lang w:val="en-US"/>
          </w:rPr>
          <m:t>թույլ</m:t>
        </m:r>
        <m:r>
          <w:rPr>
            <w:rFonts w:ascii="Cambria Math" w:hAnsi="Cambria Math"/>
            <w:kern w:val="16"/>
            <w:position w:val="-6"/>
            <w:sz w:val="24"/>
            <w:szCs w:val="24"/>
            <w:lang w:val="en-US"/>
          </w:rPr>
          <m:t>.</m:t>
        </m:r>
      </m:oMath>
    </w:p>
    <w:p w:rsidR="008D0B51" w:rsidRPr="008D0B51" w:rsidRDefault="008D0B51" w:rsidP="008C27FF">
      <w:pPr>
        <w:tabs>
          <w:tab w:val="left" w:pos="426"/>
        </w:tabs>
        <w:jc w:val="both"/>
        <w:rPr>
          <w:rFonts w:ascii="Sylfaen" w:hAnsi="Sylfaen"/>
          <w:kern w:val="16"/>
          <w:position w:val="-6"/>
          <w:sz w:val="24"/>
          <w:szCs w:val="24"/>
          <w:lang w:val="en-US"/>
        </w:rPr>
      </w:pPr>
      <w:r>
        <w:rPr>
          <w:rFonts w:ascii="Cambria Math" w:hAnsi="Cambria Math"/>
          <w:kern w:val="16"/>
          <w:position w:val="-6"/>
          <w:sz w:val="24"/>
          <w:szCs w:val="24"/>
          <w:lang w:val="en-US"/>
        </w:rPr>
        <w:t xml:space="preserve">I </w:t>
      </w:r>
      <w:r>
        <w:rPr>
          <w:rFonts w:ascii="Sylfaen" w:hAnsi="Sylfaen"/>
          <w:kern w:val="16"/>
          <w:position w:val="-6"/>
          <w:sz w:val="24"/>
          <w:szCs w:val="24"/>
          <w:lang w:val="en-US"/>
        </w:rPr>
        <w:t xml:space="preserve">դեպք. </w:t>
      </w:r>
    </w:p>
    <w:p w:rsidR="008D0B51" w:rsidRDefault="008D0B51" w:rsidP="008C27FF">
      <w:pPr>
        <w:tabs>
          <w:tab w:val="left" w:pos="426"/>
        </w:tabs>
        <w:jc w:val="both"/>
        <w:rPr>
          <w:rFonts w:ascii="Sylfaen" w:hAnsi="Sylfaen"/>
          <w:kern w:val="16"/>
          <w:position w:val="-6"/>
          <w:sz w:val="24"/>
          <w:szCs w:val="24"/>
          <w:lang w:val="en-US"/>
        </w:rPr>
      </w:pPr>
      <m:oMath>
        <m:r>
          <w:rPr>
            <w:rFonts w:ascii="Cambria Math" w:hAnsi="Cambria Math"/>
            <w:kern w:val="16"/>
            <w:position w:val="-6"/>
            <w:sz w:val="24"/>
            <w:szCs w:val="24"/>
            <w:lang w:val="en-US"/>
          </w:rPr>
          <w:lastRenderedPageBreak/>
          <m:t>P</m:t>
        </m:r>
      </m:oMath>
      <w:r w:rsidRPr="008D0B51">
        <w:rPr>
          <w:rFonts w:ascii="Sylfaen" w:hAnsi="Sylfaen"/>
          <w:kern w:val="16"/>
          <w:position w:val="-6"/>
          <w:sz w:val="24"/>
          <w:szCs w:val="24"/>
          <w:lang w:val="en-US"/>
        </w:rPr>
        <w:t>&gt;</w:t>
      </w:r>
      <m:oMath>
        <m:r>
          <w:rPr>
            <w:rFonts w:ascii="Cambria Math" w:hAnsi="Cambria Math"/>
            <w:kern w:val="16"/>
            <w:position w:val="-6"/>
            <w:sz w:val="24"/>
            <w:szCs w:val="24"/>
            <w:lang w:val="en-US"/>
          </w:rPr>
          <m:t>P</m:t>
        </m:r>
        <m:r>
          <w:rPr>
            <w:rFonts w:ascii="Sylfaen" w:hAnsi="Sylfaen" w:cs="Sylfaen"/>
            <w:kern w:val="16"/>
            <w:position w:val="-6"/>
            <w:sz w:val="24"/>
            <w:szCs w:val="24"/>
            <w:lang w:val="en-US"/>
          </w:rPr>
          <m:t>թույլ</m:t>
        </m:r>
      </m:oMath>
      <w:r>
        <w:rPr>
          <w:rFonts w:ascii="Sylfaen" w:hAnsi="Sylfaen"/>
          <w:kern w:val="16"/>
          <w:position w:val="-6"/>
          <w:sz w:val="24"/>
          <w:szCs w:val="24"/>
          <w:lang w:val="en-US"/>
        </w:rPr>
        <w:t xml:space="preserve"> ավելի մեծ է, նշանակում է ավելի ռիսկային է, կամ պետք է հրաժարվել նախագծից, կամ եթե նախագիծը հրապուրիչ է, ապա փնտրել միջոցներ, որպեսզի ռիսկը փոքրացվի այնքան, որ  </w:t>
      </w:r>
      <m:oMath>
        <m:r>
          <w:rPr>
            <w:rFonts w:ascii="Cambria Math" w:hAnsi="Cambria Math"/>
            <w:kern w:val="16"/>
            <w:position w:val="-6"/>
            <w:sz w:val="24"/>
            <w:szCs w:val="24"/>
            <w:lang w:val="en-US"/>
          </w:rPr>
          <m:t xml:space="preserve">P≤P </m:t>
        </m:r>
        <m:r>
          <w:rPr>
            <w:rFonts w:ascii="Sylfaen" w:hAnsi="Sylfaen"/>
            <w:kern w:val="16"/>
            <w:position w:val="-6"/>
            <w:sz w:val="24"/>
            <w:szCs w:val="24"/>
            <w:lang w:val="en-US"/>
          </w:rPr>
          <m:t>թույլից</m:t>
        </m:r>
        <m:r>
          <w:rPr>
            <w:rFonts w:ascii="Cambria Math" w:hAnsi="Cambria Math"/>
            <w:kern w:val="16"/>
            <w:position w:val="-6"/>
            <w:sz w:val="24"/>
            <w:szCs w:val="24"/>
            <w:lang w:val="en-US"/>
          </w:rPr>
          <m:t>:</m:t>
        </m:r>
      </m:oMath>
    </w:p>
    <w:p w:rsidR="008D0B51" w:rsidRDefault="008D0B51" w:rsidP="008D0B51">
      <w:pPr>
        <w:tabs>
          <w:tab w:val="left" w:pos="426"/>
        </w:tabs>
        <w:jc w:val="both"/>
        <w:rPr>
          <w:rFonts w:ascii="Sylfaen" w:hAnsi="Sylfaen"/>
          <w:kern w:val="16"/>
          <w:position w:val="-6"/>
          <w:sz w:val="24"/>
          <w:szCs w:val="24"/>
          <w:lang w:val="en-US"/>
        </w:rPr>
      </w:pPr>
      <w:r>
        <w:rPr>
          <w:rFonts w:ascii="Cambria Math" w:hAnsi="Cambria Math"/>
          <w:kern w:val="16"/>
          <w:position w:val="-6"/>
          <w:sz w:val="24"/>
          <w:szCs w:val="24"/>
          <w:lang w:val="en-US"/>
        </w:rPr>
        <w:t>II</w:t>
      </w:r>
      <w:r>
        <w:rPr>
          <w:rFonts w:ascii="Sylfaen" w:hAnsi="Sylfaen"/>
          <w:kern w:val="16"/>
          <w:position w:val="-6"/>
          <w:sz w:val="24"/>
          <w:szCs w:val="24"/>
          <w:lang w:val="en-US"/>
        </w:rPr>
        <w:t xml:space="preserve"> դեպք. </w:t>
      </w:r>
    </w:p>
    <w:p w:rsidR="008D0B51" w:rsidRDefault="008D0B51" w:rsidP="008D0B51">
      <w:pPr>
        <w:tabs>
          <w:tab w:val="left" w:pos="426"/>
        </w:tabs>
        <w:jc w:val="both"/>
        <w:rPr>
          <w:rFonts w:ascii="Sylfaen" w:hAnsi="Sylfaen"/>
          <w:kern w:val="16"/>
          <w:position w:val="-6"/>
          <w:sz w:val="24"/>
          <w:szCs w:val="24"/>
          <w:lang w:val="en-US"/>
        </w:rPr>
      </w:pPr>
      <w:r>
        <w:rPr>
          <w:rFonts w:ascii="Sylfaen" w:hAnsi="Sylfaen"/>
          <w:kern w:val="16"/>
          <w:position w:val="-6"/>
          <w:sz w:val="24"/>
          <w:szCs w:val="24"/>
          <w:lang w:val="en-US"/>
        </w:rPr>
        <w:t>Եթե P-ն նախապես հաշվարկել ենք և P-ն փոքր կամ հավասար է P-թույլից, ապա բարձր ռիսկային չէ և կարելի է վճիռը միանգամից կայացնել:</w:t>
      </w:r>
    </w:p>
    <w:p w:rsidR="008D0B51" w:rsidRDefault="008D0B51" w:rsidP="008D0B51">
      <w:pPr>
        <w:tabs>
          <w:tab w:val="left" w:pos="426"/>
        </w:tabs>
        <w:jc w:val="both"/>
        <w:rPr>
          <w:rFonts w:ascii="Sylfaen" w:hAnsi="Sylfaen"/>
          <w:kern w:val="16"/>
          <w:position w:val="-6"/>
          <w:sz w:val="24"/>
          <w:szCs w:val="24"/>
          <w:lang w:val="en-US"/>
        </w:rPr>
      </w:pPr>
      <w:r>
        <w:rPr>
          <w:rFonts w:ascii="Sylfaen" w:hAnsi="Sylfaen"/>
          <w:kern w:val="16"/>
          <w:position w:val="-6"/>
          <w:sz w:val="24"/>
          <w:szCs w:val="24"/>
          <w:lang w:val="en-US"/>
        </w:rPr>
        <w:t xml:space="preserve">Ամփոփելով, կարող ենք հավաստել, որ անկախ այն բանից, թե տնտեսական ռիսկը ինչ մեթոդով և ինչ սկզբունքով է քանակապես գնահատվում, միշտ էլ վճիռ կայացնող անձը անհրաժեշտություն է կայացնում վճիռի </w:t>
      </w:r>
      <w:r w:rsidR="002B50F6">
        <w:rPr>
          <w:rFonts w:ascii="Sylfaen" w:hAnsi="Sylfaen"/>
          <w:kern w:val="16"/>
          <w:position w:val="-6"/>
          <w:sz w:val="24"/>
          <w:szCs w:val="24"/>
          <w:lang w:val="en-US"/>
        </w:rPr>
        <w:t>կայացումից առաջ ռիսկը փոքրացնել (եթե կա ամենաչնչին հնարավորությունը), մինչև անգամ այն դեպքում, երբ ռիսկը նախապես ավելի փոքր է լինում թույլատրելիից:</w:t>
      </w:r>
    </w:p>
    <w:p w:rsidR="002B50F6" w:rsidRDefault="002B50F6" w:rsidP="008D0B51">
      <w:pPr>
        <w:tabs>
          <w:tab w:val="left" w:pos="426"/>
        </w:tabs>
        <w:jc w:val="both"/>
        <w:rPr>
          <w:rFonts w:ascii="Sylfaen" w:hAnsi="Sylfaen"/>
          <w:kern w:val="16"/>
          <w:position w:val="-6"/>
          <w:sz w:val="24"/>
          <w:szCs w:val="24"/>
          <w:lang w:val="en-US"/>
        </w:rPr>
      </w:pPr>
      <w:r>
        <w:rPr>
          <w:rFonts w:ascii="Sylfaen" w:hAnsi="Sylfaen"/>
          <w:kern w:val="16"/>
          <w:position w:val="-6"/>
          <w:sz w:val="24"/>
          <w:szCs w:val="24"/>
          <w:lang w:val="en-US"/>
        </w:rPr>
        <w:tab/>
        <w:t>Այստեղից հետևում է, որ պետք է մշակված լինեն մեխանիզմներ և մոտեցումներ, որոնք այս կամ այն չափով կայացվող վճիռը կարող են դարձնել ավելի հրապուրիչ:</w:t>
      </w:r>
    </w:p>
    <w:p w:rsidR="002B50F6" w:rsidRDefault="002B50F6" w:rsidP="008D0B51">
      <w:pPr>
        <w:tabs>
          <w:tab w:val="left" w:pos="426"/>
        </w:tabs>
        <w:jc w:val="both"/>
        <w:rPr>
          <w:rFonts w:ascii="Sylfaen" w:hAnsi="Sylfaen"/>
          <w:kern w:val="16"/>
          <w:position w:val="-6"/>
          <w:sz w:val="24"/>
          <w:szCs w:val="24"/>
          <w:lang w:val="en-US"/>
        </w:rPr>
      </w:pPr>
      <w:r>
        <w:rPr>
          <w:rFonts w:ascii="Sylfaen" w:hAnsi="Sylfaen"/>
          <w:kern w:val="16"/>
          <w:position w:val="-6"/>
          <w:sz w:val="24"/>
          <w:szCs w:val="24"/>
          <w:lang w:val="en-US"/>
        </w:rPr>
        <w:tab/>
        <w:t>Ժամանակակից ֆինանսաբանկային համակարգում ռիսկի իջեցման համար մշակված են մի շարք մեթոդներ և մեխանիզմներ, որոնցից առավել հաճախ օգտագործվում են հետևյալ երկուսը`</w:t>
      </w:r>
    </w:p>
    <w:p w:rsidR="002B50F6" w:rsidRDefault="002B50F6" w:rsidP="002B50F6">
      <w:pPr>
        <w:pStyle w:val="ListParagraph"/>
        <w:numPr>
          <w:ilvl w:val="0"/>
          <w:numId w:val="11"/>
        </w:numPr>
        <w:tabs>
          <w:tab w:val="left" w:pos="426"/>
        </w:tabs>
        <w:jc w:val="both"/>
        <w:rPr>
          <w:rFonts w:ascii="Sylfaen" w:hAnsi="Sylfaen"/>
          <w:kern w:val="16"/>
          <w:position w:val="-6"/>
          <w:sz w:val="24"/>
          <w:szCs w:val="24"/>
          <w:lang w:val="en-US"/>
        </w:rPr>
      </w:pPr>
      <w:r>
        <w:rPr>
          <w:rFonts w:ascii="Sylfaen" w:hAnsi="Sylfaen"/>
          <w:kern w:val="16"/>
          <w:position w:val="-6"/>
          <w:sz w:val="24"/>
          <w:szCs w:val="24"/>
          <w:lang w:val="en-US"/>
        </w:rPr>
        <w:t>Վարկերի տրամադրման ժամանակ առավել հաճախ կիրառվում է գրավ վերցնելը, անշարժ գույքի, թանկարժեք մետաղների կամ այլ նյութական արժեքների ձևով:</w:t>
      </w:r>
    </w:p>
    <w:p w:rsidR="002B50F6" w:rsidRDefault="002B50F6" w:rsidP="002B50F6">
      <w:pPr>
        <w:pStyle w:val="ListParagraph"/>
        <w:numPr>
          <w:ilvl w:val="0"/>
          <w:numId w:val="11"/>
        </w:numPr>
        <w:tabs>
          <w:tab w:val="left" w:pos="426"/>
        </w:tabs>
        <w:jc w:val="both"/>
        <w:rPr>
          <w:rFonts w:ascii="Sylfaen" w:hAnsi="Sylfaen"/>
          <w:kern w:val="16"/>
          <w:position w:val="-6"/>
          <w:sz w:val="24"/>
          <w:szCs w:val="24"/>
          <w:lang w:val="en-US"/>
        </w:rPr>
      </w:pPr>
      <w:r>
        <w:rPr>
          <w:rFonts w:ascii="Sylfaen" w:hAnsi="Sylfaen"/>
          <w:kern w:val="16"/>
          <w:position w:val="-6"/>
          <w:sz w:val="24"/>
          <w:szCs w:val="24"/>
          <w:lang w:val="en-US"/>
        </w:rPr>
        <w:t xml:space="preserve">Ռիսկի դիվերսիֆիկացիա, երբ վարկ տրամադրողը ապահովագրում է ակնկալվող վնասները, ռիսկը </w:t>
      </w:r>
      <w:r w:rsidRPr="002B50F6">
        <w:rPr>
          <w:rFonts w:ascii="Sylfaen" w:hAnsi="Sylfaen"/>
          <w:color w:val="FF0000"/>
          <w:kern w:val="16"/>
          <w:position w:val="-6"/>
          <w:sz w:val="24"/>
          <w:szCs w:val="24"/>
          <w:lang w:val="en-US"/>
        </w:rPr>
        <w:t>ցրելով</w:t>
      </w:r>
      <w:r>
        <w:rPr>
          <w:rFonts w:ascii="Sylfaen" w:hAnsi="Sylfaen"/>
          <w:kern w:val="16"/>
          <w:position w:val="-6"/>
          <w:sz w:val="24"/>
          <w:szCs w:val="24"/>
          <w:lang w:val="en-US"/>
        </w:rPr>
        <w:t xml:space="preserve"> այլ իրավաբանական և ֆիզիկական անձանց միջև: </w:t>
      </w:r>
    </w:p>
    <w:p w:rsidR="002B50F6" w:rsidRPr="002B50F6" w:rsidRDefault="002B50F6" w:rsidP="002B50F6">
      <w:pPr>
        <w:pStyle w:val="ListParagraph"/>
        <w:tabs>
          <w:tab w:val="left" w:pos="426"/>
        </w:tabs>
        <w:jc w:val="both"/>
        <w:rPr>
          <w:rFonts w:ascii="Sylfaen" w:hAnsi="Sylfaen"/>
          <w:kern w:val="16"/>
          <w:position w:val="-6"/>
          <w:sz w:val="24"/>
          <w:szCs w:val="24"/>
          <w:lang w:val="en-US"/>
        </w:rPr>
      </w:pPr>
      <w:r>
        <w:rPr>
          <w:rFonts w:ascii="Sylfaen" w:hAnsi="Sylfaen"/>
          <w:kern w:val="16"/>
          <w:position w:val="-6"/>
          <w:sz w:val="24"/>
          <w:szCs w:val="24"/>
          <w:lang w:val="en-US"/>
        </w:rPr>
        <w:t>Բացի վերոհիշյալ 2 մեխանիզմներից, հաճախ կիրառվում են նաև այլ միջոցներ, որոնցում կատարվում է ռիսկի մակա</w:t>
      </w:r>
      <w:r w:rsidR="00565E78">
        <w:rPr>
          <w:rFonts w:ascii="Sylfaen" w:hAnsi="Sylfaen"/>
          <w:kern w:val="16"/>
          <w:position w:val="-6"/>
          <w:sz w:val="24"/>
          <w:szCs w:val="24"/>
          <w:lang w:val="en-US"/>
        </w:rPr>
        <w:t>րդակի փոքրացում:</w:t>
      </w:r>
    </w:p>
    <w:p w:rsidR="008D0B51" w:rsidRDefault="007178AF" w:rsidP="008C27FF">
      <w:pPr>
        <w:tabs>
          <w:tab w:val="left" w:pos="426"/>
        </w:tabs>
        <w:jc w:val="both"/>
        <w:rPr>
          <w:rFonts w:ascii="Sylfaen" w:hAnsi="Sylfaen"/>
          <w:i/>
          <w:kern w:val="16"/>
          <w:position w:val="-6"/>
          <w:sz w:val="24"/>
          <w:szCs w:val="24"/>
          <w:lang w:val="en-US"/>
        </w:rPr>
      </w:pPr>
      <w:r>
        <w:rPr>
          <w:rFonts w:ascii="Sylfaen" w:hAnsi="Sylfaen"/>
          <w:i/>
          <w:kern w:val="16"/>
          <w:position w:val="-6"/>
          <w:sz w:val="24"/>
          <w:szCs w:val="24"/>
          <w:lang w:val="en-US"/>
        </w:rPr>
        <w:t>Ռիսկը կառավարելիս, երբ անհրաժեշտ է լինում այն փոքրացնել, դիմում ենք տարբեր մոտեցումների, որոնցից կարևորները հետևյալներն են`</w:t>
      </w:r>
    </w:p>
    <w:p w:rsidR="007178AF" w:rsidRDefault="007178AF" w:rsidP="007178AF">
      <w:pPr>
        <w:pStyle w:val="ListParagraph"/>
        <w:numPr>
          <w:ilvl w:val="0"/>
          <w:numId w:val="14"/>
        </w:numPr>
        <w:tabs>
          <w:tab w:val="left" w:pos="426"/>
        </w:tabs>
        <w:jc w:val="both"/>
        <w:rPr>
          <w:rFonts w:ascii="Sylfaen" w:hAnsi="Sylfaen"/>
          <w:i/>
          <w:kern w:val="16"/>
          <w:position w:val="-6"/>
          <w:sz w:val="24"/>
          <w:szCs w:val="24"/>
          <w:lang w:val="en-US"/>
        </w:rPr>
      </w:pPr>
      <w:r>
        <w:rPr>
          <w:rFonts w:ascii="Sylfaen" w:hAnsi="Sylfaen"/>
          <w:i/>
          <w:kern w:val="16"/>
          <w:position w:val="-6"/>
          <w:sz w:val="24"/>
          <w:szCs w:val="24"/>
          <w:lang w:val="en-US"/>
        </w:rPr>
        <w:t>Գրավ վերցնելը</w:t>
      </w:r>
    </w:p>
    <w:p w:rsidR="007178AF" w:rsidRDefault="007178AF" w:rsidP="007178AF">
      <w:pPr>
        <w:pStyle w:val="ListParagraph"/>
        <w:numPr>
          <w:ilvl w:val="0"/>
          <w:numId w:val="14"/>
        </w:numPr>
        <w:tabs>
          <w:tab w:val="left" w:pos="426"/>
        </w:tabs>
        <w:jc w:val="both"/>
        <w:rPr>
          <w:rFonts w:ascii="Sylfaen" w:hAnsi="Sylfaen"/>
          <w:i/>
          <w:kern w:val="16"/>
          <w:position w:val="-6"/>
          <w:sz w:val="24"/>
          <w:szCs w:val="24"/>
          <w:lang w:val="en-US"/>
        </w:rPr>
      </w:pPr>
      <w:r>
        <w:rPr>
          <w:rFonts w:ascii="Sylfaen" w:hAnsi="Sylfaen"/>
          <w:i/>
          <w:kern w:val="16"/>
          <w:position w:val="-6"/>
          <w:sz w:val="24"/>
          <w:szCs w:val="24"/>
          <w:lang w:val="en-US"/>
        </w:rPr>
        <w:t>Ռիսկի ցրումը (դիվեսիֆիկացիան)</w:t>
      </w:r>
    </w:p>
    <w:p w:rsidR="007178AF" w:rsidRDefault="007178AF" w:rsidP="007178AF">
      <w:pPr>
        <w:pStyle w:val="ListParagraph"/>
        <w:numPr>
          <w:ilvl w:val="0"/>
          <w:numId w:val="14"/>
        </w:numPr>
        <w:tabs>
          <w:tab w:val="left" w:pos="426"/>
        </w:tabs>
        <w:jc w:val="both"/>
        <w:rPr>
          <w:rFonts w:ascii="Sylfaen" w:hAnsi="Sylfaen"/>
          <w:i/>
          <w:kern w:val="16"/>
          <w:position w:val="-6"/>
          <w:sz w:val="24"/>
          <w:szCs w:val="24"/>
          <w:lang w:val="en-US"/>
        </w:rPr>
      </w:pPr>
      <w:r>
        <w:rPr>
          <w:rFonts w:ascii="Sylfaen" w:hAnsi="Sylfaen"/>
          <w:i/>
          <w:kern w:val="16"/>
          <w:position w:val="-6"/>
          <w:sz w:val="24"/>
          <w:szCs w:val="24"/>
          <w:lang w:val="en-US"/>
        </w:rPr>
        <w:t>Ապահովագրումը</w:t>
      </w:r>
    </w:p>
    <w:p w:rsidR="007178AF" w:rsidRDefault="007178AF" w:rsidP="007178AF">
      <w:pPr>
        <w:tabs>
          <w:tab w:val="left" w:pos="426"/>
        </w:tabs>
        <w:jc w:val="both"/>
        <w:rPr>
          <w:rFonts w:ascii="Sylfaen" w:hAnsi="Sylfaen"/>
          <w:i/>
          <w:kern w:val="16"/>
          <w:position w:val="-6"/>
          <w:sz w:val="24"/>
          <w:szCs w:val="24"/>
          <w:lang w:val="en-US"/>
        </w:rPr>
      </w:pPr>
      <w:r>
        <w:rPr>
          <w:rFonts w:ascii="Sylfaen" w:hAnsi="Sylfaen"/>
          <w:i/>
          <w:kern w:val="16"/>
          <w:position w:val="-6"/>
          <w:sz w:val="24"/>
          <w:szCs w:val="24"/>
          <w:lang w:val="en-US"/>
        </w:rPr>
        <w:t>Երբ ռիսկը փոքրացնում են գրավ վերցնելու միջոցով, ապա հնարավոր է հետևյալ երևույթը` բանկի մասնագետները գնահատում են գրավի շուկայական արժեքը, սակայն իրական պայմաններում գնահատում են շուկայական արժեքից ավելի ցածր</w:t>
      </w:r>
    </w:p>
    <w:p w:rsidR="007178AF" w:rsidRDefault="00DF1D01" w:rsidP="007178AF">
      <w:pPr>
        <w:tabs>
          <w:tab w:val="left" w:pos="426"/>
        </w:tabs>
        <w:jc w:val="both"/>
        <w:rPr>
          <w:rFonts w:ascii="Sylfaen" w:hAnsi="Sylfaen"/>
          <w:i/>
          <w:kern w:val="16"/>
          <w:position w:val="-6"/>
          <w:sz w:val="24"/>
          <w:szCs w:val="24"/>
          <w:lang w:val="en-US"/>
        </w:rPr>
      </w:pPr>
      <w:r>
        <w:rPr>
          <w:rFonts w:ascii="Sylfaen" w:hAnsi="Sylfaen"/>
          <w:i/>
          <w:kern w:val="16"/>
          <w:position w:val="-6"/>
          <w:sz w:val="24"/>
          <w:szCs w:val="24"/>
          <w:lang w:val="en-US"/>
        </w:rPr>
        <w:lastRenderedPageBreak/>
        <w:t>վ</w:t>
      </w:r>
      <w:r w:rsidR="007178AF">
        <w:rPr>
          <w:rFonts w:ascii="Sylfaen" w:hAnsi="Sylfaen"/>
          <w:i/>
          <w:kern w:val="16"/>
          <w:position w:val="-6"/>
          <w:sz w:val="24"/>
          <w:szCs w:val="24"/>
          <w:lang w:val="en-US"/>
        </w:rPr>
        <w:t>արկի չափը տրվում է գրավ վերցված ապրանքի գնի 70% սահմանում: Ստեղծվում է այնպիսի իրավիճակ, որ բանկը գրավ վերցնելիս սահմանում է այնպիսի նորմեր, որ իրականում ինքը ոչ մի ռիսկի էլ չի դիմում, այլ ամբողջ ռիսկը փոխանցում է վարկառուին: Ներկայումս գիտական ամսագրում հանդիպում ենք հոդվածներ, որոնցում ցույց է տրվում, որ վերոհիշյալ պայմանների դեպքում բանկը դիմում է “բացասական ռիսկի”, այսինքն իր ռիսկը փոխանցում է վարկառուին:</w:t>
      </w:r>
    </w:p>
    <w:p w:rsidR="007178AF" w:rsidRDefault="007178AF" w:rsidP="007178AF">
      <w:pPr>
        <w:tabs>
          <w:tab w:val="left" w:pos="426"/>
        </w:tabs>
        <w:jc w:val="both"/>
        <w:rPr>
          <w:rFonts w:ascii="Sylfaen" w:hAnsi="Sylfaen"/>
          <w:i/>
          <w:kern w:val="16"/>
          <w:position w:val="-6"/>
          <w:sz w:val="24"/>
          <w:szCs w:val="24"/>
          <w:lang w:val="en-US"/>
        </w:rPr>
      </w:pPr>
    </w:p>
    <w:p w:rsidR="007178AF" w:rsidRPr="007178AF" w:rsidRDefault="007178AF" w:rsidP="007178AF">
      <w:pPr>
        <w:tabs>
          <w:tab w:val="left" w:pos="426"/>
        </w:tabs>
        <w:jc w:val="center"/>
        <w:rPr>
          <w:rFonts w:ascii="Sylfaen" w:hAnsi="Sylfaen"/>
          <w:i/>
          <w:kern w:val="16"/>
          <w:position w:val="-6"/>
          <w:sz w:val="24"/>
          <w:szCs w:val="24"/>
          <w:lang w:val="en-US"/>
        </w:rPr>
      </w:pPr>
    </w:p>
    <w:sectPr w:rsidR="007178AF" w:rsidRPr="007178AF" w:rsidSect="00836DBB">
      <w:footerReference w:type="default" r:id="rId9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06E0" w:rsidRDefault="00C906E0" w:rsidP="00950F7A">
      <w:pPr>
        <w:pStyle w:val="ListParagraph"/>
        <w:spacing w:after="0" w:line="240" w:lineRule="auto"/>
      </w:pPr>
      <w:r>
        <w:separator/>
      </w:r>
    </w:p>
  </w:endnote>
  <w:endnote w:type="continuationSeparator" w:id="1">
    <w:p w:rsidR="00C906E0" w:rsidRDefault="00C906E0" w:rsidP="00950F7A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ZurichGreek BT">
    <w:altName w:val="Times New Roman"/>
    <w:charset w:val="A1"/>
    <w:family w:val="auto"/>
    <w:pitch w:val="variable"/>
    <w:sig w:usb0="00000081" w:usb1="00000000" w:usb2="00000000" w:usb3="00000000" w:csb0="00000008" w:csb1="00000000"/>
  </w:font>
  <w:font w:name="ZapfEllipt BT">
    <w:altName w:val="Cambria Math"/>
    <w:charset w:val="00"/>
    <w:family w:val="roman"/>
    <w:pitch w:val="variable"/>
    <w:sig w:usb0="00000001" w:usb1="00000000" w:usb2="00000000" w:usb3="00000000" w:csb0="0000001B" w:csb1="00000000"/>
  </w:font>
  <w:font w:name="Zurich Win95BT">
    <w:altName w:val="Trebuchet MS"/>
    <w:charset w:val="00"/>
    <w:family w:val="swiss"/>
    <w:pitch w:val="variable"/>
    <w:sig w:usb0="00000001" w:usb1="00000000" w:usb2="00000000" w:usb3="00000000" w:csb0="0000009F" w:csb1="00000000"/>
  </w:font>
  <w:font w:name="TypoUpright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4776"/>
      <w:docPartObj>
        <w:docPartGallery w:val="Page Numbers (Bottom of Page)"/>
        <w:docPartUnique/>
      </w:docPartObj>
    </w:sdtPr>
    <w:sdtContent>
      <w:p w:rsidR="00DF1D01" w:rsidRDefault="00297166">
        <w:pPr>
          <w:pStyle w:val="Footer"/>
          <w:jc w:val="right"/>
        </w:pPr>
        <w:fldSimple w:instr=" PAGE   \* MERGEFORMAT ">
          <w:r w:rsidR="00F25342">
            <w:rPr>
              <w:noProof/>
            </w:rPr>
            <w:t>33</w:t>
          </w:r>
        </w:fldSimple>
      </w:p>
    </w:sdtContent>
  </w:sdt>
  <w:p w:rsidR="00DF1D01" w:rsidRDefault="00DF1D0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06E0" w:rsidRDefault="00C906E0" w:rsidP="00950F7A">
      <w:pPr>
        <w:pStyle w:val="ListParagraph"/>
        <w:spacing w:after="0" w:line="240" w:lineRule="auto"/>
      </w:pPr>
      <w:r>
        <w:separator/>
      </w:r>
    </w:p>
  </w:footnote>
  <w:footnote w:type="continuationSeparator" w:id="1">
    <w:p w:rsidR="00C906E0" w:rsidRDefault="00C906E0" w:rsidP="00950F7A">
      <w:pPr>
        <w:pStyle w:val="ListParagraph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23033"/>
    <w:multiLevelType w:val="hybridMultilevel"/>
    <w:tmpl w:val="5FA01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84CE1"/>
    <w:multiLevelType w:val="hybridMultilevel"/>
    <w:tmpl w:val="29981F80"/>
    <w:lvl w:ilvl="0" w:tplc="CE9CB6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811E6"/>
    <w:multiLevelType w:val="hybridMultilevel"/>
    <w:tmpl w:val="27CE6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E484A"/>
    <w:multiLevelType w:val="hybridMultilevel"/>
    <w:tmpl w:val="AED80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7A16CD"/>
    <w:multiLevelType w:val="hybridMultilevel"/>
    <w:tmpl w:val="EEF60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1A0BEF"/>
    <w:multiLevelType w:val="hybridMultilevel"/>
    <w:tmpl w:val="269C8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50249D"/>
    <w:multiLevelType w:val="hybridMultilevel"/>
    <w:tmpl w:val="045C81FA"/>
    <w:lvl w:ilvl="0" w:tplc="218EB69C">
      <w:numFmt w:val="decimal"/>
      <w:lvlText w:val="%1"/>
      <w:lvlJc w:val="left"/>
      <w:pPr>
        <w:ind w:left="3854" w:hanging="3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31E319D3"/>
    <w:multiLevelType w:val="hybridMultilevel"/>
    <w:tmpl w:val="CFE2B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591D17"/>
    <w:multiLevelType w:val="hybridMultilevel"/>
    <w:tmpl w:val="6B725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EA79BC"/>
    <w:multiLevelType w:val="hybridMultilevel"/>
    <w:tmpl w:val="B2726966"/>
    <w:lvl w:ilvl="0" w:tplc="F66E8938"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FB693E"/>
    <w:multiLevelType w:val="hybridMultilevel"/>
    <w:tmpl w:val="4F283680"/>
    <w:lvl w:ilvl="0" w:tplc="A818516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8B0DDD"/>
    <w:multiLevelType w:val="hybridMultilevel"/>
    <w:tmpl w:val="79FE6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1605C1"/>
    <w:multiLevelType w:val="hybridMultilevel"/>
    <w:tmpl w:val="CC649B04"/>
    <w:lvl w:ilvl="0" w:tplc="04190011">
      <w:start w:val="1"/>
      <w:numFmt w:val="decimal"/>
      <w:lvlText w:val="%1)"/>
      <w:lvlJc w:val="left"/>
      <w:pPr>
        <w:ind w:left="4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8" w:hanging="360"/>
      </w:pPr>
    </w:lvl>
    <w:lvl w:ilvl="2" w:tplc="0419001B" w:tentative="1">
      <w:start w:val="1"/>
      <w:numFmt w:val="lowerRoman"/>
      <w:lvlText w:val="%3."/>
      <w:lvlJc w:val="right"/>
      <w:pPr>
        <w:ind w:left="6048" w:hanging="180"/>
      </w:pPr>
    </w:lvl>
    <w:lvl w:ilvl="3" w:tplc="0419000F" w:tentative="1">
      <w:start w:val="1"/>
      <w:numFmt w:val="decimal"/>
      <w:lvlText w:val="%4."/>
      <w:lvlJc w:val="left"/>
      <w:pPr>
        <w:ind w:left="6768" w:hanging="360"/>
      </w:pPr>
    </w:lvl>
    <w:lvl w:ilvl="4" w:tplc="04190019" w:tentative="1">
      <w:start w:val="1"/>
      <w:numFmt w:val="lowerLetter"/>
      <w:lvlText w:val="%5."/>
      <w:lvlJc w:val="left"/>
      <w:pPr>
        <w:ind w:left="7488" w:hanging="360"/>
      </w:pPr>
    </w:lvl>
    <w:lvl w:ilvl="5" w:tplc="0419001B" w:tentative="1">
      <w:start w:val="1"/>
      <w:numFmt w:val="lowerRoman"/>
      <w:lvlText w:val="%6."/>
      <w:lvlJc w:val="right"/>
      <w:pPr>
        <w:ind w:left="8208" w:hanging="180"/>
      </w:pPr>
    </w:lvl>
    <w:lvl w:ilvl="6" w:tplc="0419000F" w:tentative="1">
      <w:start w:val="1"/>
      <w:numFmt w:val="decimal"/>
      <w:lvlText w:val="%7."/>
      <w:lvlJc w:val="left"/>
      <w:pPr>
        <w:ind w:left="8928" w:hanging="360"/>
      </w:pPr>
    </w:lvl>
    <w:lvl w:ilvl="7" w:tplc="04190019" w:tentative="1">
      <w:start w:val="1"/>
      <w:numFmt w:val="lowerLetter"/>
      <w:lvlText w:val="%8."/>
      <w:lvlJc w:val="left"/>
      <w:pPr>
        <w:ind w:left="9648" w:hanging="360"/>
      </w:pPr>
    </w:lvl>
    <w:lvl w:ilvl="8" w:tplc="0419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3">
    <w:nsid w:val="70C76439"/>
    <w:multiLevelType w:val="hybridMultilevel"/>
    <w:tmpl w:val="6EC868D0"/>
    <w:lvl w:ilvl="0" w:tplc="75AA615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0"/>
  </w:num>
  <w:num w:numId="5">
    <w:abstractNumId w:val="12"/>
  </w:num>
  <w:num w:numId="6">
    <w:abstractNumId w:val="11"/>
  </w:num>
  <w:num w:numId="7">
    <w:abstractNumId w:val="1"/>
  </w:num>
  <w:num w:numId="8">
    <w:abstractNumId w:val="2"/>
  </w:num>
  <w:num w:numId="9">
    <w:abstractNumId w:val="6"/>
  </w:num>
  <w:num w:numId="10">
    <w:abstractNumId w:val="4"/>
  </w:num>
  <w:num w:numId="11">
    <w:abstractNumId w:val="7"/>
  </w:num>
  <w:num w:numId="12">
    <w:abstractNumId w:val="10"/>
  </w:num>
  <w:num w:numId="13">
    <w:abstractNumId w:val="13"/>
  </w:num>
  <w:num w:numId="14">
    <w:abstractNumId w:val="8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D0159"/>
    <w:rsid w:val="00004325"/>
    <w:rsid w:val="00017C00"/>
    <w:rsid w:val="00017E9F"/>
    <w:rsid w:val="00021285"/>
    <w:rsid w:val="000265B1"/>
    <w:rsid w:val="000446C2"/>
    <w:rsid w:val="00046301"/>
    <w:rsid w:val="00062D21"/>
    <w:rsid w:val="00063166"/>
    <w:rsid w:val="0006757E"/>
    <w:rsid w:val="00071CB4"/>
    <w:rsid w:val="0009080E"/>
    <w:rsid w:val="000A048E"/>
    <w:rsid w:val="000B2226"/>
    <w:rsid w:val="000B3115"/>
    <w:rsid w:val="000B6DD3"/>
    <w:rsid w:val="000C0A1A"/>
    <w:rsid w:val="000C37A5"/>
    <w:rsid w:val="000C4C23"/>
    <w:rsid w:val="000D035A"/>
    <w:rsid w:val="000D2B4F"/>
    <w:rsid w:val="000D30BE"/>
    <w:rsid w:val="000D3D55"/>
    <w:rsid w:val="000E0B85"/>
    <w:rsid w:val="000E48E8"/>
    <w:rsid w:val="000E49EE"/>
    <w:rsid w:val="000F40F3"/>
    <w:rsid w:val="000F7D91"/>
    <w:rsid w:val="001202D2"/>
    <w:rsid w:val="0012156F"/>
    <w:rsid w:val="00124F3D"/>
    <w:rsid w:val="00130D89"/>
    <w:rsid w:val="00132821"/>
    <w:rsid w:val="00135374"/>
    <w:rsid w:val="00137131"/>
    <w:rsid w:val="00137285"/>
    <w:rsid w:val="00180913"/>
    <w:rsid w:val="00190C1B"/>
    <w:rsid w:val="001954A4"/>
    <w:rsid w:val="001A14A8"/>
    <w:rsid w:val="001A266A"/>
    <w:rsid w:val="001A4314"/>
    <w:rsid w:val="001A79DC"/>
    <w:rsid w:val="001B68C2"/>
    <w:rsid w:val="001B6B92"/>
    <w:rsid w:val="001B7D89"/>
    <w:rsid w:val="001C19E9"/>
    <w:rsid w:val="001C6255"/>
    <w:rsid w:val="001D4605"/>
    <w:rsid w:val="001E1FDC"/>
    <w:rsid w:val="001E7E63"/>
    <w:rsid w:val="001F06BA"/>
    <w:rsid w:val="001F1BEA"/>
    <w:rsid w:val="00205BCD"/>
    <w:rsid w:val="0021412D"/>
    <w:rsid w:val="00222D4E"/>
    <w:rsid w:val="002316BA"/>
    <w:rsid w:val="00233D11"/>
    <w:rsid w:val="00234516"/>
    <w:rsid w:val="00246A3A"/>
    <w:rsid w:val="00261F1F"/>
    <w:rsid w:val="00262795"/>
    <w:rsid w:val="0026494A"/>
    <w:rsid w:val="00270D20"/>
    <w:rsid w:val="002729AA"/>
    <w:rsid w:val="002742FA"/>
    <w:rsid w:val="00275138"/>
    <w:rsid w:val="00290365"/>
    <w:rsid w:val="0029319C"/>
    <w:rsid w:val="002947EB"/>
    <w:rsid w:val="00295287"/>
    <w:rsid w:val="00297166"/>
    <w:rsid w:val="002A5905"/>
    <w:rsid w:val="002A6D52"/>
    <w:rsid w:val="002A7CD9"/>
    <w:rsid w:val="002B405C"/>
    <w:rsid w:val="002B50F6"/>
    <w:rsid w:val="002C18C6"/>
    <w:rsid w:val="002C4116"/>
    <w:rsid w:val="002D51F2"/>
    <w:rsid w:val="002D650B"/>
    <w:rsid w:val="002D7F5E"/>
    <w:rsid w:val="002E3DF4"/>
    <w:rsid w:val="002F79EE"/>
    <w:rsid w:val="0030176C"/>
    <w:rsid w:val="00330260"/>
    <w:rsid w:val="00343F3D"/>
    <w:rsid w:val="00347B27"/>
    <w:rsid w:val="0035384B"/>
    <w:rsid w:val="00355903"/>
    <w:rsid w:val="003715F5"/>
    <w:rsid w:val="003721D5"/>
    <w:rsid w:val="00375BFC"/>
    <w:rsid w:val="00377633"/>
    <w:rsid w:val="00380254"/>
    <w:rsid w:val="00384ACC"/>
    <w:rsid w:val="00385FB0"/>
    <w:rsid w:val="00397D64"/>
    <w:rsid w:val="003A48B4"/>
    <w:rsid w:val="003A4F6C"/>
    <w:rsid w:val="003B1FA5"/>
    <w:rsid w:val="003B4FAD"/>
    <w:rsid w:val="003B7768"/>
    <w:rsid w:val="003C2E7D"/>
    <w:rsid w:val="003C3DDC"/>
    <w:rsid w:val="003C6235"/>
    <w:rsid w:val="003D246F"/>
    <w:rsid w:val="003D37F9"/>
    <w:rsid w:val="003D40BF"/>
    <w:rsid w:val="003D6519"/>
    <w:rsid w:val="003D6AF6"/>
    <w:rsid w:val="003E288F"/>
    <w:rsid w:val="003E5696"/>
    <w:rsid w:val="003E6771"/>
    <w:rsid w:val="004159E6"/>
    <w:rsid w:val="00415D94"/>
    <w:rsid w:val="00421000"/>
    <w:rsid w:val="00421F81"/>
    <w:rsid w:val="0044734F"/>
    <w:rsid w:val="0045263D"/>
    <w:rsid w:val="00452A21"/>
    <w:rsid w:val="00455274"/>
    <w:rsid w:val="00467D3B"/>
    <w:rsid w:val="00471964"/>
    <w:rsid w:val="004835D1"/>
    <w:rsid w:val="00495225"/>
    <w:rsid w:val="0049642F"/>
    <w:rsid w:val="004A4900"/>
    <w:rsid w:val="004B0758"/>
    <w:rsid w:val="004C1AE2"/>
    <w:rsid w:val="004D27AC"/>
    <w:rsid w:val="004F5062"/>
    <w:rsid w:val="00501C63"/>
    <w:rsid w:val="00505E73"/>
    <w:rsid w:val="005102A5"/>
    <w:rsid w:val="00514327"/>
    <w:rsid w:val="00515735"/>
    <w:rsid w:val="005236AF"/>
    <w:rsid w:val="00530AFD"/>
    <w:rsid w:val="00537AEE"/>
    <w:rsid w:val="00546570"/>
    <w:rsid w:val="0054794E"/>
    <w:rsid w:val="00550BCC"/>
    <w:rsid w:val="00553FFD"/>
    <w:rsid w:val="00563CDD"/>
    <w:rsid w:val="00565772"/>
    <w:rsid w:val="00565E78"/>
    <w:rsid w:val="00567D5B"/>
    <w:rsid w:val="005714C7"/>
    <w:rsid w:val="005850E2"/>
    <w:rsid w:val="005861EE"/>
    <w:rsid w:val="00592927"/>
    <w:rsid w:val="005B061A"/>
    <w:rsid w:val="005B0714"/>
    <w:rsid w:val="005B1193"/>
    <w:rsid w:val="005B617E"/>
    <w:rsid w:val="005C6A38"/>
    <w:rsid w:val="005D0C50"/>
    <w:rsid w:val="005D2D58"/>
    <w:rsid w:val="005E1FA7"/>
    <w:rsid w:val="005E4DBB"/>
    <w:rsid w:val="005F2BAA"/>
    <w:rsid w:val="005F7D26"/>
    <w:rsid w:val="005F7EF9"/>
    <w:rsid w:val="00603A55"/>
    <w:rsid w:val="00604A8A"/>
    <w:rsid w:val="006107A9"/>
    <w:rsid w:val="00611DFA"/>
    <w:rsid w:val="00621A6C"/>
    <w:rsid w:val="006238DC"/>
    <w:rsid w:val="0062396B"/>
    <w:rsid w:val="00624350"/>
    <w:rsid w:val="00625651"/>
    <w:rsid w:val="0063050D"/>
    <w:rsid w:val="006358CC"/>
    <w:rsid w:val="00635E78"/>
    <w:rsid w:val="006430CC"/>
    <w:rsid w:val="00644CB1"/>
    <w:rsid w:val="00645E83"/>
    <w:rsid w:val="00647237"/>
    <w:rsid w:val="00650C11"/>
    <w:rsid w:val="00664245"/>
    <w:rsid w:val="00671877"/>
    <w:rsid w:val="0067632D"/>
    <w:rsid w:val="00685DFF"/>
    <w:rsid w:val="00690BAD"/>
    <w:rsid w:val="00692E84"/>
    <w:rsid w:val="00692FC6"/>
    <w:rsid w:val="006A2CF4"/>
    <w:rsid w:val="006A4A08"/>
    <w:rsid w:val="006B532E"/>
    <w:rsid w:val="006B5F5C"/>
    <w:rsid w:val="006E652B"/>
    <w:rsid w:val="006E7A3D"/>
    <w:rsid w:val="006F5D63"/>
    <w:rsid w:val="00706E3A"/>
    <w:rsid w:val="00712122"/>
    <w:rsid w:val="007178AF"/>
    <w:rsid w:val="00721048"/>
    <w:rsid w:val="00735D13"/>
    <w:rsid w:val="007363B4"/>
    <w:rsid w:val="00753E90"/>
    <w:rsid w:val="0076142D"/>
    <w:rsid w:val="0076320D"/>
    <w:rsid w:val="00772BB2"/>
    <w:rsid w:val="00781A35"/>
    <w:rsid w:val="007950F5"/>
    <w:rsid w:val="00795F30"/>
    <w:rsid w:val="007971A5"/>
    <w:rsid w:val="007B418F"/>
    <w:rsid w:val="007B46BB"/>
    <w:rsid w:val="007B4BF1"/>
    <w:rsid w:val="007B668A"/>
    <w:rsid w:val="007D022B"/>
    <w:rsid w:val="007D29D7"/>
    <w:rsid w:val="007D7230"/>
    <w:rsid w:val="007E234C"/>
    <w:rsid w:val="007E6CFB"/>
    <w:rsid w:val="007F6ACF"/>
    <w:rsid w:val="007F7A74"/>
    <w:rsid w:val="00813748"/>
    <w:rsid w:val="008146E0"/>
    <w:rsid w:val="00815AB8"/>
    <w:rsid w:val="00822763"/>
    <w:rsid w:val="008234F0"/>
    <w:rsid w:val="00824968"/>
    <w:rsid w:val="00825B2C"/>
    <w:rsid w:val="00825F9B"/>
    <w:rsid w:val="00834EF9"/>
    <w:rsid w:val="00836DBB"/>
    <w:rsid w:val="00842587"/>
    <w:rsid w:val="00852BE6"/>
    <w:rsid w:val="00854660"/>
    <w:rsid w:val="00861745"/>
    <w:rsid w:val="0086207C"/>
    <w:rsid w:val="008635B4"/>
    <w:rsid w:val="00865291"/>
    <w:rsid w:val="0086784B"/>
    <w:rsid w:val="008746A9"/>
    <w:rsid w:val="00874AED"/>
    <w:rsid w:val="00875340"/>
    <w:rsid w:val="0087647B"/>
    <w:rsid w:val="008764FA"/>
    <w:rsid w:val="008777A2"/>
    <w:rsid w:val="008820E1"/>
    <w:rsid w:val="00883826"/>
    <w:rsid w:val="0088398D"/>
    <w:rsid w:val="00893809"/>
    <w:rsid w:val="00894096"/>
    <w:rsid w:val="00897BA1"/>
    <w:rsid w:val="008A02A0"/>
    <w:rsid w:val="008A1205"/>
    <w:rsid w:val="008A5D7A"/>
    <w:rsid w:val="008A6E09"/>
    <w:rsid w:val="008B131A"/>
    <w:rsid w:val="008C27FF"/>
    <w:rsid w:val="008C5394"/>
    <w:rsid w:val="008C7E01"/>
    <w:rsid w:val="008D0B51"/>
    <w:rsid w:val="008D123E"/>
    <w:rsid w:val="008D22AD"/>
    <w:rsid w:val="008D7162"/>
    <w:rsid w:val="008E33C4"/>
    <w:rsid w:val="00902DC2"/>
    <w:rsid w:val="00903456"/>
    <w:rsid w:val="00907D1E"/>
    <w:rsid w:val="00920C57"/>
    <w:rsid w:val="009233B8"/>
    <w:rsid w:val="00930162"/>
    <w:rsid w:val="009305A2"/>
    <w:rsid w:val="00932F87"/>
    <w:rsid w:val="00950F7A"/>
    <w:rsid w:val="0095147F"/>
    <w:rsid w:val="00952695"/>
    <w:rsid w:val="009608DD"/>
    <w:rsid w:val="00963138"/>
    <w:rsid w:val="00975CC6"/>
    <w:rsid w:val="00983A66"/>
    <w:rsid w:val="00984BA5"/>
    <w:rsid w:val="00995A18"/>
    <w:rsid w:val="009966D8"/>
    <w:rsid w:val="009A2D6A"/>
    <w:rsid w:val="009B173B"/>
    <w:rsid w:val="009B2735"/>
    <w:rsid w:val="009B31FC"/>
    <w:rsid w:val="009C5AF0"/>
    <w:rsid w:val="009E163C"/>
    <w:rsid w:val="009F40B7"/>
    <w:rsid w:val="009F620B"/>
    <w:rsid w:val="009F7DEC"/>
    <w:rsid w:val="00A06931"/>
    <w:rsid w:val="00A118B1"/>
    <w:rsid w:val="00A149EB"/>
    <w:rsid w:val="00A15447"/>
    <w:rsid w:val="00A27679"/>
    <w:rsid w:val="00A32191"/>
    <w:rsid w:val="00A47B4D"/>
    <w:rsid w:val="00A50155"/>
    <w:rsid w:val="00A516C4"/>
    <w:rsid w:val="00A5682E"/>
    <w:rsid w:val="00A60586"/>
    <w:rsid w:val="00A60F20"/>
    <w:rsid w:val="00A62638"/>
    <w:rsid w:val="00A6387B"/>
    <w:rsid w:val="00A864E6"/>
    <w:rsid w:val="00A91764"/>
    <w:rsid w:val="00A95523"/>
    <w:rsid w:val="00AA167C"/>
    <w:rsid w:val="00AA2AAE"/>
    <w:rsid w:val="00AA77B7"/>
    <w:rsid w:val="00AB1807"/>
    <w:rsid w:val="00AB40B5"/>
    <w:rsid w:val="00AB621E"/>
    <w:rsid w:val="00AC466B"/>
    <w:rsid w:val="00AD08D0"/>
    <w:rsid w:val="00AD0A4D"/>
    <w:rsid w:val="00AD1838"/>
    <w:rsid w:val="00AD1CFA"/>
    <w:rsid w:val="00AD3A23"/>
    <w:rsid w:val="00AD702E"/>
    <w:rsid w:val="00AF156C"/>
    <w:rsid w:val="00AF5ED8"/>
    <w:rsid w:val="00AF6B3C"/>
    <w:rsid w:val="00B05DD0"/>
    <w:rsid w:val="00B10CE8"/>
    <w:rsid w:val="00B116E6"/>
    <w:rsid w:val="00B15A21"/>
    <w:rsid w:val="00B23442"/>
    <w:rsid w:val="00B50862"/>
    <w:rsid w:val="00B565DD"/>
    <w:rsid w:val="00B71521"/>
    <w:rsid w:val="00B76E66"/>
    <w:rsid w:val="00B8781A"/>
    <w:rsid w:val="00B93B3F"/>
    <w:rsid w:val="00BA0DD2"/>
    <w:rsid w:val="00BA290F"/>
    <w:rsid w:val="00BA2CFB"/>
    <w:rsid w:val="00BA70EB"/>
    <w:rsid w:val="00BB0AED"/>
    <w:rsid w:val="00BB504E"/>
    <w:rsid w:val="00BB56CF"/>
    <w:rsid w:val="00BB5AB5"/>
    <w:rsid w:val="00BC0BC8"/>
    <w:rsid w:val="00BC194B"/>
    <w:rsid w:val="00BC250A"/>
    <w:rsid w:val="00BD01E3"/>
    <w:rsid w:val="00BD2D23"/>
    <w:rsid w:val="00BD4384"/>
    <w:rsid w:val="00BD44DC"/>
    <w:rsid w:val="00C14EBF"/>
    <w:rsid w:val="00C16F67"/>
    <w:rsid w:val="00C21922"/>
    <w:rsid w:val="00C22D0E"/>
    <w:rsid w:val="00C279B5"/>
    <w:rsid w:val="00C310F5"/>
    <w:rsid w:val="00C31DB7"/>
    <w:rsid w:val="00C333EC"/>
    <w:rsid w:val="00C3375E"/>
    <w:rsid w:val="00C46B6E"/>
    <w:rsid w:val="00C6061F"/>
    <w:rsid w:val="00C61107"/>
    <w:rsid w:val="00C61AC8"/>
    <w:rsid w:val="00C768C8"/>
    <w:rsid w:val="00C76B12"/>
    <w:rsid w:val="00C84BB2"/>
    <w:rsid w:val="00C90326"/>
    <w:rsid w:val="00C906E0"/>
    <w:rsid w:val="00C95369"/>
    <w:rsid w:val="00CA1DE2"/>
    <w:rsid w:val="00CA47DC"/>
    <w:rsid w:val="00CA516A"/>
    <w:rsid w:val="00CA61C6"/>
    <w:rsid w:val="00CD5DC0"/>
    <w:rsid w:val="00CF199A"/>
    <w:rsid w:val="00CF3A3A"/>
    <w:rsid w:val="00CF49BF"/>
    <w:rsid w:val="00CF7DB7"/>
    <w:rsid w:val="00D0199A"/>
    <w:rsid w:val="00D019CF"/>
    <w:rsid w:val="00D0759E"/>
    <w:rsid w:val="00D103A2"/>
    <w:rsid w:val="00D150C8"/>
    <w:rsid w:val="00D15BA8"/>
    <w:rsid w:val="00D22778"/>
    <w:rsid w:val="00D31B31"/>
    <w:rsid w:val="00D45D91"/>
    <w:rsid w:val="00D8016F"/>
    <w:rsid w:val="00D81FD1"/>
    <w:rsid w:val="00D913F2"/>
    <w:rsid w:val="00DA2437"/>
    <w:rsid w:val="00DA4BED"/>
    <w:rsid w:val="00DA64E0"/>
    <w:rsid w:val="00DB022B"/>
    <w:rsid w:val="00DB03C7"/>
    <w:rsid w:val="00DB19C8"/>
    <w:rsid w:val="00DB3F2E"/>
    <w:rsid w:val="00DC0B3E"/>
    <w:rsid w:val="00DE2CF3"/>
    <w:rsid w:val="00DE7450"/>
    <w:rsid w:val="00DF1D01"/>
    <w:rsid w:val="00E05885"/>
    <w:rsid w:val="00E14B5D"/>
    <w:rsid w:val="00E14DE5"/>
    <w:rsid w:val="00E170A4"/>
    <w:rsid w:val="00E2590C"/>
    <w:rsid w:val="00E27AD2"/>
    <w:rsid w:val="00E34077"/>
    <w:rsid w:val="00E35C5E"/>
    <w:rsid w:val="00E41456"/>
    <w:rsid w:val="00E44251"/>
    <w:rsid w:val="00E50229"/>
    <w:rsid w:val="00E546BF"/>
    <w:rsid w:val="00E613B4"/>
    <w:rsid w:val="00E64CC5"/>
    <w:rsid w:val="00E65E79"/>
    <w:rsid w:val="00E6682E"/>
    <w:rsid w:val="00E7521D"/>
    <w:rsid w:val="00E759BD"/>
    <w:rsid w:val="00E77646"/>
    <w:rsid w:val="00E776E0"/>
    <w:rsid w:val="00E919E8"/>
    <w:rsid w:val="00E91EBC"/>
    <w:rsid w:val="00E95B95"/>
    <w:rsid w:val="00EB598F"/>
    <w:rsid w:val="00ED39C9"/>
    <w:rsid w:val="00ED3A6A"/>
    <w:rsid w:val="00ED4884"/>
    <w:rsid w:val="00EE079A"/>
    <w:rsid w:val="00EE530B"/>
    <w:rsid w:val="00EE583B"/>
    <w:rsid w:val="00EE5EE0"/>
    <w:rsid w:val="00EF3DB0"/>
    <w:rsid w:val="00EF58E0"/>
    <w:rsid w:val="00F05792"/>
    <w:rsid w:val="00F07FEC"/>
    <w:rsid w:val="00F15D13"/>
    <w:rsid w:val="00F17482"/>
    <w:rsid w:val="00F235F2"/>
    <w:rsid w:val="00F25229"/>
    <w:rsid w:val="00F25342"/>
    <w:rsid w:val="00F37EFA"/>
    <w:rsid w:val="00F437DC"/>
    <w:rsid w:val="00F455A6"/>
    <w:rsid w:val="00F52811"/>
    <w:rsid w:val="00F53B02"/>
    <w:rsid w:val="00F63172"/>
    <w:rsid w:val="00F808D6"/>
    <w:rsid w:val="00F81DA9"/>
    <w:rsid w:val="00F851D7"/>
    <w:rsid w:val="00F86A95"/>
    <w:rsid w:val="00F87D78"/>
    <w:rsid w:val="00F87DA1"/>
    <w:rsid w:val="00F912C4"/>
    <w:rsid w:val="00F932CC"/>
    <w:rsid w:val="00F94C17"/>
    <w:rsid w:val="00F969BF"/>
    <w:rsid w:val="00F96CEF"/>
    <w:rsid w:val="00FA3879"/>
    <w:rsid w:val="00FA4314"/>
    <w:rsid w:val="00FB3A95"/>
    <w:rsid w:val="00FB48C4"/>
    <w:rsid w:val="00FB61A9"/>
    <w:rsid w:val="00FC036B"/>
    <w:rsid w:val="00FC156C"/>
    <w:rsid w:val="00FC60A9"/>
    <w:rsid w:val="00FD0159"/>
    <w:rsid w:val="00FE1A7A"/>
    <w:rsid w:val="00FF28DF"/>
    <w:rsid w:val="00FF43CB"/>
    <w:rsid w:val="00FF5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>
      <o:colormru v:ext="edit" colors="#e1f7e5,teal"/>
      <o:colormenu v:ext="edit" fillcolor="none [2429]" strokecolor="#0070c0"/>
    </o:shapedefaults>
    <o:shapelayout v:ext="edit">
      <o:idmap v:ext="edit" data="1"/>
      <o:rules v:ext="edit">
        <o:r id="V:Rule35" type="arc" idref="#_x0000_s1113"/>
        <o:r id="V:Rule199" type="arc" idref="#_x0000_s1525"/>
        <o:r id="V:Rule237" type="arc" idref="#_x0000_s1567"/>
        <o:r id="V:Rule298" type="connector" idref="#_x0000_s1457"/>
        <o:r id="V:Rule299" type="connector" idref="#_x0000_s1274"/>
        <o:r id="V:Rule300" type="connector" idref="#_x0000_s1033"/>
        <o:r id="V:Rule301" type="connector" idref="#_x0000_s1130"/>
        <o:r id="V:Rule302" type="connector" idref="#_x0000_s1447"/>
        <o:r id="V:Rule303" type="connector" idref="#_x0000_s1499"/>
        <o:r id="V:Rule304" type="connector" idref="#_x0000_s1460"/>
        <o:r id="V:Rule305" type="connector" idref="#_x0000_s1396"/>
        <o:r id="V:Rule306" type="connector" idref="#_x0000_s1545"/>
        <o:r id="V:Rule307" type="connector" idref="#_x0000_s1279"/>
        <o:r id="V:Rule308" type="connector" idref="#_x0000_s1031"/>
        <o:r id="V:Rule309" type="connector" idref="#_x0000_s1371"/>
        <o:r id="V:Rule310" type="connector" idref="#_x0000_s1357"/>
        <o:r id="V:Rule311" type="connector" idref="#_x0000_s1565"/>
        <o:r id="V:Rule312" type="connector" idref="#_x0000_s1381"/>
        <o:r id="V:Rule313" type="connector" idref="#_x0000_s1291"/>
        <o:r id="V:Rule314" type="connector" idref="#_x0000_s1530"/>
        <o:r id="V:Rule315" type="connector" idref="#_x0000_s1489"/>
        <o:r id="V:Rule316" type="connector" idref="#_x0000_s1427"/>
        <o:r id="V:Rule317" type="connector" idref="#_x0000_s1315"/>
        <o:r id="V:Rule318" type="connector" idref="#_x0000_s1537"/>
        <o:r id="V:Rule319" type="connector" idref="#_x0000_s1149"/>
        <o:r id="V:Rule320" type="connector" idref="#_x0000_s1428"/>
        <o:r id="V:Rule321" type="connector" idref="#_x0000_s1421"/>
        <o:r id="V:Rule322" type="connector" idref="#_x0000_s1361"/>
        <o:r id="V:Rule323" type="connector" idref="#_x0000_s1122"/>
        <o:r id="V:Rule324" type="connector" idref="#_x0000_s1528"/>
        <o:r id="V:Rule325" type="connector" idref="#_x0000_s1368"/>
        <o:r id="V:Rule326" type="connector" idref="#_x0000_s1444"/>
        <o:r id="V:Rule327" type="connector" idref="#_x0000_s1030"/>
        <o:r id="V:Rule328" type="connector" idref="#_x0000_s1571"/>
        <o:r id="V:Rule329" type="connector" idref="#_x0000_s1120"/>
        <o:r id="V:Rule330" type="connector" idref="#_x0000_s1311"/>
        <o:r id="V:Rule331" type="connector" idref="#_x0000_s1415"/>
        <o:r id="V:Rule332" type="connector" idref="#_x0000_s1328"/>
        <o:r id="V:Rule333" type="connector" idref="#_x0000_s1467"/>
        <o:r id="V:Rule334" type="connector" idref="#_x0000_s1294"/>
        <o:r id="V:Rule335" type="connector" idref="#_x0000_s1034"/>
        <o:r id="V:Rule336" type="connector" idref="#_x0000_s1335"/>
        <o:r id="V:Rule337" type="connector" idref="#_x0000_s1510"/>
        <o:r id="V:Rule338" type="connector" idref="#_x0000_s1392"/>
        <o:r id="V:Rule339" type="connector" idref="#_x0000_s1391"/>
        <o:r id="V:Rule340" type="connector" idref="#_x0000_s1550"/>
        <o:r id="V:Rule341" type="connector" idref="#_x0000_s1373"/>
        <o:r id="V:Rule342" type="connector" idref="#_x0000_s1354"/>
        <o:r id="V:Rule343" type="connector" idref="#_x0000_s1384"/>
        <o:r id="V:Rule344" type="connector" idref="#_x0000_s1284"/>
        <o:r id="V:Rule345" type="connector" idref="#_x0000_s1282"/>
        <o:r id="V:Rule346" type="connector" idref="#_x0000_s1536"/>
        <o:r id="V:Rule347" type="connector" idref="#_x0000_s1078"/>
        <o:r id="V:Rule348" type="connector" idref="#_x0000_s1529"/>
        <o:r id="V:Rule349" type="connector" idref="#_x0000_s1461"/>
        <o:r id="V:Rule350" type="connector" idref="#_x0000_s1512"/>
        <o:r id="V:Rule351" type="connector" idref="#_x0000_s1027"/>
        <o:r id="V:Rule352" type="connector" idref="#_x0000_s1102"/>
        <o:r id="V:Rule353" type="connector" idref="#_x0000_s1533"/>
        <o:r id="V:Rule354" type="connector" idref="#_x0000_s1403"/>
        <o:r id="V:Rule355" type="connector" idref="#_x0000_s1148"/>
        <o:r id="V:Rule356" type="connector" idref="#_x0000_s1340"/>
        <o:r id="V:Rule357" type="connector" idref="#_x0000_s1405"/>
        <o:r id="V:Rule358" type="connector" idref="#_x0000_s1308"/>
        <o:r id="V:Rule359" type="connector" idref="#_x0000_s1310"/>
        <o:r id="V:Rule360" type="connector" idref="#_x0000_s1488"/>
        <o:r id="V:Rule361" type="connector" idref="#_x0000_s1339"/>
        <o:r id="V:Rule362" type="connector" idref="#_x0000_s1330"/>
        <o:r id="V:Rule363" type="connector" idref="#_x0000_s1577"/>
        <o:r id="V:Rule364" type="connector" idref="#_x0000_s1332"/>
        <o:r id="V:Rule365" type="connector" idref="#_x0000_s1463"/>
        <o:r id="V:Rule366" type="connector" idref="#_x0000_s1121"/>
        <o:r id="V:Rule367" type="connector" idref="#_x0000_s1336"/>
        <o:r id="V:Rule368" type="connector" idref="#_x0000_s1146"/>
        <o:r id="V:Rule369" type="connector" idref="#_x0000_s1454"/>
        <o:r id="V:Rule370" type="connector" idref="#_x0000_s1115"/>
        <o:r id="V:Rule371" type="connector" idref="#_x0000_s1526"/>
        <o:r id="V:Rule372" type="connector" idref="#_x0000_s1360"/>
        <o:r id="V:Rule373" type="connector" idref="#_x0000_s1572"/>
        <o:r id="V:Rule374" type="connector" idref="#_x0000_s1137"/>
        <o:r id="V:Rule375" type="connector" idref="#_x0000_s1109"/>
        <o:r id="V:Rule376" type="connector" idref="#_x0000_s1448"/>
        <o:r id="V:Rule377" type="connector" idref="#_x0000_s1555"/>
        <o:r id="V:Rule378" type="connector" idref="#_x0000_s1287"/>
        <o:r id="V:Rule379" type="connector" idref="#_x0000_s1140"/>
        <o:r id="V:Rule380" type="connector" idref="#_x0000_s1554"/>
        <o:r id="V:Rule381" type="connector" idref="#_x0000_s1442"/>
        <o:r id="V:Rule382" type="connector" idref="#_x0000_s1491"/>
        <o:r id="V:Rule383" type="connector" idref="#_x0000_s1367"/>
        <o:r id="V:Rule384" type="connector" idref="#_x0000_s1136"/>
        <o:r id="V:Rule385" type="connector" idref="#_x0000_s1431"/>
        <o:r id="V:Rule386" type="connector" idref="#_x0000_s1547"/>
        <o:r id="V:Rule387" type="connector" idref="#_x0000_s1423"/>
        <o:r id="V:Rule388" type="connector" idref="#_x0000_s1290"/>
        <o:r id="V:Rule389" type="connector" idref="#_x0000_s1118"/>
        <o:r id="V:Rule390" type="connector" idref="#_x0000_s1090"/>
        <o:r id="V:Rule391" type="connector" idref="#_x0000_s1040"/>
        <o:r id="V:Rule392" type="connector" idref="#_x0000_s1465"/>
        <o:r id="V:Rule393" type="connector" idref="#_x0000_s1119"/>
        <o:r id="V:Rule394" type="connector" idref="#_x0000_s1270"/>
        <o:r id="V:Rule395" type="connector" idref="#_x0000_s1564"/>
        <o:r id="V:Rule396" type="connector" idref="#_x0000_s1435"/>
        <o:r id="V:Rule397" type="connector" idref="#_x0000_s1283"/>
        <o:r id="V:Rule398" type="connector" idref="#_x0000_s1506"/>
        <o:r id="V:Rule399" type="connector" idref="#_x0000_s1445"/>
        <o:r id="V:Rule400" type="connector" idref="#_x0000_s1531"/>
        <o:r id="V:Rule401" type="connector" idref="#_x0000_s1502"/>
        <o:r id="V:Rule402" type="connector" idref="#_x0000_s1089"/>
        <o:r id="V:Rule403" type="connector" idref="#_x0000_s1329"/>
        <o:r id="V:Rule404" type="connector" idref="#_x0000_s1498"/>
        <o:r id="V:Rule405" type="connector" idref="#_x0000_s1459"/>
        <o:r id="V:Rule406" type="connector" idref="#_x0000_s1527"/>
        <o:r id="V:Rule407" type="connector" idref="#_x0000_s1297"/>
        <o:r id="V:Rule408" type="connector" idref="#_x0000_s1285"/>
        <o:r id="V:Rule409" type="connector" idref="#_x0000_s1393"/>
        <o:r id="V:Rule410" type="connector" idref="#_x0000_s1278"/>
        <o:r id="V:Rule411" type="connector" idref="#_x0000_s1277"/>
        <o:r id="V:Rule412" type="connector" idref="#_x0000_s1355"/>
        <o:r id="V:Rule413" type="connector" idref="#_x0000_s1417"/>
        <o:r id="V:Rule414" type="connector" idref="#_x0000_s1322"/>
        <o:r id="V:Rule415" type="connector" idref="#_x0000_s1135"/>
        <o:r id="V:Rule416" type="connector" idref="#_x0000_s1383"/>
        <o:r id="V:Rule417" type="connector" idref="#_x0000_s1433"/>
        <o:r id="V:Rule418" type="connector" idref="#_x0000_s1390"/>
        <o:r id="V:Rule419" type="connector" idref="#_x0000_s1437"/>
        <o:r id="V:Rule420" type="connector" idref="#_x0000_s1032"/>
        <o:r id="V:Rule421" type="connector" idref="#_x0000_s1110"/>
        <o:r id="V:Rule422" type="connector" idref="#_x0000_s1514"/>
        <o:r id="V:Rule423" type="connector" idref="#_x0000_s1470"/>
        <o:r id="V:Rule424" type="connector" idref="#_x0000_s1125"/>
        <o:r id="V:Rule425" type="connector" idref="#_x0000_s1352"/>
        <o:r id="V:Rule426" type="connector" idref="#_x0000_s1268"/>
        <o:r id="V:Rule427" type="connector" idref="#_x0000_s1382"/>
        <o:r id="V:Rule428" type="connector" idref="#_x0000_s1410"/>
        <o:r id="V:Rule429" type="connector" idref="#_x0000_s1440"/>
        <o:r id="V:Rule430" type="connector" idref="#_x0000_s1399"/>
        <o:r id="V:Rule431" type="connector" idref="#_x0000_s1425"/>
        <o:r id="V:Rule432" type="connector" idref="#_x0000_s1127"/>
        <o:r id="V:Rule433" type="connector" idref="#_x0000_s1538"/>
        <o:r id="V:Rule434" type="connector" idref="#_x0000_s1496"/>
        <o:r id="V:Rule435" type="connector" idref="#_x0000_s1087"/>
        <o:r id="V:Rule436" type="connector" idref="#_x0000_s1542"/>
        <o:r id="V:Rule437" type="connector" idref="#_x0000_s1540"/>
        <o:r id="V:Rule438" type="connector" idref="#_x0000_s1400"/>
        <o:r id="V:Rule439" type="connector" idref="#_x0000_s1534"/>
        <o:r id="V:Rule440" type="connector" idref="#_x0000_s1320"/>
        <o:r id="V:Rule441" type="connector" idref="#_x0000_s1408"/>
        <o:r id="V:Rule442" type="connector" idref="#_x0000_s1562"/>
        <o:r id="V:Rule443" type="connector" idref="#_x0000_s1267"/>
        <o:r id="V:Rule444" type="connector" idref="#_x0000_s1324"/>
        <o:r id="V:Rule445" type="connector" idref="#_x0000_s1334"/>
        <o:r id="V:Rule446" type="connector" idref="#_x0000_s1088"/>
        <o:r id="V:Rule447" type="connector" idref="#_x0000_s1420"/>
        <o:r id="V:Rule448" type="connector" idref="#_x0000_s1288"/>
        <o:r id="V:Rule449" type="connector" idref="#_x0000_s1314"/>
        <o:r id="V:Rule450" type="connector" idref="#_x0000_s1500"/>
        <o:r id="V:Rule451" type="connector" idref="#_x0000_s1296"/>
        <o:r id="V:Rule452" type="connector" idref="#_x0000_s1095"/>
        <o:r id="V:Rule453" type="connector" idref="#_x0000_s1559"/>
        <o:r id="V:Rule454" type="connector" idref="#_x0000_s1558"/>
        <o:r id="V:Rule455" type="connector" idref="#_x0000_s1326"/>
        <o:r id="V:Rule456" type="connector" idref="#_x0000_s1432"/>
        <o:r id="V:Rule457" type="connector" idref="#_x0000_s1337"/>
        <o:r id="V:Rule458" type="connector" idref="#_x0000_s1028"/>
        <o:r id="V:Rule459" type="connector" idref="#_x0000_s1412"/>
        <o:r id="V:Rule460" type="connector" idref="#_x0000_s1269"/>
        <o:r id="V:Rule461" type="connector" idref="#_x0000_s1532"/>
        <o:r id="V:Rule462" type="connector" idref="#_x0000_s1453"/>
        <o:r id="V:Rule463" type="connector" idref="#_x0000_s1469"/>
        <o:r id="V:Rule464" type="connector" idref="#_x0000_s1458"/>
        <o:r id="V:Rule465" type="connector" idref="#_x0000_s1126"/>
        <o:r id="V:Rule466" type="connector" idref="#_x0000_s1388"/>
        <o:r id="V:Rule467" type="connector" idref="#_x0000_s1439"/>
        <o:r id="V:Rule468" type="connector" idref="#_x0000_s1557"/>
        <o:r id="V:Rule469" type="connector" idref="#_x0000_s1289"/>
        <o:r id="V:Rule470" type="connector" idref="#_x0000_s1131"/>
        <o:r id="V:Rule471" type="connector" idref="#_x0000_s1096"/>
        <o:r id="V:Rule472" type="connector" idref="#_x0000_s1386"/>
        <o:r id="V:Rule473" type="connector" idref="#_x0000_s1312"/>
        <o:r id="V:Rule474" type="connector" idref="#_x0000_s1080"/>
        <o:r id="V:Rule475" type="connector" idref="#_x0000_s1133"/>
        <o:r id="V:Rule476" type="connector" idref="#_x0000_s1569"/>
        <o:r id="V:Rule477" type="connector" idref="#_x0000_s1535"/>
        <o:r id="V:Rule478" type="connector" idref="#_x0000_s1524"/>
        <o:r id="V:Rule479" type="connector" idref="#_x0000_s1353"/>
        <o:r id="V:Rule480" type="connector" idref="#_x0000_s1422"/>
        <o:r id="V:Rule481" type="connector" idref="#_x0000_s1309"/>
        <o:r id="V:Rule482" type="connector" idref="#_x0000_s1436"/>
        <o:r id="V:Rule483" type="connector" idref="#_x0000_s1098"/>
        <o:r id="V:Rule484" type="connector" idref="#_x0000_s1364"/>
        <o:r id="V:Rule485" type="connector" idref="#_x0000_s1380"/>
        <o:r id="V:Rule486" type="connector" idref="#_x0000_s1101"/>
        <o:r id="V:Rule487" type="connector" idref="#_x0000_s1100"/>
        <o:r id="V:Rule488" type="connector" idref="#_x0000_s1123"/>
        <o:r id="V:Rule489" type="connector" idref="#_x0000_s1037"/>
        <o:r id="V:Rule490" type="connector" idref="#_x0000_s1429"/>
        <o:r id="V:Rule491" type="connector" idref="#_x0000_s1083"/>
        <o:r id="V:Rule492" type="connector" idref="#_x0000_s1563"/>
        <o:r id="V:Rule493" type="connector" idref="#_x0000_s1333"/>
        <o:r id="V:Rule494" type="connector" idref="#_x0000_s1114"/>
        <o:r id="V:Rule495" type="connector" idref="#_x0000_s1419"/>
        <o:r id="V:Rule496" type="connector" idref="#_x0000_s1539"/>
        <o:r id="V:Rule497" type="connector" idref="#_x0000_s1099"/>
        <o:r id="V:Rule498" type="connector" idref="#_x0000_s1379"/>
        <o:r id="V:Rule499" type="connector" idref="#_x0000_s1304"/>
        <o:r id="V:Rule500" type="connector" idref="#_x0000_s1295"/>
        <o:r id="V:Rule501" type="connector" idref="#_x0000_s1280"/>
        <o:r id="V:Rule502" type="connector" idref="#_x0000_s1513"/>
        <o:r id="V:Rule503" type="connector" idref="#_x0000_s1038"/>
        <o:r id="V:Rule504" type="connector" idref="#_x0000_s1443"/>
        <o:r id="V:Rule505" type="connector" idref="#_x0000_s1313"/>
        <o:r id="V:Rule506" type="connector" idref="#_x0000_s1553"/>
        <o:r id="V:Rule507" type="connector" idref="#_x0000_s1293"/>
        <o:r id="V:Rule508" type="connector" idref="#_x0000_s1358"/>
        <o:r id="V:Rule509" type="connector" idref="#_x0000_s1509"/>
        <o:r id="V:Rule510" type="connector" idref="#_x0000_s1366"/>
        <o:r id="V:Rule511" type="connector" idref="#_x0000_s1508"/>
        <o:r id="V:Rule512" type="connector" idref="#_x0000_s1372"/>
        <o:r id="V:Rule513" type="connector" idref="#_x0000_s1365"/>
        <o:r id="V:Rule514" type="connector" idref="#_x0000_s1319"/>
        <o:r id="V:Rule515" type="connector" idref="#_x0000_s1106"/>
        <o:r id="V:Rule516" type="connector" idref="#_x0000_s1359"/>
        <o:r id="V:Rule517" type="connector" idref="#_x0000_s1548"/>
        <o:r id="V:Rule518" type="connector" idref="#_x0000_s1081"/>
        <o:r id="V:Rule519" type="connector" idref="#_x0000_s1094"/>
        <o:r id="V:Rule520" type="connector" idref="#_x0000_s1299"/>
        <o:r id="V:Rule521" type="connector" idref="#_x0000_s1307"/>
        <o:r id="V:Rule522" type="connector" idref="#_x0000_s1511"/>
        <o:r id="V:Rule523" type="connector" idref="#_x0000_s1272"/>
        <o:r id="V:Rule524" type="connector" idref="#_x0000_s1338"/>
        <o:r id="V:Rule525" type="connector" idref="#_x0000_s1045"/>
        <o:r id="V:Rule526" type="connector" idref="#_x0000_s1327"/>
        <o:r id="V:Rule527" type="connector" idref="#_x0000_s1549"/>
        <o:r id="V:Rule528" type="connector" idref="#_x0000_s1341"/>
        <o:r id="V:Rule529" type="connector" idref="#_x0000_s1139"/>
        <o:r id="V:Rule530" type="connector" idref="#_x0000_s1323"/>
        <o:r id="V:Rule531" type="connector" idref="#_x0000_s1387"/>
        <o:r id="V:Rule532" type="connector" idref="#_x0000_s1356"/>
        <o:r id="V:Rule533" type="connector" idref="#_x0000_s1398"/>
        <o:r id="V:Rule534" type="connector" idref="#_x0000_s1286"/>
        <o:r id="V:Rule535" type="connector" idref="#_x0000_s1449"/>
        <o:r id="V:Rule536" type="connector" idref="#_x0000_s1546"/>
        <o:r id="V:Rule537" type="connector" idref="#_x0000_s1575"/>
        <o:r id="V:Rule538" type="connector" idref="#_x0000_s1566"/>
        <o:r id="V:Rule539" type="connector" idref="#_x0000_s1395"/>
        <o:r id="V:Rule540" type="connector" idref="#_x0000_s1105"/>
        <o:r id="V:Rule541" type="connector" idref="#_x0000_s1424"/>
        <o:r id="V:Rule542" type="connector" idref="#_x0000_s1438"/>
        <o:r id="V:Rule543" type="connector" idref="#_x0000_s1430"/>
        <o:r id="V:Rule544" type="connector" idref="#_x0000_s1560"/>
        <o:r id="V:Rule545" type="connector" idref="#_x0000_s1375"/>
        <o:r id="V:Rule546" type="connector" idref="#_x0000_s1129"/>
        <o:r id="V:Rule547" type="connector" idref="#_x0000_s1300"/>
        <o:r id="V:Rule548" type="connector" idref="#_x0000_s1275"/>
        <o:r id="V:Rule549" type="connector" idref="#_x0000_s1097"/>
        <o:r id="V:Rule550" type="connector" idref="#_x0000_s1132"/>
        <o:r id="V:Rule551" type="connector" idref="#_x0000_s1556"/>
        <o:r id="V:Rule552" type="connector" idref="#_x0000_s1543"/>
        <o:r id="V:Rule553" type="connector" idref="#_x0000_s1576"/>
        <o:r id="V:Rule554" type="connector" idref="#_x0000_s1394"/>
        <o:r id="V:Rule555" type="connector" idref="#_x0000_s1464"/>
        <o:r id="V:Rule556" type="connector" idref="#_x0000_s1321"/>
        <o:r id="V:Rule557" type="connector" idref="#_x0000_s1104"/>
        <o:r id="V:Rule558" type="connector" idref="#_x0000_s1134"/>
        <o:r id="V:Rule559" type="connector" idref="#_x0000_s1570"/>
        <o:r id="V:Rule560" type="connector" idref="#_x0000_s1316"/>
        <o:r id="V:Rule561" type="connector" idref="#_x0000_s1085"/>
        <o:r id="V:Rule562" type="connector" idref="#_x0000_s1128"/>
        <o:r id="V:Rule563" type="connector" idref="#_x0000_s1468"/>
        <o:r id="V:Rule564" type="connector" idref="#_x0000_s1325"/>
        <o:r id="V:Rule565" type="connector" idref="#_x0000_s1385"/>
        <o:r id="V:Rule566" type="connector" idref="#_x0000_s1401"/>
        <o:r id="V:Rule567" type="connector" idref="#_x0000_s1077"/>
        <o:r id="V:Rule568" type="connector" idref="#_x0000_s1446"/>
        <o:r id="V:Rule569" type="connector" idref="#_x0000_s1523"/>
        <o:r id="V:Rule570" type="connector" idref="#_x0000_s1116"/>
        <o:r id="V:Rule571" type="connector" idref="#_x0000_s1262"/>
        <o:r id="V:Rule572" type="connector" idref="#_x0000_s1441"/>
        <o:r id="V:Rule573" type="connector" idref="#_x0000_s1271"/>
        <o:r id="V:Rule574" type="connector" idref="#_x0000_s1389"/>
        <o:r id="V:Rule575" type="connector" idref="#_x0000_s1301"/>
        <o:r id="V:Rule576" type="connector" idref="#_x0000_s1273"/>
        <o:r id="V:Rule577" type="connector" idref="#_x0000_s1376"/>
        <o:r id="V:Rule578" type="connector" idref="#_x0000_s1462"/>
        <o:r id="V:Rule579" type="connector" idref="#_x0000_s1487"/>
        <o:r id="V:Rule580" type="connector" idref="#_x0000_s1471"/>
        <o:r id="V:Rule581" type="connector" idref="#_x0000_s1117"/>
        <o:r id="V:Rule582" type="connector" idref="#_x0000_s1490"/>
        <o:r id="V:Rule583" type="connector" idref="#_x0000_s1434"/>
        <o:r id="V:Rule584" type="connector" idref="#_x0000_s1378"/>
        <o:r id="V:Rule585" type="connector" idref="#_x0000_s1452"/>
        <o:r id="V:Rule586" type="connector" idref="#_x0000_s1302"/>
        <o:r id="V:Rule587" type="connector" idref="#_x0000_s1561"/>
        <o:r id="V:Rule588" type="connector" idref="#_x0000_s1551"/>
        <o:r id="V:Rule589" type="connector" idref="#_x0000_s1144"/>
        <o:r id="V:Rule590" type="connector" idref="#_x0000_s1552"/>
        <o:r id="V:Rule591" type="connector" idref="#_x0000_s150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E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74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2767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6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A14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50F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0F7A"/>
  </w:style>
  <w:style w:type="paragraph" w:styleId="Footer">
    <w:name w:val="footer"/>
    <w:basedOn w:val="Normal"/>
    <w:link w:val="FooterChar"/>
    <w:uiPriority w:val="99"/>
    <w:unhideWhenUsed/>
    <w:rsid w:val="00950F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F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7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8B475-4465-4B36-8FC6-1A047592A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2394</TotalTime>
  <Pages>1</Pages>
  <Words>6253</Words>
  <Characters>35643</Characters>
  <Application>Microsoft Office Word</Application>
  <DocSecurity>0</DocSecurity>
  <Lines>297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41813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erfiltanx</dc:creator>
  <cp:keywords/>
  <dc:description/>
  <cp:lastModifiedBy>Comp 4</cp:lastModifiedBy>
  <cp:revision>126</cp:revision>
  <dcterms:created xsi:type="dcterms:W3CDTF">2014-02-24T08:58:00Z</dcterms:created>
  <dcterms:modified xsi:type="dcterms:W3CDTF">2020-06-12T11:58:00Z</dcterms:modified>
</cp:coreProperties>
</file>